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40" w:rsidRPr="005644B5" w:rsidRDefault="008E4740" w:rsidP="008E4740">
      <w:pPr>
        <w:pStyle w:val="Default"/>
        <w:jc w:val="center"/>
        <w:rPr>
          <w:rFonts w:ascii="Times New Roman" w:hAnsi="Times New Roman"/>
          <w:color w:val="auto"/>
          <w:sz w:val="28"/>
          <w:szCs w:val="40"/>
        </w:rPr>
      </w:pPr>
      <w:r w:rsidRPr="005644B5">
        <w:rPr>
          <w:rFonts w:ascii="Times New Roman" w:hAnsi="Times New Roman"/>
          <w:color w:val="auto"/>
          <w:sz w:val="28"/>
          <w:szCs w:val="40"/>
        </w:rPr>
        <w:t>МЕСТНЫЕ НОРМАТИВЫ ГРАДОСТРОИТЕЛЬНОГО ПРОЕКТИРОВАНИЯ</w:t>
      </w: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jc w:val="right"/>
        <w:rPr>
          <w:rFonts w:ascii="Times New Roman" w:hAnsi="Times New Roman"/>
          <w:color w:val="auto"/>
          <w:sz w:val="28"/>
          <w:szCs w:val="48"/>
        </w:rPr>
      </w:pPr>
      <w:r w:rsidRPr="005644B5">
        <w:rPr>
          <w:rFonts w:ascii="Times New Roman" w:hAnsi="Times New Roman"/>
          <w:color w:val="auto"/>
          <w:sz w:val="28"/>
          <w:szCs w:val="48"/>
        </w:rPr>
        <w:t xml:space="preserve"> </w:t>
      </w: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s="Times New Roman"/>
          <w:b/>
          <w:color w:val="auto"/>
          <w:sz w:val="28"/>
          <w:szCs w:val="48"/>
        </w:rPr>
      </w:pPr>
    </w:p>
    <w:p w:rsidR="008E4740" w:rsidRPr="005644B5" w:rsidRDefault="008E4740" w:rsidP="008E4740">
      <w:pPr>
        <w:pStyle w:val="Default"/>
        <w:jc w:val="center"/>
        <w:rPr>
          <w:rFonts w:ascii="Times New Roman" w:hAnsi="Times New Roman" w:cs="Times New Roman"/>
          <w:b/>
          <w:color w:val="auto"/>
          <w:sz w:val="48"/>
          <w:szCs w:val="48"/>
        </w:rPr>
      </w:pPr>
    </w:p>
    <w:p w:rsidR="008E4740" w:rsidRPr="005644B5" w:rsidRDefault="008E4740" w:rsidP="008E4740">
      <w:pPr>
        <w:pStyle w:val="Default"/>
        <w:jc w:val="center"/>
        <w:rPr>
          <w:rFonts w:ascii="Times New Roman" w:hAnsi="Times New Roman" w:cs="Times New Roman"/>
          <w:b/>
          <w:color w:val="auto"/>
          <w:sz w:val="48"/>
          <w:szCs w:val="48"/>
        </w:rPr>
      </w:pPr>
      <w:r w:rsidRPr="005644B5">
        <w:rPr>
          <w:rFonts w:ascii="Times New Roman" w:hAnsi="Times New Roman" w:cs="Times New Roman"/>
          <w:b/>
          <w:color w:val="auto"/>
          <w:sz w:val="48"/>
          <w:szCs w:val="48"/>
        </w:rPr>
        <w:t>ГРАДОСТРОИТЕЛЬСТВО.</w:t>
      </w:r>
    </w:p>
    <w:p w:rsidR="00922E97" w:rsidRPr="005644B5" w:rsidRDefault="008E4740" w:rsidP="008E4740">
      <w:pPr>
        <w:pStyle w:val="Default"/>
        <w:jc w:val="center"/>
        <w:rPr>
          <w:rFonts w:ascii="Times New Roman" w:hAnsi="Times New Roman" w:cs="Times New Roman"/>
          <w:b/>
          <w:color w:val="auto"/>
          <w:sz w:val="48"/>
          <w:szCs w:val="48"/>
        </w:rPr>
      </w:pPr>
      <w:r w:rsidRPr="005644B5">
        <w:rPr>
          <w:rFonts w:ascii="Times New Roman" w:hAnsi="Times New Roman" w:cs="Times New Roman"/>
          <w:b/>
          <w:color w:val="auto"/>
          <w:sz w:val="48"/>
          <w:szCs w:val="48"/>
        </w:rPr>
        <w:t xml:space="preserve">ПЛАНИРОВКА И ЗАСТРОЙКА </w:t>
      </w:r>
    </w:p>
    <w:p w:rsidR="008E4740" w:rsidRPr="005644B5" w:rsidRDefault="008E4740" w:rsidP="008E4740">
      <w:pPr>
        <w:pStyle w:val="Default"/>
        <w:jc w:val="center"/>
        <w:rPr>
          <w:rFonts w:ascii="Times New Roman" w:hAnsi="Times New Roman" w:cs="Times New Roman"/>
          <w:b/>
          <w:color w:val="auto"/>
          <w:sz w:val="48"/>
          <w:szCs w:val="48"/>
        </w:rPr>
      </w:pPr>
      <w:r w:rsidRPr="005644B5">
        <w:rPr>
          <w:rFonts w:ascii="Times New Roman" w:hAnsi="Times New Roman" w:cs="Times New Roman"/>
          <w:b/>
          <w:color w:val="auto"/>
          <w:sz w:val="48"/>
          <w:szCs w:val="48"/>
        </w:rPr>
        <w:t xml:space="preserve">МО </w:t>
      </w:r>
      <w:r w:rsidR="00487C10">
        <w:rPr>
          <w:rFonts w:ascii="Times New Roman" w:hAnsi="Times New Roman" w:cs="Times New Roman"/>
          <w:b/>
          <w:color w:val="auto"/>
          <w:sz w:val="48"/>
          <w:szCs w:val="48"/>
        </w:rPr>
        <w:t>РУБЕЖИНСКИЙ</w:t>
      </w:r>
      <w:r w:rsidRPr="005644B5">
        <w:rPr>
          <w:rFonts w:ascii="Times New Roman" w:hAnsi="Times New Roman" w:cs="Times New Roman"/>
          <w:b/>
          <w:color w:val="auto"/>
          <w:sz w:val="48"/>
          <w:szCs w:val="48"/>
        </w:rPr>
        <w:t xml:space="preserve"> СЕЛЬСОВЕТ </w:t>
      </w:r>
      <w:r w:rsidR="00F12549" w:rsidRPr="005644B5">
        <w:rPr>
          <w:rFonts w:ascii="Times New Roman" w:hAnsi="Times New Roman" w:cs="Times New Roman"/>
          <w:b/>
          <w:color w:val="auto"/>
          <w:sz w:val="48"/>
          <w:szCs w:val="48"/>
        </w:rPr>
        <w:t>ПЕРВОМАЙСКОГО</w:t>
      </w:r>
      <w:r w:rsidRPr="005644B5">
        <w:rPr>
          <w:rFonts w:ascii="Times New Roman" w:hAnsi="Times New Roman" w:cs="Times New Roman"/>
          <w:b/>
          <w:color w:val="auto"/>
          <w:sz w:val="48"/>
          <w:szCs w:val="48"/>
        </w:rPr>
        <w:t xml:space="preserve"> РАЙОНА</w:t>
      </w:r>
    </w:p>
    <w:p w:rsidR="007017A4" w:rsidRPr="005644B5" w:rsidRDefault="008E4740" w:rsidP="008E4740">
      <w:pPr>
        <w:spacing w:after="0" w:line="240" w:lineRule="auto"/>
        <w:jc w:val="center"/>
        <w:rPr>
          <w:rFonts w:ascii="Times New Roman" w:hAnsi="Times New Roman" w:cs="Times New Roman"/>
          <w:b/>
          <w:sz w:val="48"/>
          <w:szCs w:val="48"/>
        </w:rPr>
      </w:pPr>
      <w:r w:rsidRPr="005644B5">
        <w:rPr>
          <w:rFonts w:ascii="Times New Roman" w:hAnsi="Times New Roman" w:cs="Times New Roman"/>
          <w:b/>
          <w:sz w:val="48"/>
          <w:szCs w:val="48"/>
        </w:rPr>
        <w:t>ОРЕНБУРГСКОЙ ОБЛАСТИ</w:t>
      </w:r>
    </w:p>
    <w:p w:rsidR="008E4740" w:rsidRPr="005644B5" w:rsidRDefault="008E4740" w:rsidP="008E4740">
      <w:pPr>
        <w:spacing w:after="0" w:line="240" w:lineRule="auto"/>
        <w:jc w:val="center"/>
        <w:rPr>
          <w:rFonts w:ascii="Times New Roman" w:hAnsi="Times New Roman" w:cs="Times New Roman"/>
          <w:sz w:val="28"/>
          <w:szCs w:val="28"/>
        </w:rPr>
      </w:pPr>
      <w:r w:rsidRPr="005644B5">
        <w:rPr>
          <w:rFonts w:ascii="Times New Roman" w:hAnsi="Times New Roman" w:cs="Times New Roman"/>
          <w:sz w:val="28"/>
          <w:szCs w:val="28"/>
        </w:rPr>
        <w:t>(</w:t>
      </w:r>
      <w:r w:rsidR="00EC30BD" w:rsidRPr="005644B5">
        <w:rPr>
          <w:rFonts w:ascii="Times New Roman" w:hAnsi="Times New Roman" w:cs="Times New Roman"/>
          <w:sz w:val="28"/>
          <w:szCs w:val="28"/>
        </w:rPr>
        <w:t xml:space="preserve">Том 2: </w:t>
      </w:r>
      <w:r w:rsidRPr="005644B5">
        <w:rPr>
          <w:rFonts w:ascii="Times New Roman" w:hAnsi="Times New Roman" w:cs="Times New Roman"/>
          <w:sz w:val="28"/>
          <w:szCs w:val="28"/>
        </w:rPr>
        <w:t>материалы по обоснованию)</w:t>
      </w: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sz w:val="24"/>
          <w:szCs w:val="24"/>
        </w:rPr>
      </w:pPr>
    </w:p>
    <w:p w:rsidR="008E4740" w:rsidRPr="005644B5" w:rsidRDefault="008E4740" w:rsidP="008E4740">
      <w:pPr>
        <w:jc w:val="center"/>
        <w:rPr>
          <w:rFonts w:ascii="Times New Roman" w:hAnsi="Times New Roman"/>
          <w:sz w:val="24"/>
          <w:szCs w:val="24"/>
        </w:rPr>
      </w:pPr>
    </w:p>
    <w:p w:rsidR="008E4740" w:rsidRPr="005644B5" w:rsidRDefault="008E4740" w:rsidP="008E4740">
      <w:pPr>
        <w:jc w:val="center"/>
        <w:rPr>
          <w:rFonts w:ascii="Times New Roman" w:hAnsi="Times New Roman"/>
          <w:sz w:val="24"/>
          <w:szCs w:val="24"/>
        </w:rPr>
      </w:pPr>
    </w:p>
    <w:p w:rsidR="008E4740" w:rsidRPr="005644B5" w:rsidRDefault="008E4740" w:rsidP="008E4740">
      <w:pPr>
        <w:jc w:val="center"/>
        <w:rPr>
          <w:rFonts w:ascii="Times New Roman" w:hAnsi="Times New Roman"/>
          <w:b/>
          <w:sz w:val="24"/>
          <w:szCs w:val="24"/>
        </w:rPr>
      </w:pPr>
      <w:r w:rsidRPr="005644B5">
        <w:rPr>
          <w:rFonts w:ascii="Times New Roman" w:hAnsi="Times New Roman"/>
          <w:sz w:val="24"/>
          <w:szCs w:val="24"/>
        </w:rPr>
        <w:t>2014 г.</w:t>
      </w:r>
      <w:r w:rsidRPr="005644B5">
        <w:rPr>
          <w:rFonts w:ascii="Times New Roman" w:hAnsi="Times New Roman"/>
          <w:b/>
          <w:sz w:val="24"/>
          <w:szCs w:val="24"/>
        </w:rPr>
        <w:br w:type="page"/>
      </w:r>
    </w:p>
    <w:p w:rsidR="008E4740" w:rsidRPr="005644B5" w:rsidRDefault="008E4740" w:rsidP="008E4740">
      <w:pPr>
        <w:spacing w:after="0" w:line="240" w:lineRule="auto"/>
        <w:jc w:val="center"/>
        <w:rPr>
          <w:rFonts w:ascii="Times New Roman" w:hAnsi="Times New Roman"/>
          <w:b/>
          <w:sz w:val="24"/>
          <w:szCs w:val="24"/>
        </w:rPr>
      </w:pPr>
      <w:r w:rsidRPr="005644B5">
        <w:rPr>
          <w:rFonts w:ascii="Times New Roman" w:hAnsi="Times New Roman"/>
          <w:b/>
          <w:sz w:val="24"/>
          <w:szCs w:val="24"/>
        </w:rPr>
        <w:lastRenderedPageBreak/>
        <w:t>СОДЕРЖАНИЕ</w:t>
      </w:r>
    </w:p>
    <w:p w:rsidR="008E4740" w:rsidRPr="005644B5" w:rsidRDefault="008E4740" w:rsidP="008E4740">
      <w:pPr>
        <w:spacing w:after="0" w:line="240" w:lineRule="auto"/>
        <w:rPr>
          <w:rFonts w:ascii="Times New Roman" w:hAnsi="Times New Roman"/>
          <w:sz w:val="24"/>
          <w:szCs w:val="24"/>
        </w:rPr>
      </w:pPr>
    </w:p>
    <w:p w:rsidR="0033482F" w:rsidRDefault="001F16A2">
      <w:pPr>
        <w:pStyle w:val="12"/>
        <w:tabs>
          <w:tab w:val="left" w:pos="440"/>
          <w:tab w:val="right" w:leader="dot" w:pos="9911"/>
        </w:tabs>
        <w:rPr>
          <w:rFonts w:asciiTheme="minorHAnsi" w:eastAsiaTheme="minorEastAsia" w:hAnsiTheme="minorHAnsi"/>
          <w:b w:val="0"/>
          <w:bCs w:val="0"/>
          <w:caps w:val="0"/>
          <w:noProof/>
          <w:sz w:val="22"/>
          <w:szCs w:val="22"/>
          <w:lang w:eastAsia="ru-RU"/>
        </w:rPr>
      </w:pPr>
      <w:r w:rsidRPr="001F16A2">
        <w:rPr>
          <w:szCs w:val="24"/>
        </w:rPr>
        <w:fldChar w:fldCharType="begin"/>
      </w:r>
      <w:r w:rsidR="006F608F" w:rsidRPr="005644B5">
        <w:rPr>
          <w:szCs w:val="24"/>
        </w:rPr>
        <w:instrText xml:space="preserve"> TOC \o "1-3" \h \z \u </w:instrText>
      </w:r>
      <w:r w:rsidRPr="001F16A2">
        <w:rPr>
          <w:szCs w:val="24"/>
        </w:rPr>
        <w:fldChar w:fldCharType="separate"/>
      </w:r>
      <w:hyperlink w:anchor="_Toc400658589" w:history="1">
        <w:r w:rsidR="0033482F" w:rsidRPr="00F35B8B">
          <w:rPr>
            <w:rStyle w:val="a8"/>
            <w:rFonts w:cs="Times New Roman"/>
            <w:noProof/>
          </w:rPr>
          <w:t>1.</w:t>
        </w:r>
        <w:r w:rsidR="0033482F">
          <w:rPr>
            <w:rFonts w:asciiTheme="minorHAnsi" w:eastAsiaTheme="minorEastAsia" w:hAnsiTheme="minorHAnsi"/>
            <w:b w:val="0"/>
            <w:bCs w:val="0"/>
            <w:caps w:val="0"/>
            <w:noProof/>
            <w:sz w:val="22"/>
            <w:szCs w:val="22"/>
            <w:lang w:eastAsia="ru-RU"/>
          </w:rPr>
          <w:tab/>
        </w:r>
        <w:r w:rsidR="0033482F" w:rsidRPr="00F35B8B">
          <w:rPr>
            <w:rStyle w:val="a8"/>
            <w:rFonts w:cs="Times New Roman"/>
            <w:noProof/>
          </w:rPr>
          <w:t>Общие положения</w:t>
        </w:r>
        <w:r w:rsidR="0033482F">
          <w:rPr>
            <w:noProof/>
            <w:webHidden/>
          </w:rPr>
          <w:tab/>
        </w:r>
        <w:r>
          <w:rPr>
            <w:noProof/>
            <w:webHidden/>
          </w:rPr>
          <w:fldChar w:fldCharType="begin"/>
        </w:r>
        <w:r w:rsidR="0033482F">
          <w:rPr>
            <w:noProof/>
            <w:webHidden/>
          </w:rPr>
          <w:instrText xml:space="preserve"> PAGEREF _Toc400658589 \h </w:instrText>
        </w:r>
        <w:r>
          <w:rPr>
            <w:noProof/>
            <w:webHidden/>
          </w:rPr>
        </w:r>
        <w:r>
          <w:rPr>
            <w:noProof/>
            <w:webHidden/>
          </w:rPr>
          <w:fldChar w:fldCharType="separate"/>
        </w:r>
        <w:r w:rsidR="00ED771F">
          <w:rPr>
            <w:noProof/>
            <w:webHidden/>
          </w:rPr>
          <w:t>3</w:t>
        </w:r>
        <w:r>
          <w:rPr>
            <w:noProof/>
            <w:webHidden/>
          </w:rPr>
          <w:fldChar w:fldCharType="end"/>
        </w:r>
      </w:hyperlink>
    </w:p>
    <w:p w:rsidR="0033482F" w:rsidRDefault="001F16A2" w:rsidP="004D26C7">
      <w:pPr>
        <w:pStyle w:val="21"/>
        <w:rPr>
          <w:rFonts w:asciiTheme="minorHAnsi" w:eastAsiaTheme="minorEastAsia" w:hAnsiTheme="minorHAnsi" w:cstheme="minorBidi"/>
          <w:sz w:val="22"/>
          <w:szCs w:val="22"/>
          <w:lang w:eastAsia="ru-RU"/>
        </w:rPr>
      </w:pPr>
      <w:hyperlink w:anchor="_Toc400658590" w:history="1">
        <w:r w:rsidR="0033482F" w:rsidRPr="00F35B8B">
          <w:rPr>
            <w:rStyle w:val="a8"/>
          </w:rPr>
          <w:t xml:space="preserve">1.1 Общая организация и зонирование территории МО </w:t>
        </w:r>
        <w:r w:rsidR="00487C10">
          <w:rPr>
            <w:rStyle w:val="a8"/>
          </w:rPr>
          <w:t>Рубежинский</w:t>
        </w:r>
        <w:r w:rsidR="0033482F" w:rsidRPr="00F35B8B">
          <w:rPr>
            <w:rStyle w:val="a8"/>
          </w:rPr>
          <w:t xml:space="preserve"> сельсовет Первомайского района Оренбургской области</w:t>
        </w:r>
        <w:r w:rsidR="0033482F">
          <w:rPr>
            <w:webHidden/>
          </w:rPr>
          <w:tab/>
        </w:r>
        <w:r>
          <w:rPr>
            <w:webHidden/>
          </w:rPr>
          <w:fldChar w:fldCharType="begin"/>
        </w:r>
        <w:r w:rsidR="0033482F">
          <w:rPr>
            <w:webHidden/>
          </w:rPr>
          <w:instrText xml:space="preserve"> PAGEREF _Toc400658590 \h </w:instrText>
        </w:r>
        <w:r>
          <w:rPr>
            <w:webHidden/>
          </w:rPr>
        </w:r>
        <w:r>
          <w:rPr>
            <w:webHidden/>
          </w:rPr>
          <w:fldChar w:fldCharType="separate"/>
        </w:r>
        <w:r w:rsidR="00ED771F">
          <w:rPr>
            <w:webHidden/>
          </w:rPr>
          <w:t>3</w:t>
        </w:r>
        <w:r>
          <w:rPr>
            <w:webHidden/>
          </w:rPr>
          <w:fldChar w:fldCharType="end"/>
        </w:r>
      </w:hyperlink>
    </w:p>
    <w:p w:rsidR="0033482F" w:rsidRPr="0033482F" w:rsidRDefault="001F16A2" w:rsidP="004D26C7">
      <w:pPr>
        <w:pStyle w:val="21"/>
        <w:rPr>
          <w:rFonts w:asciiTheme="minorHAnsi" w:eastAsiaTheme="minorEastAsia" w:hAnsiTheme="minorHAnsi" w:cstheme="minorBidi"/>
          <w:sz w:val="22"/>
          <w:szCs w:val="22"/>
          <w:lang w:eastAsia="ru-RU"/>
        </w:rPr>
      </w:pPr>
      <w:hyperlink w:anchor="_Toc400658591" w:history="1">
        <w:r w:rsidR="0033482F" w:rsidRPr="0033482F">
          <w:rPr>
            <w:rStyle w:val="a8"/>
          </w:rPr>
          <w:t>1.2 Резервные территории</w:t>
        </w:r>
        <w:r w:rsidR="0033482F" w:rsidRPr="0033482F">
          <w:rPr>
            <w:webHidden/>
          </w:rPr>
          <w:tab/>
        </w:r>
        <w:r w:rsidRPr="0033482F">
          <w:rPr>
            <w:webHidden/>
          </w:rPr>
          <w:fldChar w:fldCharType="begin"/>
        </w:r>
        <w:r w:rsidR="0033482F" w:rsidRPr="0033482F">
          <w:rPr>
            <w:webHidden/>
          </w:rPr>
          <w:instrText xml:space="preserve"> PAGEREF _Toc400658591 \h </w:instrText>
        </w:r>
        <w:r w:rsidRPr="0033482F">
          <w:rPr>
            <w:webHidden/>
          </w:rPr>
        </w:r>
        <w:r w:rsidRPr="0033482F">
          <w:rPr>
            <w:webHidden/>
          </w:rPr>
          <w:fldChar w:fldCharType="separate"/>
        </w:r>
        <w:r w:rsidR="00ED771F">
          <w:rPr>
            <w:webHidden/>
          </w:rPr>
          <w:t>9</w:t>
        </w:r>
        <w:r w:rsidRPr="0033482F">
          <w:rPr>
            <w:webHidden/>
          </w:rPr>
          <w:fldChar w:fldCharType="end"/>
        </w:r>
      </w:hyperlink>
    </w:p>
    <w:p w:rsidR="0033482F" w:rsidRDefault="001F16A2">
      <w:pPr>
        <w:pStyle w:val="12"/>
        <w:tabs>
          <w:tab w:val="left" w:pos="440"/>
          <w:tab w:val="right" w:leader="dot" w:pos="9911"/>
        </w:tabs>
        <w:rPr>
          <w:rFonts w:asciiTheme="minorHAnsi" w:eastAsiaTheme="minorEastAsia" w:hAnsiTheme="minorHAnsi"/>
          <w:b w:val="0"/>
          <w:bCs w:val="0"/>
          <w:caps w:val="0"/>
          <w:noProof/>
          <w:sz w:val="22"/>
          <w:szCs w:val="22"/>
          <w:lang w:eastAsia="ru-RU"/>
        </w:rPr>
      </w:pPr>
      <w:hyperlink w:anchor="_Toc400658592" w:history="1">
        <w:r w:rsidR="0033482F" w:rsidRPr="00F35B8B">
          <w:rPr>
            <w:rStyle w:val="a8"/>
            <w:rFonts w:cs="Times New Roman"/>
            <w:noProof/>
            <w:spacing w:val="2"/>
          </w:rPr>
          <w:t>2.</w:t>
        </w:r>
        <w:r w:rsidR="0033482F">
          <w:rPr>
            <w:rFonts w:asciiTheme="minorHAnsi" w:eastAsiaTheme="minorEastAsia" w:hAnsiTheme="minorHAnsi"/>
            <w:b w:val="0"/>
            <w:bCs w:val="0"/>
            <w:caps w:val="0"/>
            <w:noProof/>
            <w:sz w:val="22"/>
            <w:szCs w:val="22"/>
            <w:lang w:eastAsia="ru-RU"/>
          </w:rPr>
          <w:tab/>
        </w:r>
        <w:r w:rsidR="0033482F" w:rsidRPr="00F35B8B">
          <w:rPr>
            <w:rStyle w:val="a8"/>
            <w:rFonts w:cs="Times New Roman"/>
            <w:noProof/>
            <w:spacing w:val="2"/>
          </w:rPr>
          <w:t xml:space="preserve">НОРМАТИВНЫЕ ПАРАМЕТРЫ ЖИЛОЙ ЗАСТРОЙКИ НАСЕЛЕННЫХ ПУНКТОВ ВХОДЯЩИХ В СОСТАВ </w:t>
        </w:r>
        <w:r w:rsidR="00487C10">
          <w:rPr>
            <w:rStyle w:val="a8"/>
            <w:rFonts w:cs="Times New Roman"/>
            <w:noProof/>
            <w:spacing w:val="2"/>
          </w:rPr>
          <w:t>РУБЕЖИНСКОГО</w:t>
        </w:r>
        <w:r w:rsidR="0033482F" w:rsidRPr="00F35B8B">
          <w:rPr>
            <w:rStyle w:val="a8"/>
            <w:rFonts w:cs="Times New Roman"/>
            <w:noProof/>
            <w:spacing w:val="2"/>
          </w:rPr>
          <w:t xml:space="preserve"> СЕЛЬСОВЕТА</w:t>
        </w:r>
        <w:r w:rsidR="0033482F">
          <w:rPr>
            <w:noProof/>
            <w:webHidden/>
          </w:rPr>
          <w:tab/>
        </w:r>
        <w:r>
          <w:rPr>
            <w:noProof/>
            <w:webHidden/>
          </w:rPr>
          <w:fldChar w:fldCharType="begin"/>
        </w:r>
        <w:r w:rsidR="0033482F">
          <w:rPr>
            <w:noProof/>
            <w:webHidden/>
          </w:rPr>
          <w:instrText xml:space="preserve"> PAGEREF _Toc400658592 \h </w:instrText>
        </w:r>
        <w:r>
          <w:rPr>
            <w:noProof/>
            <w:webHidden/>
          </w:rPr>
        </w:r>
        <w:r>
          <w:rPr>
            <w:noProof/>
            <w:webHidden/>
          </w:rPr>
          <w:fldChar w:fldCharType="separate"/>
        </w:r>
        <w:r w:rsidR="00ED771F">
          <w:rPr>
            <w:noProof/>
            <w:webHidden/>
          </w:rPr>
          <w:t>9</w:t>
        </w:r>
        <w:r>
          <w:rPr>
            <w:noProof/>
            <w:webHidden/>
          </w:rPr>
          <w:fldChar w:fldCharType="end"/>
        </w:r>
      </w:hyperlink>
    </w:p>
    <w:p w:rsidR="0033482F" w:rsidRDefault="001F16A2">
      <w:pPr>
        <w:pStyle w:val="12"/>
        <w:tabs>
          <w:tab w:val="right" w:leader="dot" w:pos="9911"/>
        </w:tabs>
        <w:rPr>
          <w:rFonts w:asciiTheme="minorHAnsi" w:eastAsiaTheme="minorEastAsia" w:hAnsiTheme="minorHAnsi"/>
          <w:b w:val="0"/>
          <w:bCs w:val="0"/>
          <w:caps w:val="0"/>
          <w:noProof/>
          <w:sz w:val="22"/>
          <w:szCs w:val="22"/>
          <w:lang w:eastAsia="ru-RU"/>
        </w:rPr>
      </w:pPr>
      <w:hyperlink w:anchor="_Toc400658593" w:history="1">
        <w:r w:rsidR="0033482F" w:rsidRPr="00F35B8B">
          <w:rPr>
            <w:rStyle w:val="a8"/>
            <w:rFonts w:cs="Times New Roman"/>
            <w:noProof/>
          </w:rPr>
          <w:t xml:space="preserve">3. Расчетные показатели уровня обеспеченности объектами местного значения территории МО </w:t>
        </w:r>
        <w:r w:rsidR="00487C10">
          <w:rPr>
            <w:rStyle w:val="a8"/>
            <w:rFonts w:cs="Times New Roman"/>
            <w:noProof/>
          </w:rPr>
          <w:t>РУБЕЖИНСКИЙ</w:t>
        </w:r>
        <w:r w:rsidR="0033482F" w:rsidRPr="00F35B8B">
          <w:rPr>
            <w:rStyle w:val="a8"/>
            <w:rFonts w:cs="Times New Roman"/>
            <w:noProof/>
          </w:rPr>
          <w:t xml:space="preserve"> сельсовет ПЕРВОМАЙСКОГО района Оренбургской области</w:t>
        </w:r>
        <w:r w:rsidR="0033482F">
          <w:rPr>
            <w:noProof/>
            <w:webHidden/>
          </w:rPr>
          <w:tab/>
        </w:r>
        <w:r>
          <w:rPr>
            <w:noProof/>
            <w:webHidden/>
          </w:rPr>
          <w:fldChar w:fldCharType="begin"/>
        </w:r>
        <w:r w:rsidR="0033482F">
          <w:rPr>
            <w:noProof/>
            <w:webHidden/>
          </w:rPr>
          <w:instrText xml:space="preserve"> PAGEREF _Toc400658593 \h </w:instrText>
        </w:r>
        <w:r>
          <w:rPr>
            <w:noProof/>
            <w:webHidden/>
          </w:rPr>
        </w:r>
        <w:r>
          <w:rPr>
            <w:noProof/>
            <w:webHidden/>
          </w:rPr>
          <w:fldChar w:fldCharType="separate"/>
        </w:r>
        <w:r w:rsidR="00ED771F">
          <w:rPr>
            <w:noProof/>
            <w:webHidden/>
          </w:rPr>
          <w:t>14</w:t>
        </w:r>
        <w:r>
          <w:rPr>
            <w:noProof/>
            <w:webHidden/>
          </w:rPr>
          <w:fldChar w:fldCharType="end"/>
        </w:r>
      </w:hyperlink>
    </w:p>
    <w:p w:rsidR="0033482F" w:rsidRDefault="001F16A2" w:rsidP="004D26C7">
      <w:pPr>
        <w:pStyle w:val="21"/>
        <w:rPr>
          <w:rFonts w:asciiTheme="minorHAnsi" w:eastAsiaTheme="minorEastAsia" w:hAnsiTheme="minorHAnsi" w:cstheme="minorBidi"/>
          <w:sz w:val="22"/>
          <w:szCs w:val="22"/>
          <w:lang w:eastAsia="ru-RU"/>
        </w:rPr>
      </w:pPr>
      <w:hyperlink w:anchor="_Toc400658594" w:history="1">
        <w:r w:rsidR="0033482F" w:rsidRPr="00F35B8B">
          <w:rPr>
            <w:rStyle w:val="a8"/>
            <w:bCs/>
          </w:rPr>
          <w:t>3.1 Объекты физической культуры и массового спорта</w:t>
        </w:r>
        <w:r w:rsidR="0033482F">
          <w:rPr>
            <w:webHidden/>
          </w:rPr>
          <w:tab/>
        </w:r>
        <w:r>
          <w:rPr>
            <w:webHidden/>
          </w:rPr>
          <w:fldChar w:fldCharType="begin"/>
        </w:r>
        <w:r w:rsidR="0033482F">
          <w:rPr>
            <w:webHidden/>
          </w:rPr>
          <w:instrText xml:space="preserve"> PAGEREF _Toc400658594 \h </w:instrText>
        </w:r>
        <w:r>
          <w:rPr>
            <w:webHidden/>
          </w:rPr>
        </w:r>
        <w:r>
          <w:rPr>
            <w:webHidden/>
          </w:rPr>
          <w:fldChar w:fldCharType="separate"/>
        </w:r>
        <w:r w:rsidR="00ED771F">
          <w:rPr>
            <w:webHidden/>
          </w:rPr>
          <w:t>14</w:t>
        </w:r>
        <w:r>
          <w:rPr>
            <w:webHidden/>
          </w:rPr>
          <w:fldChar w:fldCharType="end"/>
        </w:r>
      </w:hyperlink>
    </w:p>
    <w:p w:rsidR="0033482F" w:rsidRDefault="001F16A2" w:rsidP="004D26C7">
      <w:pPr>
        <w:pStyle w:val="21"/>
        <w:rPr>
          <w:rFonts w:asciiTheme="minorHAnsi" w:eastAsiaTheme="minorEastAsia" w:hAnsiTheme="minorHAnsi" w:cstheme="minorBidi"/>
          <w:sz w:val="22"/>
          <w:szCs w:val="22"/>
          <w:lang w:eastAsia="ru-RU"/>
        </w:rPr>
      </w:pPr>
      <w:hyperlink w:anchor="_Toc400658595" w:history="1">
        <w:r w:rsidR="0033482F" w:rsidRPr="00F35B8B">
          <w:rPr>
            <w:rStyle w:val="a8"/>
          </w:rPr>
          <w:t>3.2 Объекты образования</w:t>
        </w:r>
        <w:r w:rsidR="0033482F">
          <w:rPr>
            <w:webHidden/>
          </w:rPr>
          <w:tab/>
        </w:r>
        <w:r>
          <w:rPr>
            <w:webHidden/>
          </w:rPr>
          <w:fldChar w:fldCharType="begin"/>
        </w:r>
        <w:r w:rsidR="0033482F">
          <w:rPr>
            <w:webHidden/>
          </w:rPr>
          <w:instrText xml:space="preserve"> PAGEREF _Toc400658595 \h </w:instrText>
        </w:r>
        <w:r>
          <w:rPr>
            <w:webHidden/>
          </w:rPr>
        </w:r>
        <w:r>
          <w:rPr>
            <w:webHidden/>
          </w:rPr>
          <w:fldChar w:fldCharType="separate"/>
        </w:r>
        <w:r w:rsidR="00ED771F">
          <w:rPr>
            <w:webHidden/>
          </w:rPr>
          <w:t>17</w:t>
        </w:r>
        <w:r>
          <w:rPr>
            <w:webHidden/>
          </w:rPr>
          <w:fldChar w:fldCharType="end"/>
        </w:r>
      </w:hyperlink>
    </w:p>
    <w:p w:rsidR="0033482F" w:rsidRDefault="001F16A2" w:rsidP="004D26C7">
      <w:pPr>
        <w:pStyle w:val="21"/>
        <w:rPr>
          <w:rFonts w:asciiTheme="minorHAnsi" w:eastAsiaTheme="minorEastAsia" w:hAnsiTheme="minorHAnsi" w:cstheme="minorBidi"/>
          <w:sz w:val="22"/>
          <w:szCs w:val="22"/>
          <w:lang w:eastAsia="ru-RU"/>
        </w:rPr>
      </w:pPr>
      <w:hyperlink w:anchor="_Toc400658596" w:history="1">
        <w:r w:rsidR="0033482F" w:rsidRPr="00F35B8B">
          <w:rPr>
            <w:rStyle w:val="a8"/>
          </w:rPr>
          <w:t>3.3 Объекты здравоохранения</w:t>
        </w:r>
        <w:r w:rsidR="0033482F">
          <w:rPr>
            <w:webHidden/>
          </w:rPr>
          <w:tab/>
        </w:r>
        <w:r>
          <w:rPr>
            <w:webHidden/>
          </w:rPr>
          <w:fldChar w:fldCharType="begin"/>
        </w:r>
        <w:r w:rsidR="0033482F">
          <w:rPr>
            <w:webHidden/>
          </w:rPr>
          <w:instrText xml:space="preserve"> PAGEREF _Toc400658596 \h </w:instrText>
        </w:r>
        <w:r>
          <w:rPr>
            <w:webHidden/>
          </w:rPr>
        </w:r>
        <w:r>
          <w:rPr>
            <w:webHidden/>
          </w:rPr>
          <w:fldChar w:fldCharType="separate"/>
        </w:r>
        <w:r w:rsidR="00ED771F">
          <w:rPr>
            <w:webHidden/>
          </w:rPr>
          <w:t>21</w:t>
        </w:r>
        <w:r>
          <w:rPr>
            <w:webHidden/>
          </w:rPr>
          <w:fldChar w:fldCharType="end"/>
        </w:r>
      </w:hyperlink>
    </w:p>
    <w:p w:rsidR="0033482F" w:rsidRDefault="001F16A2" w:rsidP="004D26C7">
      <w:pPr>
        <w:pStyle w:val="21"/>
        <w:rPr>
          <w:rFonts w:asciiTheme="minorHAnsi" w:eastAsiaTheme="minorEastAsia" w:hAnsiTheme="minorHAnsi" w:cstheme="minorBidi"/>
          <w:sz w:val="22"/>
          <w:szCs w:val="22"/>
          <w:lang w:eastAsia="ru-RU"/>
        </w:rPr>
      </w:pPr>
      <w:hyperlink w:anchor="_Toc400658597" w:history="1">
        <w:r w:rsidR="0033482F" w:rsidRPr="00F35B8B">
          <w:rPr>
            <w:rStyle w:val="a8"/>
          </w:rPr>
          <w:t xml:space="preserve">3.4 </w:t>
        </w:r>
        <w:r w:rsidR="0033482F" w:rsidRPr="00F35B8B">
          <w:rPr>
            <w:rStyle w:val="a8"/>
            <w:spacing w:val="2"/>
          </w:rPr>
          <w:t>Предприятия торговли, общественного питания и бытового обслуживания, кредитно-финансовые учреждения и предприятия связи</w:t>
        </w:r>
        <w:r w:rsidR="0033482F">
          <w:rPr>
            <w:webHidden/>
          </w:rPr>
          <w:tab/>
        </w:r>
        <w:r>
          <w:rPr>
            <w:webHidden/>
          </w:rPr>
          <w:fldChar w:fldCharType="begin"/>
        </w:r>
        <w:r w:rsidR="0033482F">
          <w:rPr>
            <w:webHidden/>
          </w:rPr>
          <w:instrText xml:space="preserve"> PAGEREF _Toc400658597 \h </w:instrText>
        </w:r>
        <w:r>
          <w:rPr>
            <w:webHidden/>
          </w:rPr>
        </w:r>
        <w:r>
          <w:rPr>
            <w:webHidden/>
          </w:rPr>
          <w:fldChar w:fldCharType="separate"/>
        </w:r>
        <w:r w:rsidR="00ED771F">
          <w:rPr>
            <w:webHidden/>
          </w:rPr>
          <w:t>24</w:t>
        </w:r>
        <w:r>
          <w:rPr>
            <w:webHidden/>
          </w:rPr>
          <w:fldChar w:fldCharType="end"/>
        </w:r>
      </w:hyperlink>
    </w:p>
    <w:p w:rsidR="0033482F" w:rsidRDefault="001F16A2" w:rsidP="004D26C7">
      <w:pPr>
        <w:pStyle w:val="21"/>
        <w:rPr>
          <w:rFonts w:asciiTheme="minorHAnsi" w:eastAsiaTheme="minorEastAsia" w:hAnsiTheme="minorHAnsi" w:cstheme="minorBidi"/>
          <w:sz w:val="22"/>
          <w:szCs w:val="22"/>
          <w:lang w:eastAsia="ru-RU"/>
        </w:rPr>
      </w:pPr>
      <w:hyperlink w:anchor="_Toc400658598" w:history="1">
        <w:r w:rsidR="0033482F" w:rsidRPr="00F35B8B">
          <w:rPr>
            <w:rStyle w:val="a8"/>
          </w:rPr>
          <w:t>3.5 Утилизация и переработка бытовых и промышленных отходов</w:t>
        </w:r>
        <w:r w:rsidR="0033482F">
          <w:rPr>
            <w:webHidden/>
          </w:rPr>
          <w:tab/>
        </w:r>
        <w:r>
          <w:rPr>
            <w:webHidden/>
          </w:rPr>
          <w:fldChar w:fldCharType="begin"/>
        </w:r>
        <w:r w:rsidR="0033482F">
          <w:rPr>
            <w:webHidden/>
          </w:rPr>
          <w:instrText xml:space="preserve"> PAGEREF _Toc400658598 \h </w:instrText>
        </w:r>
        <w:r>
          <w:rPr>
            <w:webHidden/>
          </w:rPr>
        </w:r>
        <w:r>
          <w:rPr>
            <w:webHidden/>
          </w:rPr>
          <w:fldChar w:fldCharType="separate"/>
        </w:r>
        <w:r w:rsidR="00ED771F">
          <w:rPr>
            <w:webHidden/>
          </w:rPr>
          <w:t>28</w:t>
        </w:r>
        <w:r>
          <w:rPr>
            <w:webHidden/>
          </w:rPr>
          <w:fldChar w:fldCharType="end"/>
        </w:r>
      </w:hyperlink>
    </w:p>
    <w:p w:rsidR="0033482F" w:rsidRDefault="001F16A2" w:rsidP="004D26C7">
      <w:pPr>
        <w:pStyle w:val="21"/>
        <w:rPr>
          <w:rFonts w:asciiTheme="minorHAnsi" w:eastAsiaTheme="minorEastAsia" w:hAnsiTheme="minorHAnsi" w:cstheme="minorBidi"/>
          <w:sz w:val="22"/>
          <w:szCs w:val="22"/>
          <w:lang w:eastAsia="ru-RU"/>
        </w:rPr>
      </w:pPr>
      <w:hyperlink w:anchor="_Toc400658599" w:history="1">
        <w:r w:rsidR="0033482F" w:rsidRPr="00F35B8B">
          <w:rPr>
            <w:rStyle w:val="a8"/>
          </w:rPr>
          <w:t>3.6 Автомобильные дороги местного значения</w:t>
        </w:r>
        <w:r w:rsidR="0033482F">
          <w:rPr>
            <w:webHidden/>
          </w:rPr>
          <w:tab/>
        </w:r>
        <w:r>
          <w:rPr>
            <w:webHidden/>
          </w:rPr>
          <w:fldChar w:fldCharType="begin"/>
        </w:r>
        <w:r w:rsidR="0033482F">
          <w:rPr>
            <w:webHidden/>
          </w:rPr>
          <w:instrText xml:space="preserve"> PAGEREF _Toc400658599 \h </w:instrText>
        </w:r>
        <w:r>
          <w:rPr>
            <w:webHidden/>
          </w:rPr>
        </w:r>
        <w:r>
          <w:rPr>
            <w:webHidden/>
          </w:rPr>
          <w:fldChar w:fldCharType="separate"/>
        </w:r>
        <w:r w:rsidR="00ED771F">
          <w:rPr>
            <w:webHidden/>
          </w:rPr>
          <w:t>32</w:t>
        </w:r>
        <w:r>
          <w:rPr>
            <w:webHidden/>
          </w:rPr>
          <w:fldChar w:fldCharType="end"/>
        </w:r>
      </w:hyperlink>
    </w:p>
    <w:p w:rsidR="0033482F" w:rsidRPr="00F44627" w:rsidRDefault="001F16A2" w:rsidP="004D26C7">
      <w:pPr>
        <w:pStyle w:val="21"/>
        <w:rPr>
          <w:rFonts w:asciiTheme="minorHAnsi" w:eastAsiaTheme="minorEastAsia" w:hAnsiTheme="minorHAnsi" w:cstheme="minorBidi"/>
          <w:sz w:val="22"/>
          <w:szCs w:val="22"/>
          <w:lang w:eastAsia="ru-RU"/>
        </w:rPr>
      </w:pPr>
      <w:hyperlink w:anchor="_Toc400658600" w:history="1">
        <w:r w:rsidR="0033482F" w:rsidRPr="00F44627">
          <w:rPr>
            <w:rStyle w:val="a8"/>
          </w:rPr>
          <w:t>3.7 Объекты инженерной инфраструктуры</w:t>
        </w:r>
        <w:r w:rsidR="0033482F" w:rsidRPr="00F44627">
          <w:rPr>
            <w:webHidden/>
          </w:rPr>
          <w:tab/>
        </w:r>
        <w:r w:rsidRPr="00F44627">
          <w:rPr>
            <w:webHidden/>
          </w:rPr>
          <w:fldChar w:fldCharType="begin"/>
        </w:r>
        <w:r w:rsidR="0033482F" w:rsidRPr="00F44627">
          <w:rPr>
            <w:webHidden/>
          </w:rPr>
          <w:instrText xml:space="preserve"> PAGEREF _Toc400658600 \h </w:instrText>
        </w:r>
        <w:r w:rsidRPr="00F44627">
          <w:rPr>
            <w:webHidden/>
          </w:rPr>
        </w:r>
        <w:r w:rsidRPr="00F44627">
          <w:rPr>
            <w:webHidden/>
          </w:rPr>
          <w:fldChar w:fldCharType="separate"/>
        </w:r>
        <w:r w:rsidR="00ED771F">
          <w:rPr>
            <w:webHidden/>
          </w:rPr>
          <w:t>44</w:t>
        </w:r>
        <w:r w:rsidRPr="00F44627">
          <w:rPr>
            <w:webHidden/>
          </w:rPr>
          <w:fldChar w:fldCharType="end"/>
        </w:r>
      </w:hyperlink>
    </w:p>
    <w:p w:rsidR="0033482F" w:rsidRPr="00F44627" w:rsidRDefault="001F16A2">
      <w:pPr>
        <w:pStyle w:val="31"/>
        <w:tabs>
          <w:tab w:val="right" w:leader="dot" w:pos="9911"/>
        </w:tabs>
        <w:rPr>
          <w:rFonts w:asciiTheme="minorHAnsi" w:eastAsiaTheme="minorEastAsia" w:hAnsiTheme="minorHAnsi"/>
          <w:iCs w:val="0"/>
          <w:noProof/>
          <w:szCs w:val="22"/>
          <w:lang w:eastAsia="ru-RU"/>
        </w:rPr>
      </w:pPr>
      <w:hyperlink w:anchor="_Toc400658601" w:history="1">
        <w:r w:rsidR="0033482F" w:rsidRPr="00F44627">
          <w:rPr>
            <w:rStyle w:val="a8"/>
            <w:noProof/>
          </w:rPr>
          <w:t>Электроснабжение</w:t>
        </w:r>
        <w:r w:rsidR="0033482F" w:rsidRPr="00F44627">
          <w:rPr>
            <w:noProof/>
            <w:webHidden/>
          </w:rPr>
          <w:tab/>
        </w:r>
        <w:r w:rsidRPr="00F44627">
          <w:rPr>
            <w:noProof/>
            <w:webHidden/>
          </w:rPr>
          <w:fldChar w:fldCharType="begin"/>
        </w:r>
        <w:r w:rsidR="0033482F" w:rsidRPr="00F44627">
          <w:rPr>
            <w:noProof/>
            <w:webHidden/>
          </w:rPr>
          <w:instrText xml:space="preserve"> PAGEREF _Toc400658601 \h </w:instrText>
        </w:r>
        <w:r w:rsidRPr="00F44627">
          <w:rPr>
            <w:noProof/>
            <w:webHidden/>
          </w:rPr>
        </w:r>
        <w:r w:rsidRPr="00F44627">
          <w:rPr>
            <w:noProof/>
            <w:webHidden/>
          </w:rPr>
          <w:fldChar w:fldCharType="separate"/>
        </w:r>
        <w:r w:rsidR="00ED771F">
          <w:rPr>
            <w:noProof/>
            <w:webHidden/>
          </w:rPr>
          <w:t>44</w:t>
        </w:r>
        <w:r w:rsidRPr="00F44627">
          <w:rPr>
            <w:noProof/>
            <w:webHidden/>
          </w:rPr>
          <w:fldChar w:fldCharType="end"/>
        </w:r>
      </w:hyperlink>
    </w:p>
    <w:p w:rsidR="0033482F" w:rsidRPr="00F44627" w:rsidRDefault="001F16A2">
      <w:pPr>
        <w:pStyle w:val="31"/>
        <w:tabs>
          <w:tab w:val="right" w:leader="dot" w:pos="9911"/>
        </w:tabs>
        <w:rPr>
          <w:rFonts w:asciiTheme="minorHAnsi" w:eastAsiaTheme="minorEastAsia" w:hAnsiTheme="minorHAnsi"/>
          <w:iCs w:val="0"/>
          <w:noProof/>
          <w:szCs w:val="22"/>
          <w:lang w:eastAsia="ru-RU"/>
        </w:rPr>
      </w:pPr>
      <w:hyperlink w:anchor="_Toc400658602" w:history="1">
        <w:r w:rsidR="0033482F" w:rsidRPr="00F44627">
          <w:rPr>
            <w:rStyle w:val="a8"/>
            <w:noProof/>
          </w:rPr>
          <w:t>Теплоснабжение</w:t>
        </w:r>
        <w:r w:rsidR="0033482F" w:rsidRPr="00F44627">
          <w:rPr>
            <w:noProof/>
            <w:webHidden/>
          </w:rPr>
          <w:tab/>
        </w:r>
        <w:r w:rsidRPr="00F44627">
          <w:rPr>
            <w:noProof/>
            <w:webHidden/>
          </w:rPr>
          <w:fldChar w:fldCharType="begin"/>
        </w:r>
        <w:r w:rsidR="0033482F" w:rsidRPr="00F44627">
          <w:rPr>
            <w:noProof/>
            <w:webHidden/>
          </w:rPr>
          <w:instrText xml:space="preserve"> PAGEREF _Toc400658602 \h </w:instrText>
        </w:r>
        <w:r w:rsidRPr="00F44627">
          <w:rPr>
            <w:noProof/>
            <w:webHidden/>
          </w:rPr>
        </w:r>
        <w:r w:rsidRPr="00F44627">
          <w:rPr>
            <w:noProof/>
            <w:webHidden/>
          </w:rPr>
          <w:fldChar w:fldCharType="separate"/>
        </w:r>
        <w:r w:rsidR="00ED771F">
          <w:rPr>
            <w:noProof/>
            <w:webHidden/>
          </w:rPr>
          <w:t>49</w:t>
        </w:r>
        <w:r w:rsidRPr="00F44627">
          <w:rPr>
            <w:noProof/>
            <w:webHidden/>
          </w:rPr>
          <w:fldChar w:fldCharType="end"/>
        </w:r>
      </w:hyperlink>
    </w:p>
    <w:p w:rsidR="0033482F" w:rsidRPr="00F44627" w:rsidRDefault="001F16A2">
      <w:pPr>
        <w:pStyle w:val="31"/>
        <w:tabs>
          <w:tab w:val="right" w:leader="dot" w:pos="9911"/>
        </w:tabs>
        <w:rPr>
          <w:rFonts w:asciiTheme="minorHAnsi" w:eastAsiaTheme="minorEastAsia" w:hAnsiTheme="minorHAnsi"/>
          <w:iCs w:val="0"/>
          <w:noProof/>
          <w:szCs w:val="22"/>
          <w:lang w:eastAsia="ru-RU"/>
        </w:rPr>
      </w:pPr>
      <w:hyperlink w:anchor="_Toc400658603" w:history="1">
        <w:r w:rsidR="0033482F" w:rsidRPr="00F44627">
          <w:rPr>
            <w:rStyle w:val="a8"/>
            <w:noProof/>
          </w:rPr>
          <w:t>Газоснабжение</w:t>
        </w:r>
        <w:r w:rsidR="0033482F" w:rsidRPr="00F44627">
          <w:rPr>
            <w:noProof/>
            <w:webHidden/>
          </w:rPr>
          <w:tab/>
        </w:r>
        <w:r w:rsidRPr="00F44627">
          <w:rPr>
            <w:noProof/>
            <w:webHidden/>
          </w:rPr>
          <w:fldChar w:fldCharType="begin"/>
        </w:r>
        <w:r w:rsidR="0033482F" w:rsidRPr="00F44627">
          <w:rPr>
            <w:noProof/>
            <w:webHidden/>
          </w:rPr>
          <w:instrText xml:space="preserve"> PAGEREF _Toc400658603 \h </w:instrText>
        </w:r>
        <w:r w:rsidRPr="00F44627">
          <w:rPr>
            <w:noProof/>
            <w:webHidden/>
          </w:rPr>
        </w:r>
        <w:r w:rsidRPr="00F44627">
          <w:rPr>
            <w:noProof/>
            <w:webHidden/>
          </w:rPr>
          <w:fldChar w:fldCharType="separate"/>
        </w:r>
        <w:r w:rsidR="00ED771F">
          <w:rPr>
            <w:noProof/>
            <w:webHidden/>
          </w:rPr>
          <w:t>52</w:t>
        </w:r>
        <w:r w:rsidRPr="00F44627">
          <w:rPr>
            <w:noProof/>
            <w:webHidden/>
          </w:rPr>
          <w:fldChar w:fldCharType="end"/>
        </w:r>
      </w:hyperlink>
    </w:p>
    <w:p w:rsidR="0033482F" w:rsidRPr="00F44627" w:rsidRDefault="001F16A2">
      <w:pPr>
        <w:pStyle w:val="31"/>
        <w:tabs>
          <w:tab w:val="right" w:leader="dot" w:pos="9911"/>
        </w:tabs>
        <w:rPr>
          <w:rFonts w:asciiTheme="minorHAnsi" w:eastAsiaTheme="minorEastAsia" w:hAnsiTheme="minorHAnsi"/>
          <w:iCs w:val="0"/>
          <w:noProof/>
          <w:szCs w:val="22"/>
          <w:lang w:eastAsia="ru-RU"/>
        </w:rPr>
      </w:pPr>
      <w:hyperlink w:anchor="_Toc400658604" w:history="1">
        <w:r w:rsidR="0033482F" w:rsidRPr="00F44627">
          <w:rPr>
            <w:rStyle w:val="a8"/>
            <w:noProof/>
          </w:rPr>
          <w:t>Водоснабжение</w:t>
        </w:r>
        <w:r w:rsidR="0033482F" w:rsidRPr="00F44627">
          <w:rPr>
            <w:noProof/>
            <w:webHidden/>
          </w:rPr>
          <w:tab/>
        </w:r>
        <w:r w:rsidRPr="00F44627">
          <w:rPr>
            <w:noProof/>
            <w:webHidden/>
          </w:rPr>
          <w:fldChar w:fldCharType="begin"/>
        </w:r>
        <w:r w:rsidR="0033482F" w:rsidRPr="00F44627">
          <w:rPr>
            <w:noProof/>
            <w:webHidden/>
          </w:rPr>
          <w:instrText xml:space="preserve"> PAGEREF _Toc400658604 \h </w:instrText>
        </w:r>
        <w:r w:rsidRPr="00F44627">
          <w:rPr>
            <w:noProof/>
            <w:webHidden/>
          </w:rPr>
        </w:r>
        <w:r w:rsidRPr="00F44627">
          <w:rPr>
            <w:noProof/>
            <w:webHidden/>
          </w:rPr>
          <w:fldChar w:fldCharType="separate"/>
        </w:r>
        <w:r w:rsidR="00ED771F">
          <w:rPr>
            <w:noProof/>
            <w:webHidden/>
          </w:rPr>
          <w:t>55</w:t>
        </w:r>
        <w:r w:rsidRPr="00F44627">
          <w:rPr>
            <w:noProof/>
            <w:webHidden/>
          </w:rPr>
          <w:fldChar w:fldCharType="end"/>
        </w:r>
      </w:hyperlink>
    </w:p>
    <w:p w:rsidR="0033482F" w:rsidRPr="00F44627" w:rsidRDefault="001F16A2">
      <w:pPr>
        <w:pStyle w:val="31"/>
        <w:tabs>
          <w:tab w:val="right" w:leader="dot" w:pos="9911"/>
        </w:tabs>
        <w:rPr>
          <w:rFonts w:asciiTheme="minorHAnsi" w:eastAsiaTheme="minorEastAsia" w:hAnsiTheme="minorHAnsi"/>
          <w:iCs w:val="0"/>
          <w:noProof/>
          <w:szCs w:val="22"/>
          <w:lang w:eastAsia="ru-RU"/>
        </w:rPr>
      </w:pPr>
      <w:hyperlink w:anchor="_Toc400658605" w:history="1">
        <w:r w:rsidR="0033482F" w:rsidRPr="00F44627">
          <w:rPr>
            <w:rStyle w:val="a8"/>
            <w:noProof/>
          </w:rPr>
          <w:t>Водоотведение</w:t>
        </w:r>
        <w:r w:rsidR="0033482F" w:rsidRPr="00F44627">
          <w:rPr>
            <w:noProof/>
            <w:webHidden/>
          </w:rPr>
          <w:tab/>
        </w:r>
        <w:r w:rsidRPr="00F44627">
          <w:rPr>
            <w:noProof/>
            <w:webHidden/>
          </w:rPr>
          <w:fldChar w:fldCharType="begin"/>
        </w:r>
        <w:r w:rsidR="0033482F" w:rsidRPr="00F44627">
          <w:rPr>
            <w:noProof/>
            <w:webHidden/>
          </w:rPr>
          <w:instrText xml:space="preserve"> PAGEREF _Toc400658605 \h </w:instrText>
        </w:r>
        <w:r w:rsidRPr="00F44627">
          <w:rPr>
            <w:noProof/>
            <w:webHidden/>
          </w:rPr>
        </w:r>
        <w:r w:rsidRPr="00F44627">
          <w:rPr>
            <w:noProof/>
            <w:webHidden/>
          </w:rPr>
          <w:fldChar w:fldCharType="separate"/>
        </w:r>
        <w:r w:rsidR="00ED771F">
          <w:rPr>
            <w:noProof/>
            <w:webHidden/>
          </w:rPr>
          <w:t>65</w:t>
        </w:r>
        <w:r w:rsidRPr="00F44627">
          <w:rPr>
            <w:noProof/>
            <w:webHidden/>
          </w:rPr>
          <w:fldChar w:fldCharType="end"/>
        </w:r>
      </w:hyperlink>
    </w:p>
    <w:p w:rsidR="0033482F" w:rsidRPr="00791AF1" w:rsidRDefault="001F16A2" w:rsidP="004D26C7">
      <w:pPr>
        <w:pStyle w:val="21"/>
        <w:rPr>
          <w:rFonts w:asciiTheme="minorHAnsi" w:eastAsiaTheme="minorEastAsia" w:hAnsiTheme="minorHAnsi" w:cstheme="minorBidi"/>
          <w:sz w:val="22"/>
          <w:szCs w:val="22"/>
          <w:lang w:eastAsia="ru-RU"/>
        </w:rPr>
      </w:pPr>
      <w:hyperlink w:anchor="_Toc400658606" w:history="1">
        <w:r w:rsidR="0033482F" w:rsidRPr="00791AF1">
          <w:rPr>
            <w:rStyle w:val="a8"/>
            <w:rFonts w:eastAsia="Times New Roman"/>
            <w:spacing w:val="2"/>
            <w:lang w:eastAsia="ru-RU"/>
          </w:rPr>
          <w:t>3.8. Объекты производственного назначения</w:t>
        </w:r>
        <w:r w:rsidR="0033482F" w:rsidRPr="00791AF1">
          <w:rPr>
            <w:webHidden/>
          </w:rPr>
          <w:tab/>
        </w:r>
        <w:r w:rsidRPr="00791AF1">
          <w:rPr>
            <w:webHidden/>
          </w:rPr>
          <w:fldChar w:fldCharType="begin"/>
        </w:r>
        <w:r w:rsidR="0033482F" w:rsidRPr="00791AF1">
          <w:rPr>
            <w:webHidden/>
          </w:rPr>
          <w:instrText xml:space="preserve"> PAGEREF _Toc400658606 \h </w:instrText>
        </w:r>
        <w:r w:rsidRPr="00791AF1">
          <w:rPr>
            <w:webHidden/>
          </w:rPr>
        </w:r>
        <w:r w:rsidRPr="00791AF1">
          <w:rPr>
            <w:webHidden/>
          </w:rPr>
          <w:fldChar w:fldCharType="separate"/>
        </w:r>
        <w:r w:rsidR="00ED771F">
          <w:rPr>
            <w:webHidden/>
          </w:rPr>
          <w:t>69</w:t>
        </w:r>
        <w:r w:rsidRPr="00791AF1">
          <w:rPr>
            <w:webHidden/>
          </w:rPr>
          <w:fldChar w:fldCharType="end"/>
        </w:r>
      </w:hyperlink>
    </w:p>
    <w:p w:rsidR="0033482F" w:rsidRPr="00791AF1" w:rsidRDefault="001F16A2" w:rsidP="004D26C7">
      <w:pPr>
        <w:pStyle w:val="21"/>
        <w:rPr>
          <w:rFonts w:asciiTheme="minorHAnsi" w:eastAsiaTheme="minorEastAsia" w:hAnsiTheme="minorHAnsi" w:cstheme="minorBidi"/>
          <w:sz w:val="22"/>
          <w:szCs w:val="22"/>
          <w:lang w:eastAsia="ru-RU"/>
        </w:rPr>
      </w:pPr>
      <w:hyperlink w:anchor="_Toc400658607" w:history="1">
        <w:r w:rsidR="0033482F" w:rsidRPr="00791AF1">
          <w:rPr>
            <w:rStyle w:val="a8"/>
            <w:rFonts w:eastAsia="Times New Roman"/>
            <w:spacing w:val="2"/>
            <w:lang w:eastAsia="ru-RU"/>
          </w:rPr>
          <w:t>3.9. Объекты рекреационного назначения</w:t>
        </w:r>
        <w:r w:rsidR="0033482F" w:rsidRPr="00791AF1">
          <w:rPr>
            <w:webHidden/>
          </w:rPr>
          <w:tab/>
        </w:r>
        <w:r w:rsidRPr="00791AF1">
          <w:rPr>
            <w:webHidden/>
          </w:rPr>
          <w:fldChar w:fldCharType="begin"/>
        </w:r>
        <w:r w:rsidR="0033482F" w:rsidRPr="00791AF1">
          <w:rPr>
            <w:webHidden/>
          </w:rPr>
          <w:instrText xml:space="preserve"> PAGEREF _Toc400658607 \h </w:instrText>
        </w:r>
        <w:r w:rsidRPr="00791AF1">
          <w:rPr>
            <w:webHidden/>
          </w:rPr>
        </w:r>
        <w:r w:rsidRPr="00791AF1">
          <w:rPr>
            <w:webHidden/>
          </w:rPr>
          <w:fldChar w:fldCharType="separate"/>
        </w:r>
        <w:r w:rsidR="00ED771F">
          <w:rPr>
            <w:webHidden/>
          </w:rPr>
          <w:t>77</w:t>
        </w:r>
        <w:r w:rsidRPr="00791AF1">
          <w:rPr>
            <w:webHidden/>
          </w:rPr>
          <w:fldChar w:fldCharType="end"/>
        </w:r>
      </w:hyperlink>
    </w:p>
    <w:p w:rsidR="008E4740" w:rsidRPr="005644B5" w:rsidRDefault="001F16A2" w:rsidP="008E4740">
      <w:pPr>
        <w:spacing w:after="0" w:line="240" w:lineRule="auto"/>
        <w:rPr>
          <w:rFonts w:ascii="Times New Roman" w:hAnsi="Times New Roman"/>
          <w:sz w:val="24"/>
          <w:szCs w:val="24"/>
        </w:rPr>
      </w:pPr>
      <w:r w:rsidRPr="005644B5">
        <w:rPr>
          <w:rFonts w:ascii="Times New Roman" w:hAnsi="Times New Roman"/>
          <w:sz w:val="24"/>
          <w:szCs w:val="24"/>
        </w:rPr>
        <w:fldChar w:fldCharType="end"/>
      </w:r>
    </w:p>
    <w:p w:rsidR="008E4740" w:rsidRPr="005644B5" w:rsidRDefault="008E4740" w:rsidP="008E4740">
      <w:pPr>
        <w:spacing w:after="0" w:line="240" w:lineRule="auto"/>
        <w:rPr>
          <w:rFonts w:ascii="Times New Roman" w:hAnsi="Times New Roman"/>
          <w:sz w:val="24"/>
          <w:szCs w:val="24"/>
        </w:rPr>
      </w:pPr>
    </w:p>
    <w:p w:rsidR="008E4740" w:rsidRPr="005644B5" w:rsidRDefault="008E4740" w:rsidP="008E4740">
      <w:pPr>
        <w:spacing w:after="0" w:line="240" w:lineRule="auto"/>
        <w:rPr>
          <w:rFonts w:ascii="Times New Roman" w:hAnsi="Times New Roman"/>
          <w:sz w:val="24"/>
          <w:szCs w:val="24"/>
        </w:rPr>
      </w:pPr>
    </w:p>
    <w:p w:rsidR="008E4740" w:rsidRPr="005644B5" w:rsidRDefault="008E4740" w:rsidP="008E4740">
      <w:pPr>
        <w:spacing w:after="0" w:line="240" w:lineRule="auto"/>
        <w:rPr>
          <w:rFonts w:ascii="Times New Roman" w:hAnsi="Times New Roman"/>
          <w:sz w:val="24"/>
          <w:szCs w:val="24"/>
        </w:rPr>
      </w:pPr>
      <w:r w:rsidRPr="005644B5">
        <w:rPr>
          <w:rFonts w:ascii="Times New Roman" w:hAnsi="Times New Roman"/>
          <w:sz w:val="24"/>
          <w:szCs w:val="24"/>
        </w:rPr>
        <w:br w:type="page"/>
      </w:r>
    </w:p>
    <w:p w:rsidR="008E4740" w:rsidRPr="005644B5"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400658589"/>
      <w:r w:rsidRPr="005644B5">
        <w:rPr>
          <w:rFonts w:ascii="Times New Roman" w:hAnsi="Times New Roman" w:cs="Times New Roman"/>
          <w:b/>
          <w:caps/>
          <w:sz w:val="28"/>
          <w:szCs w:val="28"/>
        </w:rPr>
        <w:lastRenderedPageBreak/>
        <w:t>Общие положения</w:t>
      </w:r>
      <w:bookmarkEnd w:id="0"/>
      <w:bookmarkEnd w:id="1"/>
      <w:bookmarkEnd w:id="2"/>
    </w:p>
    <w:p w:rsidR="008E4740" w:rsidRPr="005644B5" w:rsidRDefault="008E4740" w:rsidP="008E4740">
      <w:pPr>
        <w:pStyle w:val="ConsPlusNormal"/>
        <w:widowControl/>
        <w:ind w:firstLine="851"/>
        <w:rPr>
          <w:rFonts w:ascii="Times New Roman" w:hAnsi="Times New Roman" w:cs="Times New Roman"/>
          <w:b/>
          <w:sz w:val="24"/>
          <w:szCs w:val="24"/>
        </w:rPr>
      </w:pPr>
    </w:p>
    <w:p w:rsidR="00010DD6" w:rsidRPr="003F4F84" w:rsidRDefault="00010DD6" w:rsidP="008B75DD">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400658590"/>
      <w:r w:rsidRPr="003F4F84">
        <w:rPr>
          <w:rFonts w:ascii="Times New Roman" w:hAnsi="Times New Roman"/>
          <w:color w:val="auto"/>
          <w:sz w:val="24"/>
          <w:szCs w:val="24"/>
        </w:rPr>
        <w:t>1.</w:t>
      </w:r>
      <w:r w:rsidR="00F267B6" w:rsidRPr="003F4F84">
        <w:rPr>
          <w:rFonts w:ascii="Times New Roman" w:hAnsi="Times New Roman"/>
          <w:color w:val="auto"/>
          <w:sz w:val="24"/>
          <w:szCs w:val="24"/>
        </w:rPr>
        <w:t>1</w:t>
      </w:r>
      <w:r w:rsidRPr="003F4F84">
        <w:rPr>
          <w:rFonts w:ascii="Times New Roman" w:hAnsi="Times New Roman"/>
          <w:color w:val="auto"/>
          <w:sz w:val="24"/>
          <w:szCs w:val="24"/>
        </w:rPr>
        <w:t xml:space="preserve"> </w:t>
      </w:r>
      <w:r w:rsidRPr="003F4F84">
        <w:rPr>
          <w:rFonts w:ascii="Times New Roman" w:hAnsi="Times New Roman"/>
          <w:bCs w:val="0"/>
          <w:color w:val="auto"/>
          <w:sz w:val="24"/>
          <w:szCs w:val="24"/>
        </w:rPr>
        <w:t xml:space="preserve">Общая организация и зонирование территории МО </w:t>
      </w:r>
      <w:r w:rsidR="00487C10" w:rsidRPr="003F4F84">
        <w:rPr>
          <w:rFonts w:ascii="Times New Roman" w:hAnsi="Times New Roman"/>
          <w:color w:val="auto"/>
          <w:sz w:val="24"/>
          <w:szCs w:val="24"/>
        </w:rPr>
        <w:t>Рубежинский</w:t>
      </w:r>
      <w:r w:rsidRPr="003F4F84">
        <w:rPr>
          <w:rFonts w:ascii="Times New Roman" w:hAnsi="Times New Roman"/>
          <w:color w:val="auto"/>
          <w:sz w:val="24"/>
          <w:szCs w:val="24"/>
        </w:rPr>
        <w:t xml:space="preserve"> сельсовет </w:t>
      </w:r>
      <w:r w:rsidR="00E7745C" w:rsidRPr="003F4F84">
        <w:rPr>
          <w:rFonts w:ascii="Times New Roman" w:hAnsi="Times New Roman"/>
          <w:color w:val="auto"/>
          <w:sz w:val="24"/>
          <w:szCs w:val="24"/>
        </w:rPr>
        <w:t>Первомайского</w:t>
      </w:r>
      <w:r w:rsidRPr="003F4F84">
        <w:rPr>
          <w:rFonts w:ascii="Times New Roman" w:hAnsi="Times New Roman"/>
          <w:color w:val="auto"/>
          <w:sz w:val="24"/>
          <w:szCs w:val="24"/>
        </w:rPr>
        <w:t xml:space="preserve"> района Оренбургской области</w:t>
      </w:r>
      <w:bookmarkEnd w:id="3"/>
      <w:bookmarkEnd w:id="4"/>
      <w:bookmarkEnd w:id="5"/>
    </w:p>
    <w:p w:rsidR="005E4544" w:rsidRPr="003F4F84" w:rsidRDefault="005E4544" w:rsidP="008B75DD">
      <w:pPr>
        <w:spacing w:after="0" w:line="240" w:lineRule="auto"/>
        <w:jc w:val="center"/>
        <w:rPr>
          <w:rFonts w:ascii="Times New Roman" w:hAnsi="Times New Roman" w:cs="Times New Roman"/>
          <w:b/>
          <w:sz w:val="24"/>
          <w:szCs w:val="24"/>
        </w:rPr>
      </w:pPr>
    </w:p>
    <w:p w:rsidR="00010DD6" w:rsidRPr="003F4F84" w:rsidRDefault="00487C10" w:rsidP="00CB71B6">
      <w:pPr>
        <w:pStyle w:val="Default"/>
        <w:spacing w:line="276" w:lineRule="auto"/>
        <w:ind w:firstLine="851"/>
        <w:jc w:val="both"/>
        <w:rPr>
          <w:rFonts w:ascii="Times New Roman" w:hAnsi="Times New Roman" w:cs="Times New Roman"/>
          <w:color w:val="auto"/>
        </w:rPr>
      </w:pPr>
      <w:r w:rsidRPr="003F4F84">
        <w:rPr>
          <w:rFonts w:ascii="Times New Roman" w:hAnsi="Times New Roman" w:cs="Times New Roman"/>
          <w:color w:val="auto"/>
        </w:rPr>
        <w:t>Рубежинский</w:t>
      </w:r>
      <w:r w:rsidR="004F2E34" w:rsidRPr="003F4F84">
        <w:rPr>
          <w:rFonts w:ascii="Times New Roman" w:hAnsi="Times New Roman" w:cs="Times New Roman"/>
          <w:color w:val="auto"/>
        </w:rPr>
        <w:t xml:space="preserve"> сельс</w:t>
      </w:r>
      <w:r w:rsidR="00010DD6" w:rsidRPr="003F4F84">
        <w:rPr>
          <w:rFonts w:ascii="Times New Roman" w:hAnsi="Times New Roman" w:cs="Times New Roman"/>
          <w:color w:val="auto"/>
        </w:rPr>
        <w:t xml:space="preserve">овет входит в состав </w:t>
      </w:r>
      <w:r w:rsidR="007933C2" w:rsidRPr="003F4F84">
        <w:rPr>
          <w:rFonts w:ascii="Times New Roman" w:hAnsi="Times New Roman" w:cs="Times New Roman"/>
          <w:color w:val="auto"/>
        </w:rPr>
        <w:t>Первомайского</w:t>
      </w:r>
      <w:r w:rsidR="00010DD6" w:rsidRPr="003F4F84">
        <w:rPr>
          <w:rFonts w:ascii="Times New Roman" w:hAnsi="Times New Roman" w:cs="Times New Roman"/>
          <w:color w:val="auto"/>
        </w:rPr>
        <w:t xml:space="preserve"> района Оренбургской области.</w:t>
      </w:r>
    </w:p>
    <w:p w:rsidR="00010DD6" w:rsidRPr="003F4F84" w:rsidRDefault="00440700" w:rsidP="00CB71B6">
      <w:pPr>
        <w:spacing w:after="0"/>
        <w:ind w:firstLine="851"/>
        <w:jc w:val="both"/>
        <w:rPr>
          <w:rFonts w:ascii="Times New Roman" w:hAnsi="Times New Roman" w:cs="Times New Roman"/>
          <w:sz w:val="24"/>
          <w:szCs w:val="24"/>
        </w:rPr>
      </w:pPr>
      <w:r w:rsidRPr="003F4F84">
        <w:rPr>
          <w:rFonts w:ascii="Times New Roman" w:hAnsi="Times New Roman" w:cs="Times New Roman"/>
          <w:sz w:val="24"/>
          <w:szCs w:val="24"/>
        </w:rPr>
        <w:t>Муниципальное образование</w:t>
      </w:r>
      <w:r w:rsidR="00010DD6" w:rsidRPr="003F4F84">
        <w:rPr>
          <w:rFonts w:ascii="Times New Roman" w:hAnsi="Times New Roman" w:cs="Times New Roman"/>
          <w:sz w:val="24"/>
          <w:szCs w:val="24"/>
        </w:rPr>
        <w:t xml:space="preserve"> </w:t>
      </w:r>
      <w:r w:rsidR="00487C10" w:rsidRPr="003F4F84">
        <w:rPr>
          <w:rFonts w:ascii="Times New Roman" w:hAnsi="Times New Roman" w:cs="Times New Roman"/>
          <w:sz w:val="24"/>
          <w:szCs w:val="24"/>
        </w:rPr>
        <w:t>Рубежинский</w:t>
      </w:r>
      <w:r w:rsidRPr="003F4F84">
        <w:rPr>
          <w:rFonts w:ascii="Times New Roman" w:hAnsi="Times New Roman" w:cs="Times New Roman"/>
          <w:sz w:val="24"/>
          <w:szCs w:val="24"/>
        </w:rPr>
        <w:t xml:space="preserve"> сельсовет </w:t>
      </w:r>
      <w:r w:rsidR="00010DD6" w:rsidRPr="003F4F84">
        <w:rPr>
          <w:rFonts w:ascii="Times New Roman" w:hAnsi="Times New Roman" w:cs="Times New Roman"/>
          <w:sz w:val="24"/>
          <w:szCs w:val="24"/>
        </w:rPr>
        <w:t xml:space="preserve">образованно в соответствии с Законом Оренбургской области </w:t>
      </w:r>
      <w:r w:rsidR="00010DD6" w:rsidRPr="003F4F84">
        <w:rPr>
          <w:rFonts w:ascii="Times New Roman" w:hAnsi="Times New Roman" w:cs="Times New Roman"/>
          <w:sz w:val="24"/>
          <w:szCs w:val="24"/>
          <w:shd w:val="clear" w:color="auto" w:fill="FFFFFF"/>
        </w:rPr>
        <w:t>от</w:t>
      </w:r>
      <w:r w:rsidR="00010DD6" w:rsidRPr="003F4F84">
        <w:rPr>
          <w:rFonts w:ascii="Times New Roman" w:hAnsi="Times New Roman" w:cs="Times New Roman"/>
          <w:sz w:val="24"/>
          <w:szCs w:val="24"/>
        </w:rPr>
        <w:t xml:space="preserve"> </w:t>
      </w:r>
      <w:r w:rsidR="00010DD6" w:rsidRPr="003F4F84">
        <w:rPr>
          <w:rFonts w:ascii="Times New Roman" w:hAnsi="Times New Roman" w:cs="Times New Roman"/>
          <w:sz w:val="24"/>
          <w:szCs w:val="24"/>
          <w:bdr w:val="none" w:sz="0" w:space="0" w:color="auto" w:frame="1"/>
          <w:shd w:val="clear" w:color="auto" w:fill="FFFFFF"/>
        </w:rPr>
        <w:t>09 марта 2005 года</w:t>
      </w:r>
      <w:r w:rsidR="00010DD6" w:rsidRPr="003F4F84">
        <w:rPr>
          <w:rFonts w:ascii="Times New Roman" w:hAnsi="Times New Roman" w:cs="Times New Roman"/>
          <w:sz w:val="24"/>
          <w:szCs w:val="24"/>
        </w:rPr>
        <w:t xml:space="preserve"> </w:t>
      </w:r>
      <w:r w:rsidR="00010DD6" w:rsidRPr="003F4F84">
        <w:rPr>
          <w:rFonts w:ascii="Times New Roman" w:hAnsi="Times New Roman" w:cs="Times New Roman"/>
          <w:sz w:val="24"/>
          <w:szCs w:val="24"/>
          <w:bdr w:val="none" w:sz="0" w:space="0" w:color="auto" w:frame="1"/>
          <w:shd w:val="clear" w:color="auto" w:fill="FFFFFF"/>
        </w:rPr>
        <w:t>№</w:t>
      </w:r>
      <w:r w:rsidR="00010DD6" w:rsidRPr="003F4F84">
        <w:rPr>
          <w:rFonts w:ascii="Times New Roman" w:hAnsi="Times New Roman" w:cs="Times New Roman"/>
          <w:sz w:val="24"/>
          <w:szCs w:val="24"/>
        </w:rPr>
        <w:t>1</w:t>
      </w:r>
      <w:r w:rsidR="008520EA" w:rsidRPr="003F4F84">
        <w:rPr>
          <w:rFonts w:ascii="Times New Roman" w:hAnsi="Times New Roman" w:cs="Times New Roman"/>
          <w:sz w:val="24"/>
          <w:szCs w:val="24"/>
        </w:rPr>
        <w:t>907</w:t>
      </w:r>
      <w:r w:rsidR="00010DD6" w:rsidRPr="003F4F84">
        <w:rPr>
          <w:rFonts w:ascii="Times New Roman" w:hAnsi="Times New Roman" w:cs="Times New Roman"/>
          <w:sz w:val="24"/>
          <w:szCs w:val="24"/>
        </w:rPr>
        <w:t>/31</w:t>
      </w:r>
      <w:r w:rsidR="00DF696F" w:rsidRPr="003F4F84">
        <w:rPr>
          <w:rFonts w:ascii="Times New Roman" w:hAnsi="Times New Roman" w:cs="Times New Roman"/>
          <w:sz w:val="24"/>
          <w:szCs w:val="24"/>
        </w:rPr>
        <w:t>5</w:t>
      </w:r>
      <w:r w:rsidR="00010DD6" w:rsidRPr="003F4F84">
        <w:rPr>
          <w:rFonts w:ascii="Times New Roman" w:hAnsi="Times New Roman" w:cs="Times New Roman"/>
          <w:sz w:val="24"/>
          <w:szCs w:val="24"/>
        </w:rPr>
        <w:t xml:space="preserve">-III-ОЗ «О муниципальных образованиях в составе муниципального образования </w:t>
      </w:r>
      <w:r w:rsidR="00DF696F" w:rsidRPr="003F4F84">
        <w:rPr>
          <w:rFonts w:ascii="Times New Roman" w:hAnsi="Times New Roman" w:cs="Times New Roman"/>
          <w:sz w:val="24"/>
          <w:szCs w:val="24"/>
        </w:rPr>
        <w:t>Первомайский</w:t>
      </w:r>
      <w:r w:rsidR="00010DD6" w:rsidRPr="003F4F84">
        <w:rPr>
          <w:rFonts w:ascii="Times New Roman" w:hAnsi="Times New Roman" w:cs="Times New Roman"/>
          <w:sz w:val="24"/>
          <w:szCs w:val="24"/>
        </w:rPr>
        <w:t xml:space="preserve"> район Оренбургской области», принятый Законодательным собранием Оренбургской области </w:t>
      </w:r>
      <w:r w:rsidR="00010DD6" w:rsidRPr="003F4F84">
        <w:rPr>
          <w:rFonts w:ascii="Times New Roman" w:hAnsi="Times New Roman" w:cs="Times New Roman"/>
          <w:sz w:val="24"/>
          <w:szCs w:val="24"/>
          <w:shd w:val="clear" w:color="auto" w:fill="FFFFFF"/>
        </w:rPr>
        <w:t>16 февраля 2005 года</w:t>
      </w:r>
      <w:r w:rsidR="00010DD6" w:rsidRPr="003F4F84">
        <w:rPr>
          <w:rFonts w:ascii="Times New Roman" w:hAnsi="Times New Roman" w:cs="Times New Roman"/>
          <w:sz w:val="24"/>
          <w:szCs w:val="24"/>
        </w:rPr>
        <w:t xml:space="preserve">. </w:t>
      </w:r>
    </w:p>
    <w:p w:rsidR="00FF0436" w:rsidRPr="003F4F84" w:rsidRDefault="00FF0436" w:rsidP="00CB71B6">
      <w:pPr>
        <w:pStyle w:val="Default"/>
        <w:spacing w:line="276" w:lineRule="auto"/>
        <w:ind w:firstLine="851"/>
        <w:jc w:val="both"/>
        <w:rPr>
          <w:rFonts w:ascii="Times New Roman" w:hAnsi="Times New Roman" w:cs="Times New Roman"/>
          <w:color w:val="auto"/>
          <w:shd w:val="clear" w:color="auto" w:fill="FFFFFF"/>
        </w:rPr>
      </w:pPr>
      <w:r w:rsidRPr="003F4F84">
        <w:rPr>
          <w:rFonts w:ascii="Times New Roman" w:hAnsi="Times New Roman" w:cs="Times New Roman"/>
          <w:color w:val="auto"/>
          <w:shd w:val="clear" w:color="auto" w:fill="FFFFFF"/>
        </w:rPr>
        <w:t xml:space="preserve">Территорию сельсовета составляют исторически сложившиеся земли населённых пунктов, прилегающие к ним земли общего пользования, территории традиционного природопользования населения сельсовета, земли для развития </w:t>
      </w:r>
      <w:r w:rsidR="00C023C4" w:rsidRPr="003F4F84">
        <w:rPr>
          <w:rFonts w:ascii="Times New Roman" w:hAnsi="Times New Roman" w:cs="Times New Roman"/>
          <w:color w:val="auto"/>
          <w:shd w:val="clear" w:color="auto" w:fill="FFFFFF"/>
        </w:rPr>
        <w:t>муниципального образования</w:t>
      </w:r>
      <w:r w:rsidRPr="003F4F84">
        <w:rPr>
          <w:rFonts w:ascii="Times New Roman" w:hAnsi="Times New Roman" w:cs="Times New Roman"/>
          <w:color w:val="auto"/>
          <w:shd w:val="clear" w:color="auto" w:fill="FFFFFF"/>
        </w:rPr>
        <w:t>, независимо от форм собственности и целевого назначения.</w:t>
      </w:r>
    </w:p>
    <w:p w:rsidR="0090365B" w:rsidRPr="00FD6440" w:rsidRDefault="0090365B" w:rsidP="00FD6440">
      <w:pPr>
        <w:pStyle w:val="22"/>
        <w:tabs>
          <w:tab w:val="left" w:pos="-142"/>
          <w:tab w:val="left" w:pos="0"/>
        </w:tabs>
        <w:spacing w:after="0" w:line="276" w:lineRule="auto"/>
        <w:ind w:left="0" w:firstLine="851"/>
        <w:jc w:val="both"/>
      </w:pPr>
      <w:r w:rsidRPr="00FD6440">
        <w:t>Границы территории сельсовета установлены Законом Оренбургской области.</w:t>
      </w:r>
    </w:p>
    <w:p w:rsidR="00FD6440" w:rsidRPr="00FD6440" w:rsidRDefault="0090365B" w:rsidP="00FD6440">
      <w:pPr>
        <w:pStyle w:val="a"/>
        <w:numPr>
          <w:ilvl w:val="0"/>
          <w:numId w:val="0"/>
        </w:numPr>
        <w:tabs>
          <w:tab w:val="left" w:pos="0"/>
        </w:tabs>
        <w:spacing w:before="0" w:after="0" w:line="276" w:lineRule="auto"/>
        <w:ind w:firstLine="851"/>
        <w:rPr>
          <w:rFonts w:ascii="Times New Roman" w:hAnsi="Times New Roman"/>
          <w:iCs/>
        </w:rPr>
      </w:pPr>
      <w:r w:rsidRPr="00FD6440">
        <w:rPr>
          <w:rFonts w:ascii="Times New Roman" w:hAnsi="Times New Roman"/>
          <w:kern w:val="2"/>
        </w:rPr>
        <w:t xml:space="preserve">В состав территории сельсовета входят </w:t>
      </w:r>
      <w:r w:rsidR="00C5611E" w:rsidRPr="00FD6440">
        <w:rPr>
          <w:rFonts w:ascii="Times New Roman" w:hAnsi="Times New Roman"/>
          <w:kern w:val="2"/>
        </w:rPr>
        <w:t>4</w:t>
      </w:r>
      <w:r w:rsidRPr="00FD6440">
        <w:rPr>
          <w:rFonts w:ascii="Times New Roman" w:hAnsi="Times New Roman"/>
          <w:kern w:val="2"/>
        </w:rPr>
        <w:t xml:space="preserve"> населенных пункта</w:t>
      </w:r>
      <w:r w:rsidR="002B3A41" w:rsidRPr="00FD6440">
        <w:rPr>
          <w:rFonts w:ascii="Times New Roman" w:hAnsi="Times New Roman"/>
        </w:rPr>
        <w:t xml:space="preserve"> </w:t>
      </w:r>
      <w:r w:rsidR="00FD6440" w:rsidRPr="00FD6440">
        <w:rPr>
          <w:rFonts w:ascii="Times New Roman" w:hAnsi="Times New Roman"/>
          <w:iCs/>
        </w:rPr>
        <w:t>п</w:t>
      </w:r>
      <w:r w:rsidR="00C5611E" w:rsidRPr="00FD6440">
        <w:rPr>
          <w:rFonts w:ascii="Times New Roman" w:hAnsi="Times New Roman"/>
          <w:iCs/>
        </w:rPr>
        <w:t xml:space="preserve">. Рубежинский, </w:t>
      </w:r>
      <w:r w:rsidR="00FD6440" w:rsidRPr="00FD6440">
        <w:rPr>
          <w:rFonts w:ascii="Times New Roman" w:hAnsi="Times New Roman"/>
          <w:iCs/>
        </w:rPr>
        <w:t>п</w:t>
      </w:r>
      <w:r w:rsidR="00C5611E" w:rsidRPr="00FD6440">
        <w:rPr>
          <w:rFonts w:ascii="Times New Roman" w:hAnsi="Times New Roman"/>
          <w:iCs/>
        </w:rPr>
        <w:t>.</w:t>
      </w:r>
      <w:r w:rsidR="00FD6440">
        <w:rPr>
          <w:rFonts w:ascii="Times New Roman" w:hAnsi="Times New Roman"/>
          <w:iCs/>
        </w:rPr>
        <w:t xml:space="preserve"> </w:t>
      </w:r>
      <w:r w:rsidR="00C5611E" w:rsidRPr="00FD6440">
        <w:rPr>
          <w:rFonts w:ascii="Times New Roman" w:hAnsi="Times New Roman"/>
          <w:iCs/>
        </w:rPr>
        <w:t xml:space="preserve">Ударный, </w:t>
      </w:r>
      <w:r w:rsidR="00FD6440" w:rsidRPr="00FD6440">
        <w:rPr>
          <w:rFonts w:ascii="Times New Roman" w:hAnsi="Times New Roman"/>
          <w:iCs/>
        </w:rPr>
        <w:t>п</w:t>
      </w:r>
      <w:r w:rsidR="00C5611E" w:rsidRPr="00FD6440">
        <w:rPr>
          <w:rFonts w:ascii="Times New Roman" w:hAnsi="Times New Roman"/>
          <w:iCs/>
        </w:rPr>
        <w:t>.</w:t>
      </w:r>
      <w:r w:rsidR="00FD6440">
        <w:rPr>
          <w:rFonts w:ascii="Times New Roman" w:hAnsi="Times New Roman"/>
          <w:iCs/>
        </w:rPr>
        <w:t xml:space="preserve"> </w:t>
      </w:r>
      <w:r w:rsidR="00C5611E" w:rsidRPr="00FD6440">
        <w:rPr>
          <w:rFonts w:ascii="Times New Roman" w:hAnsi="Times New Roman"/>
          <w:iCs/>
        </w:rPr>
        <w:t xml:space="preserve">Большепрудный, </w:t>
      </w:r>
      <w:r w:rsidR="00FD6440" w:rsidRPr="00FD6440">
        <w:rPr>
          <w:rFonts w:ascii="Times New Roman" w:hAnsi="Times New Roman"/>
          <w:iCs/>
        </w:rPr>
        <w:t>п</w:t>
      </w:r>
      <w:r w:rsidR="00C5611E" w:rsidRPr="00FD6440">
        <w:rPr>
          <w:rFonts w:ascii="Times New Roman" w:hAnsi="Times New Roman"/>
          <w:iCs/>
        </w:rPr>
        <w:t>.Дружный.</w:t>
      </w:r>
    </w:p>
    <w:p w:rsidR="00010DD6" w:rsidRPr="00FD6440" w:rsidRDefault="00B64F74" w:rsidP="00FD6440">
      <w:pPr>
        <w:pStyle w:val="a"/>
        <w:numPr>
          <w:ilvl w:val="0"/>
          <w:numId w:val="0"/>
        </w:numPr>
        <w:tabs>
          <w:tab w:val="left" w:pos="0"/>
        </w:tabs>
        <w:spacing w:before="0" w:after="0" w:line="276" w:lineRule="auto"/>
        <w:ind w:firstLine="851"/>
        <w:rPr>
          <w:rFonts w:ascii="Times New Roman" w:hAnsi="Times New Roman"/>
        </w:rPr>
      </w:pPr>
      <w:r w:rsidRPr="00FD6440">
        <w:rPr>
          <w:rFonts w:ascii="Times New Roman" w:hAnsi="Times New Roman"/>
        </w:rPr>
        <w:t>А</w:t>
      </w:r>
      <w:r w:rsidR="00010DD6" w:rsidRPr="00FD6440">
        <w:rPr>
          <w:rFonts w:ascii="Times New Roman" w:hAnsi="Times New Roman"/>
        </w:rPr>
        <w:t xml:space="preserve">дминистративным центром </w:t>
      </w:r>
      <w:r w:rsidR="00C766D8" w:rsidRPr="00FD6440">
        <w:rPr>
          <w:rFonts w:ascii="Times New Roman" w:hAnsi="Times New Roman"/>
        </w:rPr>
        <w:t>муниципального образования</w:t>
      </w:r>
      <w:r w:rsidR="00010DD6" w:rsidRPr="00FD6440">
        <w:rPr>
          <w:rFonts w:ascii="Times New Roman" w:hAnsi="Times New Roman"/>
        </w:rPr>
        <w:t xml:space="preserve"> является </w:t>
      </w:r>
      <w:r w:rsidR="00FD6440" w:rsidRPr="00FD6440">
        <w:rPr>
          <w:rFonts w:ascii="Times New Roman" w:hAnsi="Times New Roman"/>
          <w:iCs/>
        </w:rPr>
        <w:t>п. Рубежинский</w:t>
      </w:r>
      <w:r w:rsidR="00010DD6" w:rsidRPr="00FD6440">
        <w:rPr>
          <w:rFonts w:ascii="Times New Roman" w:hAnsi="Times New Roman"/>
        </w:rPr>
        <w:t>.</w:t>
      </w:r>
    </w:p>
    <w:p w:rsidR="00CC1B0C" w:rsidRPr="00CC1B0C" w:rsidRDefault="00010DD6" w:rsidP="00CC1B0C">
      <w:pPr>
        <w:pStyle w:val="Default"/>
        <w:tabs>
          <w:tab w:val="left" w:pos="0"/>
        </w:tabs>
        <w:spacing w:line="276" w:lineRule="auto"/>
        <w:ind w:firstLine="851"/>
        <w:jc w:val="both"/>
        <w:rPr>
          <w:rFonts w:ascii="Times New Roman" w:hAnsi="Times New Roman" w:cs="Times New Roman"/>
          <w:color w:val="auto"/>
        </w:rPr>
      </w:pPr>
      <w:r w:rsidRPr="00CC1B0C">
        <w:rPr>
          <w:rFonts w:ascii="Times New Roman" w:hAnsi="Times New Roman" w:cs="Times New Roman"/>
          <w:color w:val="auto"/>
        </w:rPr>
        <w:t xml:space="preserve">Общая площадь </w:t>
      </w:r>
      <w:r w:rsidR="00C023C4" w:rsidRPr="00CC1B0C">
        <w:rPr>
          <w:rFonts w:ascii="Times New Roman" w:hAnsi="Times New Roman" w:cs="Times New Roman"/>
          <w:color w:val="auto"/>
        </w:rPr>
        <w:t>сельсовета</w:t>
      </w:r>
      <w:r w:rsidR="00FD6440" w:rsidRPr="00CC1B0C">
        <w:rPr>
          <w:rFonts w:ascii="Times New Roman" w:hAnsi="Times New Roman" w:cs="Times New Roman"/>
          <w:color w:val="auto"/>
        </w:rPr>
        <w:t xml:space="preserve"> составляет</w:t>
      </w:r>
      <w:r w:rsidRPr="00CC1B0C">
        <w:rPr>
          <w:rFonts w:ascii="Times New Roman" w:hAnsi="Times New Roman" w:cs="Times New Roman"/>
          <w:color w:val="auto"/>
        </w:rPr>
        <w:t xml:space="preserve"> </w:t>
      </w:r>
      <w:r w:rsidR="00FD6440" w:rsidRPr="00CC1B0C">
        <w:rPr>
          <w:rFonts w:ascii="Times New Roman" w:hAnsi="Times New Roman" w:cs="Times New Roman"/>
        </w:rPr>
        <w:t>— 42623,6</w:t>
      </w:r>
      <w:r w:rsidR="002B3A41" w:rsidRPr="00CC1B0C">
        <w:rPr>
          <w:rFonts w:ascii="Times New Roman" w:hAnsi="Times New Roman" w:cs="Times New Roman"/>
        </w:rPr>
        <w:t xml:space="preserve"> </w:t>
      </w:r>
      <w:r w:rsidR="00266C5F" w:rsidRPr="00CC1B0C">
        <w:rPr>
          <w:rFonts w:ascii="Times New Roman" w:hAnsi="Times New Roman" w:cs="Times New Roman"/>
          <w:color w:val="auto"/>
        </w:rPr>
        <w:t>г</w:t>
      </w:r>
      <w:r w:rsidR="00EE5689" w:rsidRPr="00CC1B0C">
        <w:rPr>
          <w:rFonts w:ascii="Times New Roman" w:hAnsi="Times New Roman" w:cs="Times New Roman"/>
          <w:color w:val="auto"/>
        </w:rPr>
        <w:t>а</w:t>
      </w:r>
      <w:r w:rsidR="00CC1B0C" w:rsidRPr="00CC1B0C">
        <w:rPr>
          <w:rFonts w:ascii="Times New Roman" w:hAnsi="Times New Roman" w:cs="Times New Roman"/>
          <w:color w:val="auto"/>
        </w:rPr>
        <w:t>, из них:</w:t>
      </w:r>
    </w:p>
    <w:p w:rsidR="00CC1B0C" w:rsidRPr="00CC1B0C" w:rsidRDefault="00CC1B0C" w:rsidP="00CC1B0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CC1B0C">
        <w:rPr>
          <w:rFonts w:ascii="Times New Roman" w:eastAsia="Times New Roman" w:hAnsi="Times New Roman" w:cs="Times New Roman"/>
          <w:sz w:val="24"/>
          <w:szCs w:val="24"/>
          <w:lang w:eastAsia="ru-RU"/>
        </w:rPr>
        <w:t>емли сельскохозяйственного назначения – 37171 га</w:t>
      </w:r>
      <w:r w:rsidR="007C5383">
        <w:rPr>
          <w:rFonts w:ascii="Times New Roman" w:eastAsia="Times New Roman" w:hAnsi="Times New Roman" w:cs="Times New Roman"/>
          <w:sz w:val="24"/>
          <w:szCs w:val="24"/>
          <w:lang w:eastAsia="ru-RU"/>
        </w:rPr>
        <w:t>;</w:t>
      </w:r>
    </w:p>
    <w:p w:rsidR="00CC1B0C" w:rsidRPr="00CC1B0C" w:rsidRDefault="00CC1B0C" w:rsidP="00CC1B0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CC1B0C">
        <w:rPr>
          <w:rFonts w:ascii="Times New Roman" w:eastAsia="Times New Roman" w:hAnsi="Times New Roman" w:cs="Times New Roman"/>
          <w:sz w:val="24"/>
          <w:szCs w:val="24"/>
          <w:lang w:eastAsia="ru-RU"/>
        </w:rPr>
        <w:t>емли  населенных пунктов – 569 га</w:t>
      </w:r>
      <w:r>
        <w:rPr>
          <w:rFonts w:ascii="Times New Roman" w:eastAsia="Times New Roman" w:hAnsi="Times New Roman" w:cs="Times New Roman"/>
          <w:sz w:val="24"/>
          <w:szCs w:val="24"/>
          <w:lang w:eastAsia="ru-RU"/>
        </w:rPr>
        <w:t>;</w:t>
      </w:r>
    </w:p>
    <w:p w:rsidR="00FC242C" w:rsidRPr="00CC1B0C" w:rsidRDefault="00CC1B0C" w:rsidP="00CC1B0C">
      <w:pPr>
        <w:spacing w:after="0"/>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CC1B0C">
        <w:rPr>
          <w:rFonts w:ascii="Times New Roman" w:eastAsia="Times New Roman" w:hAnsi="Times New Roman" w:cs="Times New Roman"/>
          <w:sz w:val="24"/>
          <w:szCs w:val="24"/>
          <w:lang w:eastAsia="ru-RU"/>
        </w:rPr>
        <w:t xml:space="preserve"> прочие территории – 4883,6 га</w:t>
      </w:r>
      <w:r w:rsidR="00FD6440" w:rsidRPr="00CC1B0C">
        <w:rPr>
          <w:rFonts w:ascii="Times New Roman" w:hAnsi="Times New Roman" w:cs="Times New Roman"/>
          <w:sz w:val="24"/>
          <w:szCs w:val="24"/>
        </w:rPr>
        <w:t>.</w:t>
      </w:r>
    </w:p>
    <w:p w:rsidR="00EA27CC" w:rsidRPr="00EA27CC" w:rsidRDefault="00EA27CC" w:rsidP="00CC1B0C">
      <w:pPr>
        <w:tabs>
          <w:tab w:val="left" w:pos="0"/>
        </w:tabs>
        <w:spacing w:after="0"/>
        <w:ind w:firstLine="851"/>
        <w:jc w:val="both"/>
        <w:rPr>
          <w:rFonts w:ascii="Times New Roman" w:hAnsi="Times New Roman" w:cs="Times New Roman"/>
          <w:sz w:val="24"/>
          <w:szCs w:val="24"/>
        </w:rPr>
      </w:pPr>
      <w:r w:rsidRPr="00CC1B0C">
        <w:rPr>
          <w:rFonts w:ascii="Times New Roman" w:hAnsi="Times New Roman" w:cs="Times New Roman"/>
          <w:sz w:val="24"/>
          <w:szCs w:val="24"/>
        </w:rPr>
        <w:t xml:space="preserve">Муниципальное образование </w:t>
      </w:r>
      <w:r w:rsidRPr="00CC1B0C">
        <w:rPr>
          <w:rFonts w:ascii="Times New Roman" w:eastAsia="Times New Roman" w:hAnsi="Times New Roman" w:cs="Times New Roman"/>
          <w:iCs/>
          <w:sz w:val="24"/>
          <w:szCs w:val="24"/>
        </w:rPr>
        <w:t>Рубежинский</w:t>
      </w:r>
      <w:r w:rsidRPr="00CC1B0C">
        <w:rPr>
          <w:rFonts w:ascii="Times New Roman" w:hAnsi="Times New Roman" w:cs="Times New Roman"/>
          <w:sz w:val="24"/>
          <w:szCs w:val="24"/>
        </w:rPr>
        <w:t xml:space="preserve"> сельсовет  расположено в юго-восточной части Первомайского района Оренбургской области. </w:t>
      </w:r>
      <w:r w:rsidR="00487C10" w:rsidRPr="00CC1B0C">
        <w:rPr>
          <w:rFonts w:ascii="Times New Roman" w:hAnsi="Times New Roman" w:cs="Times New Roman"/>
          <w:iCs/>
          <w:sz w:val="24"/>
          <w:szCs w:val="24"/>
        </w:rPr>
        <w:t>Рубежинский</w:t>
      </w:r>
      <w:r w:rsidR="00EE5689" w:rsidRPr="00CC1B0C">
        <w:rPr>
          <w:rFonts w:ascii="Times New Roman" w:hAnsi="Times New Roman" w:cs="Times New Roman"/>
          <w:sz w:val="24"/>
          <w:szCs w:val="24"/>
        </w:rPr>
        <w:t xml:space="preserve"> сельсовет граничит </w:t>
      </w:r>
      <w:r w:rsidRPr="00CC1B0C">
        <w:rPr>
          <w:rFonts w:ascii="Times New Roman" w:hAnsi="Times New Roman" w:cs="Times New Roman"/>
          <w:sz w:val="24"/>
          <w:szCs w:val="24"/>
        </w:rPr>
        <w:t xml:space="preserve">на севере </w:t>
      </w:r>
      <w:r w:rsidR="00FD6440" w:rsidRPr="00CC1B0C">
        <w:rPr>
          <w:rFonts w:ascii="Times New Roman" w:hAnsi="Times New Roman" w:cs="Times New Roman"/>
          <w:sz w:val="24"/>
          <w:szCs w:val="24"/>
        </w:rPr>
        <w:t>с Мирошкинским сельсоветом</w:t>
      </w:r>
      <w:r w:rsidRPr="00CC1B0C">
        <w:rPr>
          <w:rFonts w:ascii="Times New Roman" w:hAnsi="Times New Roman" w:cs="Times New Roman"/>
          <w:sz w:val="24"/>
          <w:szCs w:val="24"/>
        </w:rPr>
        <w:t>,</w:t>
      </w:r>
      <w:r w:rsidRPr="00EA27CC">
        <w:rPr>
          <w:rFonts w:ascii="Times New Roman" w:hAnsi="Times New Roman" w:cs="Times New Roman"/>
          <w:sz w:val="24"/>
          <w:szCs w:val="24"/>
        </w:rPr>
        <w:t xml:space="preserve"> Революционным сельсоветом, Володарским сельсоветом,  на востоке с Ташлинским районом, на юге- с Казахстаном, на западе- с Уральским сельсоветом.</w:t>
      </w:r>
    </w:p>
    <w:p w:rsidR="00010DD6" w:rsidRPr="00C5611E" w:rsidRDefault="00010DD6" w:rsidP="00EA27CC">
      <w:pPr>
        <w:pStyle w:val="a"/>
        <w:numPr>
          <w:ilvl w:val="0"/>
          <w:numId w:val="0"/>
        </w:numPr>
        <w:spacing w:before="0" w:after="0" w:line="276" w:lineRule="auto"/>
        <w:ind w:firstLine="851"/>
        <w:rPr>
          <w:rFonts w:ascii="Times New Roman" w:hAnsi="Times New Roman"/>
        </w:rPr>
      </w:pPr>
      <w:r w:rsidRPr="00C5611E">
        <w:rPr>
          <w:rFonts w:ascii="Times New Roman" w:hAnsi="Times New Roman"/>
        </w:rPr>
        <w:t>1.</w:t>
      </w:r>
      <w:r w:rsidR="00A13F87" w:rsidRPr="00C5611E">
        <w:rPr>
          <w:rFonts w:ascii="Times New Roman" w:hAnsi="Times New Roman"/>
        </w:rPr>
        <w:t>1</w:t>
      </w:r>
      <w:r w:rsidRPr="00C5611E">
        <w:rPr>
          <w:rFonts w:ascii="Times New Roman" w:hAnsi="Times New Roman"/>
        </w:rPr>
        <w:t xml:space="preserve">.1 При определении перспектив развития населенных пунктов, входящих в состав </w:t>
      </w:r>
      <w:r w:rsidR="00487C10" w:rsidRPr="00C5611E">
        <w:rPr>
          <w:rFonts w:ascii="Times New Roman" w:hAnsi="Times New Roman"/>
        </w:rPr>
        <w:t>Рубежинского</w:t>
      </w:r>
      <w:r w:rsidRPr="00C5611E">
        <w:rPr>
          <w:rFonts w:ascii="Times New Roman" w:hAnsi="Times New Roman"/>
        </w:rPr>
        <w:t xml:space="preserve"> </w:t>
      </w:r>
      <w:r w:rsidR="002B27DB" w:rsidRPr="00C5611E">
        <w:rPr>
          <w:rFonts w:ascii="Times New Roman" w:hAnsi="Times New Roman"/>
        </w:rPr>
        <w:t>сельсовета</w:t>
      </w:r>
      <w:r w:rsidRPr="00C5611E">
        <w:rPr>
          <w:rFonts w:ascii="Times New Roman" w:hAnsi="Times New Roman"/>
        </w:rPr>
        <w:t xml:space="preserve"> </w:t>
      </w:r>
      <w:r w:rsidR="00375D61" w:rsidRPr="00C5611E">
        <w:rPr>
          <w:rFonts w:ascii="Times New Roman" w:hAnsi="Times New Roman"/>
        </w:rPr>
        <w:t>Первомайского</w:t>
      </w:r>
      <w:r w:rsidRPr="00C5611E">
        <w:rPr>
          <w:rFonts w:ascii="Times New Roman" w:hAnsi="Times New Roman"/>
        </w:rPr>
        <w:t xml:space="preserve"> района Оренбургской области, учтены следующие показатели: </w:t>
      </w:r>
    </w:p>
    <w:p w:rsidR="00010DD6" w:rsidRPr="00C5611E" w:rsidRDefault="00010DD6" w:rsidP="00CB71B6">
      <w:pPr>
        <w:pStyle w:val="Default"/>
        <w:numPr>
          <w:ilvl w:val="0"/>
          <w:numId w:val="4"/>
        </w:numPr>
        <w:tabs>
          <w:tab w:val="left" w:pos="1134"/>
          <w:tab w:val="left" w:pos="7830"/>
        </w:tabs>
        <w:spacing w:line="276" w:lineRule="auto"/>
        <w:ind w:left="0" w:firstLine="851"/>
        <w:jc w:val="both"/>
        <w:rPr>
          <w:rFonts w:ascii="Times New Roman" w:hAnsi="Times New Roman" w:cs="Times New Roman"/>
          <w:color w:val="auto"/>
        </w:rPr>
      </w:pPr>
      <w:r w:rsidRPr="00C5611E">
        <w:rPr>
          <w:rFonts w:ascii="Times New Roman" w:hAnsi="Times New Roman" w:cs="Times New Roman"/>
          <w:color w:val="auto"/>
        </w:rPr>
        <w:t xml:space="preserve">численность населения; </w:t>
      </w:r>
    </w:p>
    <w:p w:rsidR="00010DD6" w:rsidRPr="00C5611E" w:rsidRDefault="00010DD6" w:rsidP="00440700">
      <w:pPr>
        <w:pStyle w:val="Default"/>
        <w:numPr>
          <w:ilvl w:val="0"/>
          <w:numId w:val="4"/>
        </w:numPr>
        <w:tabs>
          <w:tab w:val="left" w:pos="1134"/>
        </w:tabs>
        <w:spacing w:line="276" w:lineRule="auto"/>
        <w:ind w:left="0" w:firstLine="851"/>
        <w:jc w:val="both"/>
        <w:rPr>
          <w:rFonts w:ascii="Times New Roman" w:hAnsi="Times New Roman" w:cs="Times New Roman"/>
          <w:color w:val="auto"/>
        </w:rPr>
      </w:pPr>
      <w:r w:rsidRPr="00C5611E">
        <w:rPr>
          <w:rFonts w:ascii="Times New Roman" w:hAnsi="Times New Roman" w:cs="Times New Roman"/>
          <w:color w:val="auto"/>
        </w:rPr>
        <w:t xml:space="preserve">статус населенного пункта и его роль в системе формируемых центров обслуживания (местного, районного, межрайонного уровней); </w:t>
      </w:r>
    </w:p>
    <w:p w:rsidR="00010DD6" w:rsidRPr="00C5611E" w:rsidRDefault="00010DD6" w:rsidP="00440700">
      <w:pPr>
        <w:pStyle w:val="Default"/>
        <w:numPr>
          <w:ilvl w:val="0"/>
          <w:numId w:val="4"/>
        </w:numPr>
        <w:tabs>
          <w:tab w:val="left" w:pos="1134"/>
        </w:tabs>
        <w:spacing w:line="276" w:lineRule="auto"/>
        <w:ind w:left="0" w:firstLine="851"/>
        <w:jc w:val="both"/>
        <w:rPr>
          <w:rFonts w:ascii="Times New Roman" w:hAnsi="Times New Roman" w:cs="Times New Roman"/>
          <w:color w:val="auto"/>
        </w:rPr>
      </w:pPr>
      <w:r w:rsidRPr="00C5611E">
        <w:rPr>
          <w:rFonts w:ascii="Times New Roman" w:hAnsi="Times New Roman" w:cs="Times New Roman"/>
          <w:color w:val="auto"/>
        </w:rPr>
        <w:t xml:space="preserve">исторические факторы (наличие памятников по категориям охраны, статус исторического </w:t>
      </w:r>
      <w:r w:rsidR="00C023C4" w:rsidRPr="00C5611E">
        <w:rPr>
          <w:rFonts w:ascii="Times New Roman" w:hAnsi="Times New Roman" w:cs="Times New Roman"/>
          <w:color w:val="auto"/>
        </w:rPr>
        <w:t>сельсовета</w:t>
      </w:r>
      <w:r w:rsidRPr="00C5611E">
        <w:rPr>
          <w:rFonts w:ascii="Times New Roman" w:hAnsi="Times New Roman" w:cs="Times New Roman"/>
          <w:color w:val="auto"/>
        </w:rPr>
        <w:t xml:space="preserve">); </w:t>
      </w:r>
    </w:p>
    <w:p w:rsidR="00010DD6" w:rsidRPr="00C5611E" w:rsidRDefault="00010DD6" w:rsidP="00440700">
      <w:pPr>
        <w:pStyle w:val="Default"/>
        <w:numPr>
          <w:ilvl w:val="0"/>
          <w:numId w:val="4"/>
        </w:numPr>
        <w:tabs>
          <w:tab w:val="left" w:pos="1134"/>
        </w:tabs>
        <w:spacing w:line="276" w:lineRule="auto"/>
        <w:ind w:left="0" w:firstLine="851"/>
        <w:jc w:val="both"/>
        <w:rPr>
          <w:rFonts w:ascii="Times New Roman" w:hAnsi="Times New Roman" w:cs="Times New Roman"/>
          <w:color w:val="auto"/>
        </w:rPr>
      </w:pPr>
      <w:r w:rsidRPr="00C5611E">
        <w:rPr>
          <w:rFonts w:ascii="Times New Roman" w:hAnsi="Times New Roman" w:cs="Times New Roman"/>
          <w:color w:val="auto"/>
        </w:rPr>
        <w:t xml:space="preserve">требования в области охраны окружающей среды. </w:t>
      </w:r>
    </w:p>
    <w:p w:rsidR="00010DD6" w:rsidRPr="00E278A4" w:rsidRDefault="00010DD6" w:rsidP="00440700">
      <w:pPr>
        <w:pStyle w:val="Default"/>
        <w:tabs>
          <w:tab w:val="left" w:pos="1134"/>
        </w:tabs>
        <w:spacing w:line="276" w:lineRule="auto"/>
        <w:jc w:val="both"/>
        <w:rPr>
          <w:rFonts w:ascii="Times New Roman" w:hAnsi="Times New Roman" w:cs="Times New Roman"/>
          <w:color w:val="auto"/>
        </w:rPr>
      </w:pPr>
    </w:p>
    <w:p w:rsidR="00010DD6" w:rsidRPr="00E278A4" w:rsidRDefault="00010DD6" w:rsidP="00010DD6">
      <w:pPr>
        <w:pStyle w:val="Default"/>
        <w:jc w:val="right"/>
        <w:rPr>
          <w:rFonts w:ascii="Times New Roman" w:hAnsi="Times New Roman" w:cs="Times New Roman"/>
          <w:color w:val="auto"/>
          <w:sz w:val="23"/>
          <w:szCs w:val="23"/>
        </w:rPr>
      </w:pPr>
      <w:r w:rsidRPr="00E278A4">
        <w:rPr>
          <w:rFonts w:ascii="Times New Roman" w:hAnsi="Times New Roman" w:cs="Times New Roman"/>
          <w:color w:val="auto"/>
          <w:sz w:val="23"/>
          <w:szCs w:val="23"/>
        </w:rPr>
        <w:t>Таблица 1</w:t>
      </w:r>
    </w:p>
    <w:p w:rsidR="00010DD6" w:rsidRPr="00E278A4"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010DD6" w:rsidRPr="00E278A4" w:rsidTr="007017A4">
        <w:trPr>
          <w:trHeight w:val="247"/>
        </w:trPr>
        <w:tc>
          <w:tcPr>
            <w:tcW w:w="2235" w:type="dxa"/>
            <w:vMerge w:val="restart"/>
            <w:vAlign w:val="center"/>
          </w:tcPr>
          <w:p w:rsidR="00010DD6" w:rsidRPr="00E278A4" w:rsidRDefault="00010DD6" w:rsidP="007017A4">
            <w:pPr>
              <w:pStyle w:val="Default"/>
              <w:jc w:val="center"/>
              <w:rPr>
                <w:rFonts w:ascii="Times New Roman" w:hAnsi="Times New Roman" w:cs="Times New Roman"/>
                <w:b/>
                <w:color w:val="auto"/>
                <w:sz w:val="20"/>
                <w:szCs w:val="20"/>
              </w:rPr>
            </w:pPr>
            <w:r w:rsidRPr="00E278A4">
              <w:rPr>
                <w:rFonts w:ascii="Times New Roman" w:hAnsi="Times New Roman" w:cs="Times New Roman"/>
                <w:b/>
                <w:color w:val="auto"/>
                <w:sz w:val="20"/>
                <w:szCs w:val="20"/>
              </w:rPr>
              <w:t>Наименование</w:t>
            </w:r>
          </w:p>
        </w:tc>
        <w:tc>
          <w:tcPr>
            <w:tcW w:w="1559" w:type="dxa"/>
            <w:vMerge w:val="restart"/>
            <w:vAlign w:val="center"/>
          </w:tcPr>
          <w:p w:rsidR="00010DD6" w:rsidRPr="00E278A4" w:rsidRDefault="00010DD6" w:rsidP="007017A4">
            <w:pPr>
              <w:pStyle w:val="Default"/>
              <w:jc w:val="center"/>
              <w:rPr>
                <w:rFonts w:ascii="Times New Roman" w:hAnsi="Times New Roman" w:cs="Times New Roman"/>
                <w:b/>
                <w:color w:val="auto"/>
                <w:sz w:val="20"/>
                <w:szCs w:val="20"/>
              </w:rPr>
            </w:pPr>
            <w:r w:rsidRPr="00E278A4">
              <w:rPr>
                <w:rFonts w:ascii="Times New Roman" w:hAnsi="Times New Roman" w:cs="Times New Roman"/>
                <w:b/>
                <w:color w:val="auto"/>
                <w:sz w:val="20"/>
                <w:szCs w:val="20"/>
              </w:rPr>
              <w:t>Единица измерения</w:t>
            </w:r>
          </w:p>
        </w:tc>
        <w:tc>
          <w:tcPr>
            <w:tcW w:w="6237" w:type="dxa"/>
            <w:gridSpan w:val="4"/>
            <w:vAlign w:val="center"/>
          </w:tcPr>
          <w:p w:rsidR="00010DD6" w:rsidRPr="00E278A4" w:rsidRDefault="00010DD6" w:rsidP="007017A4">
            <w:pPr>
              <w:pStyle w:val="Default"/>
              <w:jc w:val="center"/>
              <w:rPr>
                <w:rFonts w:ascii="Times New Roman" w:hAnsi="Times New Roman" w:cs="Times New Roman"/>
                <w:b/>
                <w:color w:val="auto"/>
                <w:sz w:val="20"/>
                <w:szCs w:val="20"/>
              </w:rPr>
            </w:pPr>
            <w:r w:rsidRPr="00E278A4">
              <w:rPr>
                <w:rFonts w:ascii="Times New Roman" w:hAnsi="Times New Roman" w:cs="Times New Roman"/>
                <w:b/>
                <w:color w:val="auto"/>
                <w:sz w:val="20"/>
                <w:szCs w:val="20"/>
              </w:rPr>
              <w:t>По годам</w:t>
            </w:r>
          </w:p>
        </w:tc>
      </w:tr>
      <w:tr w:rsidR="00010DD6" w:rsidRPr="00E278A4" w:rsidTr="00786741">
        <w:trPr>
          <w:trHeight w:val="247"/>
        </w:trPr>
        <w:tc>
          <w:tcPr>
            <w:tcW w:w="2235" w:type="dxa"/>
            <w:vMerge/>
          </w:tcPr>
          <w:p w:rsidR="00010DD6" w:rsidRPr="00E278A4" w:rsidRDefault="00010DD6" w:rsidP="007017A4">
            <w:pPr>
              <w:pStyle w:val="Default"/>
              <w:rPr>
                <w:rFonts w:ascii="Times New Roman" w:hAnsi="Times New Roman" w:cs="Times New Roman"/>
                <w:color w:val="auto"/>
                <w:sz w:val="20"/>
                <w:szCs w:val="20"/>
              </w:rPr>
            </w:pPr>
          </w:p>
        </w:tc>
        <w:tc>
          <w:tcPr>
            <w:tcW w:w="1559" w:type="dxa"/>
            <w:vMerge/>
          </w:tcPr>
          <w:p w:rsidR="00010DD6" w:rsidRPr="00E278A4" w:rsidRDefault="00010DD6" w:rsidP="007017A4">
            <w:pPr>
              <w:pStyle w:val="Default"/>
              <w:rPr>
                <w:rFonts w:ascii="Times New Roman" w:hAnsi="Times New Roman" w:cs="Times New Roman"/>
                <w:color w:val="auto"/>
                <w:sz w:val="20"/>
                <w:szCs w:val="20"/>
              </w:rPr>
            </w:pPr>
          </w:p>
        </w:tc>
        <w:tc>
          <w:tcPr>
            <w:tcW w:w="1701" w:type="dxa"/>
            <w:vAlign w:val="center"/>
          </w:tcPr>
          <w:p w:rsidR="00010DD6" w:rsidRPr="00E278A4" w:rsidRDefault="00010DD6" w:rsidP="007017A4">
            <w:pPr>
              <w:spacing w:after="0" w:line="240" w:lineRule="auto"/>
              <w:ind w:hanging="12"/>
              <w:jc w:val="center"/>
              <w:rPr>
                <w:rFonts w:ascii="Times New Roman" w:hAnsi="Times New Roman" w:cs="Times New Roman"/>
                <w:b/>
                <w:sz w:val="20"/>
                <w:szCs w:val="20"/>
              </w:rPr>
            </w:pPr>
            <w:r w:rsidRPr="00E278A4">
              <w:rPr>
                <w:rFonts w:ascii="Times New Roman" w:hAnsi="Times New Roman" w:cs="Times New Roman"/>
                <w:b/>
                <w:sz w:val="20"/>
                <w:szCs w:val="20"/>
              </w:rPr>
              <w:t>2010</w:t>
            </w:r>
          </w:p>
        </w:tc>
        <w:tc>
          <w:tcPr>
            <w:tcW w:w="1701" w:type="dxa"/>
            <w:vAlign w:val="center"/>
          </w:tcPr>
          <w:p w:rsidR="00010DD6" w:rsidRPr="00E278A4" w:rsidRDefault="00010DD6" w:rsidP="007017A4">
            <w:pPr>
              <w:spacing w:after="0" w:line="240" w:lineRule="auto"/>
              <w:ind w:hanging="12"/>
              <w:jc w:val="center"/>
              <w:rPr>
                <w:rFonts w:ascii="Times New Roman" w:hAnsi="Times New Roman" w:cs="Times New Roman"/>
                <w:b/>
                <w:sz w:val="20"/>
                <w:szCs w:val="20"/>
              </w:rPr>
            </w:pPr>
            <w:r w:rsidRPr="00E278A4">
              <w:rPr>
                <w:rFonts w:ascii="Times New Roman" w:hAnsi="Times New Roman" w:cs="Times New Roman"/>
                <w:b/>
                <w:sz w:val="20"/>
                <w:szCs w:val="20"/>
              </w:rPr>
              <w:t>2011</w:t>
            </w:r>
          </w:p>
        </w:tc>
        <w:tc>
          <w:tcPr>
            <w:tcW w:w="1417" w:type="dxa"/>
            <w:vAlign w:val="center"/>
          </w:tcPr>
          <w:p w:rsidR="00010DD6" w:rsidRPr="00E278A4" w:rsidRDefault="00010DD6" w:rsidP="007017A4">
            <w:pPr>
              <w:spacing w:after="0" w:line="240" w:lineRule="auto"/>
              <w:ind w:hanging="12"/>
              <w:jc w:val="center"/>
              <w:rPr>
                <w:rFonts w:ascii="Times New Roman" w:hAnsi="Times New Roman" w:cs="Times New Roman"/>
                <w:b/>
                <w:sz w:val="20"/>
                <w:szCs w:val="20"/>
              </w:rPr>
            </w:pPr>
            <w:r w:rsidRPr="00E278A4">
              <w:rPr>
                <w:rFonts w:ascii="Times New Roman" w:hAnsi="Times New Roman" w:cs="Times New Roman"/>
                <w:b/>
                <w:sz w:val="20"/>
                <w:szCs w:val="20"/>
              </w:rPr>
              <w:t>2012</w:t>
            </w:r>
          </w:p>
        </w:tc>
        <w:tc>
          <w:tcPr>
            <w:tcW w:w="1418" w:type="dxa"/>
            <w:shd w:val="clear" w:color="auto" w:fill="auto"/>
            <w:vAlign w:val="center"/>
          </w:tcPr>
          <w:p w:rsidR="00010DD6" w:rsidRPr="00E278A4" w:rsidRDefault="00010DD6" w:rsidP="007017A4">
            <w:pPr>
              <w:spacing w:after="0" w:line="240" w:lineRule="auto"/>
              <w:ind w:hanging="12"/>
              <w:jc w:val="center"/>
              <w:rPr>
                <w:rFonts w:ascii="Times New Roman" w:hAnsi="Times New Roman" w:cs="Times New Roman"/>
                <w:b/>
                <w:sz w:val="20"/>
                <w:szCs w:val="20"/>
              </w:rPr>
            </w:pPr>
            <w:r w:rsidRPr="00E278A4">
              <w:rPr>
                <w:rFonts w:ascii="Times New Roman" w:hAnsi="Times New Roman" w:cs="Times New Roman"/>
                <w:b/>
                <w:sz w:val="20"/>
                <w:szCs w:val="20"/>
              </w:rPr>
              <w:t>2013</w:t>
            </w:r>
          </w:p>
        </w:tc>
      </w:tr>
      <w:tr w:rsidR="00E278A4" w:rsidRPr="00E278A4" w:rsidTr="00E278A4">
        <w:trPr>
          <w:trHeight w:val="247"/>
        </w:trPr>
        <w:tc>
          <w:tcPr>
            <w:tcW w:w="2235" w:type="dxa"/>
          </w:tcPr>
          <w:p w:rsidR="00E278A4" w:rsidRPr="00E278A4" w:rsidRDefault="00E278A4" w:rsidP="007017A4">
            <w:pPr>
              <w:pStyle w:val="Default"/>
              <w:rPr>
                <w:rFonts w:ascii="Times New Roman" w:hAnsi="Times New Roman" w:cs="Times New Roman"/>
                <w:color w:val="auto"/>
                <w:sz w:val="20"/>
                <w:szCs w:val="20"/>
              </w:rPr>
            </w:pPr>
            <w:r w:rsidRPr="00E278A4">
              <w:rPr>
                <w:rFonts w:ascii="Times New Roman" w:hAnsi="Times New Roman" w:cs="Times New Roman"/>
                <w:color w:val="auto"/>
                <w:sz w:val="20"/>
                <w:szCs w:val="20"/>
              </w:rPr>
              <w:t>Численность населения</w:t>
            </w:r>
          </w:p>
        </w:tc>
        <w:tc>
          <w:tcPr>
            <w:tcW w:w="1559" w:type="dxa"/>
            <w:vAlign w:val="center"/>
          </w:tcPr>
          <w:p w:rsidR="00E278A4" w:rsidRPr="00E278A4" w:rsidRDefault="00E278A4" w:rsidP="007017A4">
            <w:pPr>
              <w:pStyle w:val="Default"/>
              <w:jc w:val="center"/>
              <w:rPr>
                <w:rFonts w:ascii="Times New Roman" w:hAnsi="Times New Roman" w:cs="Times New Roman"/>
                <w:color w:val="auto"/>
                <w:sz w:val="20"/>
                <w:szCs w:val="20"/>
              </w:rPr>
            </w:pPr>
            <w:r w:rsidRPr="00E278A4">
              <w:rPr>
                <w:rFonts w:ascii="Times New Roman" w:hAnsi="Times New Roman" w:cs="Times New Roman"/>
                <w:color w:val="auto"/>
                <w:sz w:val="20"/>
                <w:szCs w:val="20"/>
              </w:rPr>
              <w:t>тыс. человек</w:t>
            </w:r>
          </w:p>
        </w:tc>
        <w:tc>
          <w:tcPr>
            <w:tcW w:w="1701" w:type="dxa"/>
            <w:vAlign w:val="center"/>
          </w:tcPr>
          <w:p w:rsidR="00E278A4" w:rsidRPr="00B66D3A" w:rsidRDefault="00E278A4" w:rsidP="00E278A4">
            <w:pPr>
              <w:spacing w:after="0"/>
              <w:jc w:val="center"/>
              <w:rPr>
                <w:rFonts w:ascii="Times New Roman" w:hAnsi="Times New Roman" w:cs="Times New Roman"/>
                <w:sz w:val="24"/>
                <w:szCs w:val="24"/>
              </w:rPr>
            </w:pPr>
            <w:r w:rsidRPr="00B66D3A">
              <w:rPr>
                <w:rFonts w:ascii="Times New Roman" w:hAnsi="Times New Roman" w:cs="Times New Roman"/>
                <w:sz w:val="24"/>
                <w:szCs w:val="24"/>
              </w:rPr>
              <w:t>1620</w:t>
            </w:r>
          </w:p>
        </w:tc>
        <w:tc>
          <w:tcPr>
            <w:tcW w:w="1701" w:type="dxa"/>
            <w:shd w:val="clear" w:color="auto" w:fill="auto"/>
            <w:vAlign w:val="center"/>
          </w:tcPr>
          <w:p w:rsidR="00E278A4" w:rsidRPr="00B66D3A" w:rsidRDefault="00E278A4" w:rsidP="00E278A4">
            <w:pPr>
              <w:spacing w:after="0"/>
              <w:jc w:val="center"/>
              <w:rPr>
                <w:rFonts w:ascii="Times New Roman" w:hAnsi="Times New Roman" w:cs="Times New Roman"/>
                <w:sz w:val="24"/>
                <w:szCs w:val="24"/>
              </w:rPr>
            </w:pPr>
            <w:r w:rsidRPr="00B66D3A">
              <w:rPr>
                <w:rFonts w:ascii="Times New Roman" w:hAnsi="Times New Roman" w:cs="Times New Roman"/>
                <w:sz w:val="24"/>
                <w:szCs w:val="24"/>
              </w:rPr>
              <w:t>1459</w:t>
            </w:r>
          </w:p>
        </w:tc>
        <w:tc>
          <w:tcPr>
            <w:tcW w:w="1417" w:type="dxa"/>
            <w:shd w:val="clear" w:color="auto" w:fill="auto"/>
            <w:vAlign w:val="center"/>
          </w:tcPr>
          <w:p w:rsidR="00E278A4" w:rsidRPr="00B66D3A" w:rsidRDefault="00E278A4" w:rsidP="00E278A4">
            <w:pPr>
              <w:spacing w:after="0"/>
              <w:jc w:val="center"/>
              <w:rPr>
                <w:rFonts w:ascii="Times New Roman" w:hAnsi="Times New Roman" w:cs="Times New Roman"/>
                <w:sz w:val="24"/>
                <w:szCs w:val="24"/>
              </w:rPr>
            </w:pPr>
            <w:r w:rsidRPr="00B66D3A">
              <w:rPr>
                <w:rFonts w:ascii="Times New Roman" w:hAnsi="Times New Roman" w:cs="Times New Roman"/>
                <w:sz w:val="24"/>
                <w:szCs w:val="24"/>
              </w:rPr>
              <w:t>1409</w:t>
            </w:r>
          </w:p>
        </w:tc>
        <w:tc>
          <w:tcPr>
            <w:tcW w:w="1418" w:type="dxa"/>
            <w:vAlign w:val="center"/>
          </w:tcPr>
          <w:p w:rsidR="00E278A4" w:rsidRPr="00B66D3A" w:rsidRDefault="00E278A4" w:rsidP="007017A4">
            <w:pPr>
              <w:spacing w:after="0" w:line="240" w:lineRule="auto"/>
              <w:ind w:hanging="12"/>
              <w:jc w:val="center"/>
              <w:rPr>
                <w:rFonts w:ascii="Times New Roman" w:hAnsi="Times New Roman" w:cs="Times New Roman"/>
                <w:sz w:val="24"/>
                <w:szCs w:val="24"/>
              </w:rPr>
            </w:pPr>
            <w:r w:rsidRPr="00B66D3A">
              <w:rPr>
                <w:rFonts w:ascii="Times New Roman" w:hAnsi="Times New Roman" w:cs="Times New Roman"/>
                <w:sz w:val="24"/>
                <w:szCs w:val="24"/>
              </w:rPr>
              <w:t>1424</w:t>
            </w:r>
          </w:p>
        </w:tc>
      </w:tr>
    </w:tbl>
    <w:p w:rsidR="00375D61" w:rsidRPr="00487C10" w:rsidRDefault="00375D61" w:rsidP="008B75DD">
      <w:pPr>
        <w:pStyle w:val="Default"/>
        <w:spacing w:line="276" w:lineRule="auto"/>
        <w:ind w:firstLine="851"/>
        <w:rPr>
          <w:rFonts w:ascii="Times New Roman" w:hAnsi="Times New Roman" w:cs="Times New Roman"/>
          <w:color w:val="auto"/>
          <w:sz w:val="23"/>
          <w:szCs w:val="23"/>
          <w:highlight w:val="yellow"/>
        </w:rPr>
      </w:pPr>
    </w:p>
    <w:p w:rsidR="00010DD6" w:rsidRPr="00CC1B0C" w:rsidRDefault="00010DD6" w:rsidP="008B75DD">
      <w:pPr>
        <w:pStyle w:val="Default"/>
        <w:spacing w:line="276" w:lineRule="auto"/>
        <w:ind w:firstLine="851"/>
        <w:rPr>
          <w:rFonts w:ascii="Times New Roman" w:hAnsi="Times New Roman" w:cs="Times New Roman"/>
          <w:color w:val="auto"/>
          <w:sz w:val="23"/>
          <w:szCs w:val="23"/>
        </w:rPr>
      </w:pPr>
      <w:r w:rsidRPr="00CC1B0C">
        <w:rPr>
          <w:rFonts w:ascii="Times New Roman" w:hAnsi="Times New Roman" w:cs="Times New Roman"/>
          <w:color w:val="auto"/>
          <w:sz w:val="23"/>
          <w:szCs w:val="23"/>
        </w:rPr>
        <w:t>1.</w:t>
      </w:r>
      <w:r w:rsidR="00A13F87" w:rsidRPr="00CC1B0C">
        <w:rPr>
          <w:rFonts w:ascii="Times New Roman" w:hAnsi="Times New Roman" w:cs="Times New Roman"/>
          <w:color w:val="auto"/>
          <w:sz w:val="23"/>
          <w:szCs w:val="23"/>
        </w:rPr>
        <w:t>1</w:t>
      </w:r>
      <w:r w:rsidRPr="00CC1B0C">
        <w:rPr>
          <w:rFonts w:ascii="Times New Roman" w:hAnsi="Times New Roman" w:cs="Times New Roman"/>
          <w:color w:val="auto"/>
          <w:sz w:val="23"/>
          <w:szCs w:val="23"/>
        </w:rPr>
        <w:t xml:space="preserve">.2 </w:t>
      </w:r>
      <w:r w:rsidR="003262D2" w:rsidRPr="00CC1B0C">
        <w:rPr>
          <w:rFonts w:ascii="Times New Roman" w:hAnsi="Times New Roman" w:cs="Times New Roman"/>
          <w:color w:val="auto"/>
          <w:sz w:val="23"/>
          <w:szCs w:val="23"/>
        </w:rPr>
        <w:t>Города и с</w:t>
      </w:r>
      <w:r w:rsidRPr="00CC1B0C">
        <w:rPr>
          <w:rFonts w:ascii="Times New Roman" w:hAnsi="Times New Roman" w:cs="Times New Roman"/>
          <w:color w:val="auto"/>
          <w:sz w:val="23"/>
          <w:szCs w:val="23"/>
        </w:rPr>
        <w:t xml:space="preserve">ельские </w:t>
      </w:r>
      <w:r w:rsidR="003262D2" w:rsidRPr="00CC1B0C">
        <w:rPr>
          <w:rFonts w:ascii="Times New Roman" w:hAnsi="Times New Roman" w:cs="Times New Roman"/>
          <w:color w:val="auto"/>
          <w:sz w:val="23"/>
          <w:szCs w:val="23"/>
        </w:rPr>
        <w:t>населенные пункты</w:t>
      </w:r>
      <w:r w:rsidRPr="00CC1B0C">
        <w:rPr>
          <w:rFonts w:ascii="Times New Roman" w:hAnsi="Times New Roman" w:cs="Times New Roman"/>
          <w:color w:val="auto"/>
          <w:sz w:val="23"/>
          <w:szCs w:val="23"/>
        </w:rPr>
        <w:t xml:space="preserve"> </w:t>
      </w:r>
      <w:r w:rsidR="00375D61" w:rsidRPr="00CC1B0C">
        <w:rPr>
          <w:rFonts w:ascii="Times New Roman" w:hAnsi="Times New Roman" w:cs="Times New Roman"/>
          <w:color w:val="auto"/>
          <w:sz w:val="23"/>
          <w:szCs w:val="23"/>
        </w:rPr>
        <w:t>Первомайского</w:t>
      </w:r>
      <w:r w:rsidRPr="00CC1B0C">
        <w:rPr>
          <w:rFonts w:ascii="Times New Roman" w:hAnsi="Times New Roman" w:cs="Times New Roman"/>
          <w:color w:val="auto"/>
          <w:sz w:val="23"/>
          <w:szCs w:val="23"/>
        </w:rPr>
        <w:t xml:space="preserve"> района Оренбургской области в зависимости от численности населения подразделяются на группы в соответствии с таблицей 2.</w:t>
      </w:r>
    </w:p>
    <w:p w:rsidR="00010DD6" w:rsidRPr="00CC1B0C" w:rsidRDefault="00010DD6" w:rsidP="008B75DD">
      <w:pPr>
        <w:pStyle w:val="Default"/>
        <w:spacing w:line="276" w:lineRule="auto"/>
        <w:jc w:val="right"/>
        <w:rPr>
          <w:rFonts w:ascii="Times New Roman" w:hAnsi="Times New Roman" w:cs="Times New Roman"/>
          <w:color w:val="auto"/>
          <w:sz w:val="23"/>
          <w:szCs w:val="23"/>
        </w:rPr>
      </w:pPr>
    </w:p>
    <w:p w:rsidR="00760C3D" w:rsidRPr="00CC1B0C" w:rsidRDefault="00760C3D" w:rsidP="008B75DD">
      <w:pPr>
        <w:pStyle w:val="Default"/>
        <w:spacing w:line="276" w:lineRule="auto"/>
        <w:jc w:val="right"/>
        <w:rPr>
          <w:rFonts w:ascii="Times New Roman" w:hAnsi="Times New Roman" w:cs="Times New Roman"/>
          <w:color w:val="auto"/>
          <w:sz w:val="23"/>
          <w:szCs w:val="23"/>
        </w:rPr>
      </w:pPr>
    </w:p>
    <w:p w:rsidR="00010DD6" w:rsidRPr="00CC1B0C" w:rsidRDefault="00010DD6" w:rsidP="008B75DD">
      <w:pPr>
        <w:pStyle w:val="Default"/>
        <w:spacing w:line="276" w:lineRule="auto"/>
        <w:jc w:val="right"/>
        <w:rPr>
          <w:rFonts w:ascii="Times New Roman" w:hAnsi="Times New Roman" w:cs="Times New Roman"/>
          <w:color w:val="auto"/>
          <w:sz w:val="23"/>
          <w:szCs w:val="23"/>
        </w:rPr>
      </w:pPr>
      <w:r w:rsidRPr="00CC1B0C">
        <w:rPr>
          <w:rFonts w:ascii="Times New Roman" w:hAnsi="Times New Roman" w:cs="Times New Roman"/>
          <w:color w:val="auto"/>
          <w:sz w:val="23"/>
          <w:szCs w:val="23"/>
        </w:rPr>
        <w:lastRenderedPageBreak/>
        <w:t>Таблица 2</w:t>
      </w:r>
    </w:p>
    <w:p w:rsidR="00010DD6" w:rsidRPr="00CC1B0C" w:rsidRDefault="00010DD6" w:rsidP="00010DD6">
      <w:pPr>
        <w:pStyle w:val="Default"/>
        <w:jc w:val="right"/>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325"/>
        <w:gridCol w:w="2504"/>
        <w:gridCol w:w="6"/>
      </w:tblGrid>
      <w:tr w:rsidR="00705976" w:rsidRPr="00CC1B0C" w:rsidTr="00705976">
        <w:trPr>
          <w:trHeight w:val="254"/>
        </w:trPr>
        <w:tc>
          <w:tcPr>
            <w:tcW w:w="5070" w:type="dxa"/>
            <w:gridSpan w:val="2"/>
            <w:vMerge w:val="restart"/>
            <w:vAlign w:val="center"/>
          </w:tcPr>
          <w:p w:rsidR="00705976" w:rsidRPr="00CC1B0C" w:rsidRDefault="00705976" w:rsidP="006F37A6">
            <w:pPr>
              <w:pStyle w:val="Default"/>
              <w:jc w:val="center"/>
              <w:rPr>
                <w:rFonts w:ascii="Times New Roman" w:hAnsi="Times New Roman" w:cs="Times New Roman"/>
                <w:b/>
                <w:color w:val="auto"/>
                <w:sz w:val="20"/>
                <w:szCs w:val="20"/>
              </w:rPr>
            </w:pPr>
            <w:r w:rsidRPr="00CC1B0C">
              <w:rPr>
                <w:rFonts w:ascii="Times New Roman" w:hAnsi="Times New Roman" w:cs="Times New Roman"/>
                <w:b/>
                <w:color w:val="auto"/>
                <w:sz w:val="20"/>
                <w:szCs w:val="20"/>
              </w:rPr>
              <w:t>Группы населенных пунктов</w:t>
            </w:r>
          </w:p>
        </w:tc>
        <w:tc>
          <w:tcPr>
            <w:tcW w:w="4835" w:type="dxa"/>
            <w:gridSpan w:val="3"/>
            <w:vAlign w:val="center"/>
          </w:tcPr>
          <w:p w:rsidR="00705976" w:rsidRPr="00CC1B0C" w:rsidRDefault="00705976" w:rsidP="006F37A6">
            <w:pPr>
              <w:pStyle w:val="Default"/>
              <w:jc w:val="center"/>
              <w:rPr>
                <w:rFonts w:ascii="Times New Roman" w:hAnsi="Times New Roman" w:cs="Times New Roman"/>
                <w:b/>
                <w:color w:val="auto"/>
                <w:sz w:val="20"/>
                <w:szCs w:val="20"/>
              </w:rPr>
            </w:pPr>
            <w:r w:rsidRPr="00CC1B0C">
              <w:rPr>
                <w:rFonts w:ascii="Times New Roman" w:hAnsi="Times New Roman" w:cs="Times New Roman"/>
                <w:b/>
                <w:color w:val="auto"/>
                <w:sz w:val="20"/>
                <w:szCs w:val="20"/>
              </w:rPr>
              <w:t>Население (тыс. человек)</w:t>
            </w:r>
          </w:p>
        </w:tc>
      </w:tr>
      <w:tr w:rsidR="00705976" w:rsidRPr="00CC1B0C" w:rsidTr="00705976">
        <w:trPr>
          <w:gridAfter w:val="1"/>
          <w:wAfter w:w="6" w:type="dxa"/>
          <w:trHeight w:val="254"/>
        </w:trPr>
        <w:tc>
          <w:tcPr>
            <w:tcW w:w="5070" w:type="dxa"/>
            <w:gridSpan w:val="2"/>
            <w:vMerge/>
            <w:vAlign w:val="center"/>
          </w:tcPr>
          <w:p w:rsidR="00705976" w:rsidRPr="00CC1B0C" w:rsidRDefault="00705976" w:rsidP="007017A4">
            <w:pPr>
              <w:pStyle w:val="Default"/>
              <w:jc w:val="center"/>
              <w:rPr>
                <w:rFonts w:ascii="Times New Roman" w:hAnsi="Times New Roman" w:cs="Times New Roman"/>
                <w:b/>
                <w:color w:val="auto"/>
                <w:sz w:val="20"/>
                <w:szCs w:val="20"/>
              </w:rPr>
            </w:pPr>
          </w:p>
        </w:tc>
        <w:tc>
          <w:tcPr>
            <w:tcW w:w="2325" w:type="dxa"/>
            <w:vAlign w:val="center"/>
          </w:tcPr>
          <w:p w:rsidR="00705976" w:rsidRPr="00CC1B0C" w:rsidRDefault="00705976" w:rsidP="006F37A6">
            <w:pPr>
              <w:pStyle w:val="Default"/>
              <w:jc w:val="center"/>
              <w:rPr>
                <w:rFonts w:ascii="Times New Roman" w:hAnsi="Times New Roman" w:cs="Times New Roman"/>
                <w:b/>
                <w:color w:val="auto"/>
                <w:sz w:val="20"/>
                <w:szCs w:val="20"/>
              </w:rPr>
            </w:pPr>
            <w:r w:rsidRPr="00CC1B0C">
              <w:rPr>
                <w:rFonts w:ascii="Times New Roman" w:hAnsi="Times New Roman" w:cs="Times New Roman"/>
                <w:b/>
                <w:color w:val="auto"/>
                <w:sz w:val="20"/>
                <w:szCs w:val="20"/>
              </w:rPr>
              <w:t>Города и поселки</w:t>
            </w:r>
          </w:p>
        </w:tc>
        <w:tc>
          <w:tcPr>
            <w:tcW w:w="2504" w:type="dxa"/>
            <w:vAlign w:val="center"/>
          </w:tcPr>
          <w:p w:rsidR="00705976" w:rsidRPr="00CC1B0C" w:rsidRDefault="00705976" w:rsidP="006F37A6">
            <w:pPr>
              <w:pStyle w:val="Default"/>
              <w:jc w:val="center"/>
              <w:rPr>
                <w:rFonts w:ascii="Times New Roman" w:hAnsi="Times New Roman" w:cs="Times New Roman"/>
                <w:b/>
                <w:color w:val="auto"/>
                <w:sz w:val="20"/>
                <w:szCs w:val="20"/>
              </w:rPr>
            </w:pPr>
            <w:r w:rsidRPr="00CC1B0C">
              <w:rPr>
                <w:rFonts w:ascii="Times New Roman" w:hAnsi="Times New Roman" w:cs="Times New Roman"/>
                <w:b/>
                <w:color w:val="auto"/>
                <w:sz w:val="20"/>
                <w:szCs w:val="20"/>
              </w:rPr>
              <w:t>Сельские населенные пункты*</w:t>
            </w:r>
          </w:p>
        </w:tc>
      </w:tr>
      <w:tr w:rsidR="00705976" w:rsidRPr="00CC1B0C" w:rsidTr="00705976">
        <w:trPr>
          <w:gridAfter w:val="1"/>
          <w:wAfter w:w="6" w:type="dxa"/>
          <w:trHeight w:val="112"/>
        </w:trPr>
        <w:tc>
          <w:tcPr>
            <w:tcW w:w="5070" w:type="dxa"/>
            <w:gridSpan w:val="2"/>
            <w:vMerge w:val="restart"/>
            <w:vAlign w:val="center"/>
          </w:tcPr>
          <w:p w:rsidR="00705976" w:rsidRPr="00CC1B0C" w:rsidRDefault="00705976" w:rsidP="006F37A6">
            <w:pPr>
              <w:pStyle w:val="Default"/>
              <w:rPr>
                <w:rFonts w:ascii="Times New Roman" w:hAnsi="Times New Roman" w:cs="Times New Roman"/>
                <w:color w:val="auto"/>
                <w:sz w:val="20"/>
                <w:szCs w:val="20"/>
              </w:rPr>
            </w:pPr>
            <w:r w:rsidRPr="00CC1B0C">
              <w:rPr>
                <w:rFonts w:ascii="Times New Roman" w:hAnsi="Times New Roman" w:cs="Times New Roman"/>
                <w:color w:val="auto"/>
                <w:sz w:val="20"/>
                <w:szCs w:val="20"/>
              </w:rPr>
              <w:t xml:space="preserve">Крупные </w:t>
            </w:r>
          </w:p>
        </w:tc>
        <w:tc>
          <w:tcPr>
            <w:tcW w:w="2325" w:type="dxa"/>
            <w:vMerge w:val="restart"/>
            <w:vAlign w:val="center"/>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250 до 1000</w:t>
            </w:r>
          </w:p>
        </w:tc>
        <w:tc>
          <w:tcPr>
            <w:tcW w:w="2504" w:type="dxa"/>
            <w:vAlign w:val="center"/>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3</w:t>
            </w:r>
          </w:p>
        </w:tc>
      </w:tr>
      <w:tr w:rsidR="00705976" w:rsidRPr="00CC1B0C" w:rsidTr="00705976">
        <w:trPr>
          <w:gridAfter w:val="1"/>
          <w:wAfter w:w="6" w:type="dxa"/>
          <w:trHeight w:val="112"/>
        </w:trPr>
        <w:tc>
          <w:tcPr>
            <w:tcW w:w="5070" w:type="dxa"/>
            <w:gridSpan w:val="2"/>
            <w:vMerge/>
          </w:tcPr>
          <w:p w:rsidR="00705976" w:rsidRPr="00CC1B0C" w:rsidRDefault="00705976" w:rsidP="007017A4">
            <w:pPr>
              <w:pStyle w:val="Default"/>
              <w:rPr>
                <w:rFonts w:ascii="Times New Roman" w:hAnsi="Times New Roman" w:cs="Times New Roman"/>
                <w:color w:val="auto"/>
                <w:sz w:val="20"/>
                <w:szCs w:val="20"/>
              </w:rPr>
            </w:pPr>
          </w:p>
        </w:tc>
        <w:tc>
          <w:tcPr>
            <w:tcW w:w="2325" w:type="dxa"/>
            <w:vMerge/>
            <w:vAlign w:val="center"/>
          </w:tcPr>
          <w:p w:rsidR="00705976" w:rsidRPr="00CC1B0C" w:rsidRDefault="00705976" w:rsidP="007017A4">
            <w:pPr>
              <w:pStyle w:val="Default"/>
              <w:jc w:val="center"/>
              <w:rPr>
                <w:rFonts w:ascii="Times New Roman" w:hAnsi="Times New Roman" w:cs="Times New Roman"/>
                <w:color w:val="auto"/>
                <w:sz w:val="20"/>
                <w:szCs w:val="20"/>
              </w:rPr>
            </w:pPr>
          </w:p>
        </w:tc>
        <w:tc>
          <w:tcPr>
            <w:tcW w:w="2504" w:type="dxa"/>
            <w:vAlign w:val="center"/>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1 до 3</w:t>
            </w:r>
          </w:p>
        </w:tc>
      </w:tr>
      <w:tr w:rsidR="00705976" w:rsidRPr="00CC1B0C" w:rsidTr="00705976">
        <w:trPr>
          <w:gridAfter w:val="1"/>
          <w:wAfter w:w="6" w:type="dxa"/>
          <w:trHeight w:val="112"/>
        </w:trPr>
        <w:tc>
          <w:tcPr>
            <w:tcW w:w="5070" w:type="dxa"/>
            <w:gridSpan w:val="2"/>
          </w:tcPr>
          <w:p w:rsidR="00705976" w:rsidRPr="00CC1B0C" w:rsidRDefault="00705976" w:rsidP="006F37A6">
            <w:pPr>
              <w:pStyle w:val="Default"/>
              <w:rPr>
                <w:rFonts w:ascii="Times New Roman" w:hAnsi="Times New Roman" w:cs="Times New Roman"/>
                <w:color w:val="auto"/>
                <w:sz w:val="20"/>
                <w:szCs w:val="20"/>
              </w:rPr>
            </w:pPr>
            <w:r w:rsidRPr="00CC1B0C">
              <w:rPr>
                <w:rFonts w:ascii="Times New Roman" w:hAnsi="Times New Roman" w:cs="Times New Roman"/>
                <w:color w:val="auto"/>
                <w:sz w:val="20"/>
                <w:szCs w:val="20"/>
              </w:rPr>
              <w:t xml:space="preserve">Большие </w:t>
            </w:r>
          </w:p>
        </w:tc>
        <w:tc>
          <w:tcPr>
            <w:tcW w:w="2325" w:type="dxa"/>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100 до 250</w:t>
            </w:r>
          </w:p>
        </w:tc>
        <w:tc>
          <w:tcPr>
            <w:tcW w:w="2504" w:type="dxa"/>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1 до 3</w:t>
            </w:r>
          </w:p>
        </w:tc>
      </w:tr>
      <w:tr w:rsidR="00705976" w:rsidRPr="00CC1B0C" w:rsidTr="00705976">
        <w:trPr>
          <w:gridAfter w:val="1"/>
          <w:wAfter w:w="6" w:type="dxa"/>
          <w:trHeight w:val="112"/>
        </w:trPr>
        <w:tc>
          <w:tcPr>
            <w:tcW w:w="5070" w:type="dxa"/>
            <w:gridSpan w:val="2"/>
          </w:tcPr>
          <w:p w:rsidR="00705976" w:rsidRPr="00CC1B0C" w:rsidRDefault="00705976" w:rsidP="006F37A6">
            <w:pPr>
              <w:pStyle w:val="Default"/>
              <w:rPr>
                <w:rFonts w:ascii="Times New Roman" w:hAnsi="Times New Roman" w:cs="Times New Roman"/>
                <w:color w:val="auto"/>
                <w:sz w:val="20"/>
                <w:szCs w:val="20"/>
              </w:rPr>
            </w:pPr>
            <w:r w:rsidRPr="00CC1B0C">
              <w:rPr>
                <w:rFonts w:ascii="Times New Roman" w:hAnsi="Times New Roman" w:cs="Times New Roman"/>
                <w:color w:val="auto"/>
                <w:sz w:val="20"/>
                <w:szCs w:val="20"/>
              </w:rPr>
              <w:t xml:space="preserve">Средние </w:t>
            </w:r>
          </w:p>
        </w:tc>
        <w:tc>
          <w:tcPr>
            <w:tcW w:w="2325" w:type="dxa"/>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50 до 100</w:t>
            </w:r>
          </w:p>
        </w:tc>
        <w:tc>
          <w:tcPr>
            <w:tcW w:w="2504" w:type="dxa"/>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0,2 до 1</w:t>
            </w:r>
          </w:p>
        </w:tc>
      </w:tr>
      <w:tr w:rsidR="00705976" w:rsidRPr="00CC1B0C" w:rsidTr="00705976">
        <w:trPr>
          <w:gridAfter w:val="1"/>
          <w:wAfter w:w="6" w:type="dxa"/>
          <w:trHeight w:val="112"/>
        </w:trPr>
        <w:tc>
          <w:tcPr>
            <w:tcW w:w="2518" w:type="dxa"/>
            <w:vMerge w:val="restart"/>
            <w:vAlign w:val="center"/>
          </w:tcPr>
          <w:p w:rsidR="00705976" w:rsidRPr="00CC1B0C" w:rsidRDefault="00352141" w:rsidP="00352141">
            <w:pPr>
              <w:rPr>
                <w:rFonts w:ascii="Times New Roman" w:hAnsi="Times New Roman" w:cs="Times New Roman"/>
                <w:sz w:val="20"/>
                <w:szCs w:val="20"/>
              </w:rPr>
            </w:pPr>
            <w:r w:rsidRPr="00CC1B0C">
              <w:rPr>
                <w:rFonts w:ascii="Times New Roman" w:hAnsi="Times New Roman" w:cs="Times New Roman"/>
                <w:sz w:val="20"/>
                <w:szCs w:val="20"/>
              </w:rPr>
              <w:t>Малые</w:t>
            </w:r>
          </w:p>
        </w:tc>
        <w:tc>
          <w:tcPr>
            <w:tcW w:w="2552" w:type="dxa"/>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I</w:t>
            </w:r>
          </w:p>
        </w:tc>
        <w:tc>
          <w:tcPr>
            <w:tcW w:w="2325" w:type="dxa"/>
          </w:tcPr>
          <w:p w:rsidR="00705976" w:rsidRPr="00CC1B0C" w:rsidRDefault="00E61937" w:rsidP="00E61937">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20 до 50</w:t>
            </w:r>
          </w:p>
        </w:tc>
        <w:tc>
          <w:tcPr>
            <w:tcW w:w="2504" w:type="dxa"/>
          </w:tcPr>
          <w:p w:rsidR="00705976" w:rsidRPr="00CC1B0C" w:rsidRDefault="004D26C7" w:rsidP="004D26C7">
            <w:pPr>
              <w:pStyle w:val="21"/>
            </w:pPr>
            <w:r w:rsidRPr="00CC1B0C">
              <w:t>до 0,2</w:t>
            </w:r>
          </w:p>
        </w:tc>
      </w:tr>
      <w:tr w:rsidR="00705976" w:rsidRPr="00CC1B0C" w:rsidTr="00705976">
        <w:trPr>
          <w:gridAfter w:val="1"/>
          <w:wAfter w:w="6" w:type="dxa"/>
          <w:trHeight w:val="112"/>
        </w:trPr>
        <w:tc>
          <w:tcPr>
            <w:tcW w:w="2518" w:type="dxa"/>
            <w:vMerge/>
          </w:tcPr>
          <w:p w:rsidR="00705976" w:rsidRPr="00CC1B0C" w:rsidRDefault="00705976" w:rsidP="004D26C7">
            <w:pPr>
              <w:pStyle w:val="21"/>
            </w:pPr>
          </w:p>
        </w:tc>
        <w:tc>
          <w:tcPr>
            <w:tcW w:w="2552" w:type="dxa"/>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II</w:t>
            </w:r>
          </w:p>
        </w:tc>
        <w:tc>
          <w:tcPr>
            <w:tcW w:w="2325" w:type="dxa"/>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10 до 20</w:t>
            </w:r>
          </w:p>
        </w:tc>
        <w:tc>
          <w:tcPr>
            <w:tcW w:w="2504" w:type="dxa"/>
          </w:tcPr>
          <w:p w:rsidR="00705976" w:rsidRPr="00CC1B0C" w:rsidRDefault="00705976" w:rsidP="004D26C7">
            <w:pPr>
              <w:pStyle w:val="21"/>
            </w:pPr>
          </w:p>
        </w:tc>
      </w:tr>
      <w:tr w:rsidR="00705976" w:rsidRPr="00CC1B0C" w:rsidTr="00705976">
        <w:trPr>
          <w:trHeight w:val="114"/>
        </w:trPr>
        <w:tc>
          <w:tcPr>
            <w:tcW w:w="2518" w:type="dxa"/>
            <w:vMerge/>
          </w:tcPr>
          <w:p w:rsidR="00705976" w:rsidRPr="00CC1B0C" w:rsidRDefault="00705976" w:rsidP="004D26C7">
            <w:pPr>
              <w:pStyle w:val="21"/>
            </w:pPr>
          </w:p>
        </w:tc>
        <w:tc>
          <w:tcPr>
            <w:tcW w:w="2552" w:type="dxa"/>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III</w:t>
            </w:r>
          </w:p>
        </w:tc>
        <w:tc>
          <w:tcPr>
            <w:tcW w:w="2325" w:type="dxa"/>
          </w:tcPr>
          <w:p w:rsidR="00705976" w:rsidRPr="00CC1B0C" w:rsidRDefault="00705976" w:rsidP="006F37A6">
            <w:pPr>
              <w:pStyle w:val="Default"/>
              <w:jc w:val="center"/>
              <w:rPr>
                <w:rFonts w:ascii="Times New Roman" w:hAnsi="Times New Roman" w:cs="Times New Roman"/>
                <w:color w:val="auto"/>
                <w:sz w:val="20"/>
                <w:szCs w:val="20"/>
              </w:rPr>
            </w:pPr>
            <w:r w:rsidRPr="00CC1B0C">
              <w:rPr>
                <w:rFonts w:ascii="Times New Roman" w:hAnsi="Times New Roman" w:cs="Times New Roman"/>
                <w:color w:val="auto"/>
                <w:sz w:val="20"/>
                <w:szCs w:val="20"/>
              </w:rPr>
              <w:t>Свыше 3</w:t>
            </w:r>
            <w:r w:rsidRPr="00CC1B0C">
              <w:rPr>
                <w:rFonts w:ascii="Times New Roman" w:hAnsi="Times New Roman" w:cs="Times New Roman"/>
                <w:bCs/>
                <w:color w:val="auto"/>
                <w:sz w:val="20"/>
                <w:szCs w:val="20"/>
              </w:rPr>
              <w:t xml:space="preserve"> до 10</w:t>
            </w:r>
          </w:p>
        </w:tc>
        <w:tc>
          <w:tcPr>
            <w:tcW w:w="2510" w:type="dxa"/>
            <w:gridSpan w:val="2"/>
          </w:tcPr>
          <w:p w:rsidR="00705976" w:rsidRPr="00CC1B0C" w:rsidRDefault="00705976" w:rsidP="00705976">
            <w:pPr>
              <w:pStyle w:val="Default"/>
              <w:rPr>
                <w:rFonts w:ascii="Times New Roman" w:hAnsi="Times New Roman" w:cs="Times New Roman"/>
                <w:color w:val="auto"/>
                <w:sz w:val="20"/>
                <w:szCs w:val="20"/>
              </w:rPr>
            </w:pPr>
          </w:p>
        </w:tc>
      </w:tr>
    </w:tbl>
    <w:p w:rsidR="005E4544" w:rsidRPr="00CC1B0C" w:rsidRDefault="005E4544" w:rsidP="005E4544">
      <w:pPr>
        <w:pStyle w:val="Default"/>
        <w:ind w:firstLine="851"/>
        <w:jc w:val="both"/>
        <w:rPr>
          <w:rFonts w:ascii="Times New Roman" w:hAnsi="Times New Roman" w:cs="Times New Roman"/>
          <w:color w:val="auto"/>
        </w:rPr>
      </w:pPr>
    </w:p>
    <w:p w:rsidR="005E4544" w:rsidRPr="00CC1B0C" w:rsidRDefault="00440700" w:rsidP="005D4567">
      <w:pPr>
        <w:pStyle w:val="Default"/>
        <w:spacing w:line="276" w:lineRule="auto"/>
        <w:ind w:firstLine="851"/>
        <w:jc w:val="both"/>
        <w:rPr>
          <w:rFonts w:ascii="Times New Roman" w:hAnsi="Times New Roman" w:cs="Times New Roman"/>
          <w:color w:val="auto"/>
        </w:rPr>
      </w:pPr>
      <w:r w:rsidRPr="00CC1B0C">
        <w:rPr>
          <w:rFonts w:ascii="Times New Roman" w:hAnsi="Times New Roman" w:cs="Times New Roman"/>
          <w:color w:val="auto"/>
        </w:rPr>
        <w:t>Н</w:t>
      </w:r>
      <w:r w:rsidR="003262D2" w:rsidRPr="00CC1B0C">
        <w:rPr>
          <w:rFonts w:ascii="Times New Roman" w:hAnsi="Times New Roman" w:cs="Times New Roman"/>
          <w:color w:val="auto"/>
        </w:rPr>
        <w:t>аселенны</w:t>
      </w:r>
      <w:r w:rsidRPr="00CC1B0C">
        <w:rPr>
          <w:rFonts w:ascii="Times New Roman" w:hAnsi="Times New Roman" w:cs="Times New Roman"/>
          <w:color w:val="auto"/>
        </w:rPr>
        <w:t>е</w:t>
      </w:r>
      <w:r w:rsidR="003262D2" w:rsidRPr="00CC1B0C">
        <w:rPr>
          <w:rFonts w:ascii="Times New Roman" w:hAnsi="Times New Roman" w:cs="Times New Roman"/>
          <w:color w:val="auto"/>
        </w:rPr>
        <w:t xml:space="preserve"> пункт</w:t>
      </w:r>
      <w:r w:rsidRPr="00CC1B0C">
        <w:rPr>
          <w:rFonts w:ascii="Times New Roman" w:hAnsi="Times New Roman" w:cs="Times New Roman"/>
          <w:color w:val="auto"/>
        </w:rPr>
        <w:t>ы</w:t>
      </w:r>
      <w:r w:rsidR="003262D2" w:rsidRPr="00CC1B0C">
        <w:rPr>
          <w:rFonts w:ascii="Times New Roman" w:hAnsi="Times New Roman" w:cs="Times New Roman"/>
          <w:color w:val="auto"/>
        </w:rPr>
        <w:t xml:space="preserve"> </w:t>
      </w:r>
      <w:r w:rsidR="00487C10" w:rsidRPr="00CC1B0C">
        <w:rPr>
          <w:rFonts w:ascii="Times New Roman" w:hAnsi="Times New Roman" w:cs="Times New Roman"/>
          <w:color w:val="auto"/>
        </w:rPr>
        <w:t>Рубежинского</w:t>
      </w:r>
      <w:r w:rsidR="003262D2" w:rsidRPr="00CC1B0C">
        <w:rPr>
          <w:rFonts w:ascii="Times New Roman" w:hAnsi="Times New Roman" w:cs="Times New Roman"/>
          <w:color w:val="auto"/>
        </w:rPr>
        <w:t xml:space="preserve"> сель</w:t>
      </w:r>
      <w:r w:rsidR="005E4544" w:rsidRPr="00CC1B0C">
        <w:rPr>
          <w:rFonts w:ascii="Times New Roman" w:hAnsi="Times New Roman" w:cs="Times New Roman"/>
          <w:color w:val="auto"/>
        </w:rPr>
        <w:t>совет</w:t>
      </w:r>
      <w:r w:rsidR="003262D2" w:rsidRPr="00CC1B0C">
        <w:rPr>
          <w:rFonts w:ascii="Times New Roman" w:hAnsi="Times New Roman" w:cs="Times New Roman"/>
          <w:color w:val="auto"/>
        </w:rPr>
        <w:t>а</w:t>
      </w:r>
      <w:r w:rsidR="00456364" w:rsidRPr="00CC1B0C">
        <w:rPr>
          <w:rFonts w:ascii="Times New Roman" w:hAnsi="Times New Roman" w:cs="Times New Roman"/>
          <w:color w:val="auto"/>
        </w:rPr>
        <w:t xml:space="preserve"> </w:t>
      </w:r>
      <w:r w:rsidR="005E4544" w:rsidRPr="00CC1B0C">
        <w:rPr>
          <w:rFonts w:ascii="Times New Roman" w:hAnsi="Times New Roman" w:cs="Times New Roman"/>
          <w:color w:val="auto"/>
        </w:rPr>
        <w:t>согласно таблицы 2 вход</w:t>
      </w:r>
      <w:r w:rsidR="003262D2" w:rsidRPr="00CC1B0C">
        <w:rPr>
          <w:rFonts w:ascii="Times New Roman" w:hAnsi="Times New Roman" w:cs="Times New Roman"/>
          <w:color w:val="auto"/>
        </w:rPr>
        <w:t>я</w:t>
      </w:r>
      <w:r w:rsidR="005E4544" w:rsidRPr="00CC1B0C">
        <w:rPr>
          <w:rFonts w:ascii="Times New Roman" w:hAnsi="Times New Roman" w:cs="Times New Roman"/>
          <w:color w:val="auto"/>
        </w:rPr>
        <w:t xml:space="preserve">т в </w:t>
      </w:r>
      <w:r w:rsidR="003262D2" w:rsidRPr="00CC1B0C">
        <w:rPr>
          <w:rFonts w:ascii="Times New Roman" w:hAnsi="Times New Roman" w:cs="Times New Roman"/>
          <w:b/>
          <w:bCs/>
          <w:color w:val="auto"/>
        </w:rPr>
        <w:t>среднюю</w:t>
      </w:r>
      <w:r w:rsidR="005E4544" w:rsidRPr="00CC1B0C">
        <w:rPr>
          <w:rFonts w:ascii="Times New Roman" w:hAnsi="Times New Roman" w:cs="Times New Roman"/>
          <w:b/>
          <w:bCs/>
          <w:color w:val="auto"/>
        </w:rPr>
        <w:t xml:space="preserve"> </w:t>
      </w:r>
      <w:r w:rsidRPr="00CC1B0C">
        <w:rPr>
          <w:rFonts w:ascii="Times New Roman" w:hAnsi="Times New Roman" w:cs="Times New Roman"/>
          <w:b/>
          <w:bCs/>
          <w:color w:val="auto"/>
        </w:rPr>
        <w:t xml:space="preserve">и малую </w:t>
      </w:r>
      <w:r w:rsidR="005E4544" w:rsidRPr="00CC1B0C">
        <w:rPr>
          <w:rFonts w:ascii="Times New Roman" w:hAnsi="Times New Roman" w:cs="Times New Roman"/>
          <w:color w:val="auto"/>
        </w:rPr>
        <w:t>групп</w:t>
      </w:r>
      <w:r w:rsidR="003262D2" w:rsidRPr="00CC1B0C">
        <w:rPr>
          <w:rFonts w:ascii="Times New Roman" w:hAnsi="Times New Roman" w:cs="Times New Roman"/>
          <w:color w:val="auto"/>
        </w:rPr>
        <w:t>у</w:t>
      </w:r>
      <w:r w:rsidR="005E4544" w:rsidRPr="00CC1B0C">
        <w:rPr>
          <w:rFonts w:ascii="Times New Roman" w:hAnsi="Times New Roman" w:cs="Times New Roman"/>
          <w:color w:val="auto"/>
        </w:rPr>
        <w:t xml:space="preserve"> </w:t>
      </w:r>
      <w:r w:rsidR="003262D2" w:rsidRPr="00CC1B0C">
        <w:rPr>
          <w:rFonts w:ascii="Times New Roman" w:hAnsi="Times New Roman" w:cs="Times New Roman"/>
          <w:color w:val="auto"/>
        </w:rPr>
        <w:t>населенных пунктов</w:t>
      </w:r>
      <w:r w:rsidR="005E4544" w:rsidRPr="00CC1B0C">
        <w:rPr>
          <w:rFonts w:ascii="Times New Roman" w:hAnsi="Times New Roman" w:cs="Times New Roman"/>
          <w:color w:val="auto"/>
        </w:rPr>
        <w:t>.</w:t>
      </w:r>
    </w:p>
    <w:p w:rsidR="005E4544" w:rsidRPr="009976B0" w:rsidRDefault="005E4544" w:rsidP="005D4567">
      <w:pPr>
        <w:pStyle w:val="Default"/>
        <w:spacing w:line="276" w:lineRule="auto"/>
        <w:ind w:firstLine="851"/>
        <w:jc w:val="both"/>
        <w:rPr>
          <w:rFonts w:ascii="Times New Roman" w:hAnsi="Times New Roman" w:cs="Times New Roman"/>
          <w:color w:val="auto"/>
        </w:rPr>
      </w:pPr>
      <w:r w:rsidRPr="009976B0">
        <w:rPr>
          <w:rFonts w:ascii="Times New Roman" w:hAnsi="Times New Roman" w:cs="Times New Roman"/>
          <w:color w:val="auto"/>
        </w:rPr>
        <w:t xml:space="preserve">Жилищный фонд </w:t>
      </w:r>
      <w:r w:rsidR="00487C10" w:rsidRPr="009976B0">
        <w:rPr>
          <w:rFonts w:ascii="Times New Roman" w:hAnsi="Times New Roman" w:cs="Times New Roman"/>
          <w:color w:val="auto"/>
        </w:rPr>
        <w:t>Рубежинского</w:t>
      </w:r>
      <w:r w:rsidR="000F195B" w:rsidRPr="009976B0">
        <w:rPr>
          <w:rFonts w:ascii="Times New Roman" w:hAnsi="Times New Roman" w:cs="Times New Roman"/>
          <w:color w:val="auto"/>
        </w:rPr>
        <w:t xml:space="preserve"> сельского совета </w:t>
      </w:r>
      <w:r w:rsidRPr="009976B0">
        <w:rPr>
          <w:rFonts w:ascii="Times New Roman" w:hAnsi="Times New Roman" w:cs="Times New Roman"/>
          <w:color w:val="auto"/>
        </w:rPr>
        <w:t xml:space="preserve">составляет </w:t>
      </w:r>
      <w:r w:rsidR="009976B0" w:rsidRPr="009976B0">
        <w:rPr>
          <w:rFonts w:ascii="Times New Roman" w:eastAsia="Calibri" w:hAnsi="Times New Roman" w:cs="Times New Roman"/>
        </w:rPr>
        <w:t>2</w:t>
      </w:r>
      <w:r w:rsidR="009976B0" w:rsidRPr="009976B0">
        <w:rPr>
          <w:rFonts w:ascii="Times New Roman" w:eastAsia="Times New Roman" w:hAnsi="Times New Roman" w:cs="Times New Roman"/>
          <w:lang w:eastAsia="ru-RU"/>
        </w:rPr>
        <w:t>5764</w:t>
      </w:r>
      <w:r w:rsidR="00546372" w:rsidRPr="009976B0">
        <w:rPr>
          <w:rFonts w:ascii="Times New Roman" w:hAnsi="Times New Roman" w:cs="Times New Roman"/>
          <w:color w:val="auto"/>
        </w:rPr>
        <w:t>.</w:t>
      </w:r>
      <w:r w:rsidRPr="009976B0">
        <w:rPr>
          <w:rFonts w:ascii="Times New Roman" w:hAnsi="Times New Roman" w:cs="Times New Roman"/>
          <w:color w:val="auto"/>
        </w:rPr>
        <w:t>м</w:t>
      </w:r>
      <w:r w:rsidRPr="009976B0">
        <w:rPr>
          <w:rFonts w:ascii="Times New Roman" w:hAnsi="Times New Roman" w:cs="Times New Roman"/>
          <w:color w:val="auto"/>
          <w:vertAlign w:val="superscript"/>
        </w:rPr>
        <w:t>2</w:t>
      </w:r>
      <w:r w:rsidRPr="009976B0">
        <w:rPr>
          <w:rFonts w:ascii="Times New Roman" w:hAnsi="Times New Roman" w:cs="Times New Roman"/>
          <w:color w:val="auto"/>
        </w:rPr>
        <w:t xml:space="preserve">. Средняя жилищная обеспеченность в муниципальном образовании – </w:t>
      </w:r>
      <w:r w:rsidR="009976B0" w:rsidRPr="009976B0">
        <w:rPr>
          <w:rFonts w:ascii="Times New Roman" w:hAnsi="Times New Roman" w:cs="Times New Roman"/>
          <w:color w:val="auto"/>
        </w:rPr>
        <w:t>18</w:t>
      </w:r>
      <w:r w:rsidRPr="009976B0">
        <w:rPr>
          <w:rFonts w:ascii="Times New Roman" w:hAnsi="Times New Roman" w:cs="Times New Roman"/>
          <w:color w:val="auto"/>
        </w:rPr>
        <w:t xml:space="preserve"> общ. пл./человек.</w:t>
      </w:r>
    </w:p>
    <w:p w:rsidR="00D558A1" w:rsidRPr="009976B0" w:rsidRDefault="00D558A1" w:rsidP="005D4567">
      <w:pPr>
        <w:pStyle w:val="Default"/>
        <w:spacing w:line="276" w:lineRule="auto"/>
        <w:ind w:firstLine="851"/>
        <w:jc w:val="both"/>
        <w:rPr>
          <w:rFonts w:ascii="Times New Roman" w:hAnsi="Times New Roman" w:cs="Times New Roman"/>
          <w:color w:val="auto"/>
        </w:rPr>
      </w:pPr>
      <w:r w:rsidRPr="009976B0">
        <w:rPr>
          <w:rFonts w:ascii="Times New Roman" w:eastAsia="Calibri" w:hAnsi="Times New Roman" w:cs="Times New Roman"/>
        </w:rPr>
        <w:t>Существующий жилищный фонд представлен в основном частным сектором - индивидуальными жилыми домами, многие из которых находятся в стадии строительства</w:t>
      </w:r>
      <w:r w:rsidRPr="009976B0">
        <w:rPr>
          <w:rFonts w:ascii="Times New Roman" w:hAnsi="Times New Roman" w:cs="Times New Roman"/>
          <w:color w:val="auto"/>
        </w:rPr>
        <w:t xml:space="preserve"> </w:t>
      </w:r>
    </w:p>
    <w:p w:rsidR="00546372" w:rsidRPr="00AC2A1D" w:rsidRDefault="00546372" w:rsidP="00AC2A1D">
      <w:pPr>
        <w:pStyle w:val="Default"/>
        <w:spacing w:line="276" w:lineRule="auto"/>
        <w:ind w:firstLine="851"/>
        <w:jc w:val="both"/>
        <w:rPr>
          <w:rFonts w:ascii="Times New Roman" w:hAnsi="Times New Roman" w:cs="Times New Roman"/>
          <w:color w:val="auto"/>
        </w:rPr>
      </w:pPr>
      <w:r w:rsidRPr="009976B0">
        <w:rPr>
          <w:rFonts w:ascii="Times New Roman" w:hAnsi="Times New Roman" w:cs="Times New Roman"/>
          <w:color w:val="auto"/>
        </w:rPr>
        <w:t xml:space="preserve">Общее состояние инженерной </w:t>
      </w:r>
      <w:r w:rsidRPr="00AC2A1D">
        <w:rPr>
          <w:rFonts w:ascii="Times New Roman" w:hAnsi="Times New Roman" w:cs="Times New Roman"/>
          <w:color w:val="auto"/>
        </w:rPr>
        <w:t>инфраструктуры сельсовета характеризу</w:t>
      </w:r>
      <w:r w:rsidR="002B27DB" w:rsidRPr="00AC2A1D">
        <w:rPr>
          <w:rFonts w:ascii="Times New Roman" w:hAnsi="Times New Roman" w:cs="Times New Roman"/>
          <w:color w:val="auto"/>
        </w:rPr>
        <w:t xml:space="preserve">ются  средним  уровнем износа, </w:t>
      </w:r>
      <w:r w:rsidRPr="00AC2A1D">
        <w:rPr>
          <w:rFonts w:ascii="Times New Roman" w:hAnsi="Times New Roman" w:cs="Times New Roman"/>
          <w:color w:val="auto"/>
        </w:rPr>
        <w:t>незначительным коэффициентом полезного действия и  использования  мощностей, большими потерями.</w:t>
      </w:r>
    </w:p>
    <w:p w:rsidR="009976B0" w:rsidRPr="00AC2A1D" w:rsidRDefault="009976B0" w:rsidP="00AC2A1D">
      <w:pPr>
        <w:spacing w:after="0"/>
        <w:ind w:firstLine="851"/>
        <w:jc w:val="both"/>
        <w:rPr>
          <w:rFonts w:ascii="Times New Roman" w:hAnsi="Times New Roman" w:cs="Times New Roman"/>
          <w:sz w:val="24"/>
          <w:szCs w:val="24"/>
          <w:shd w:val="clear" w:color="auto" w:fill="FFFFFF"/>
        </w:rPr>
      </w:pPr>
      <w:r w:rsidRPr="00AC2A1D">
        <w:rPr>
          <w:rFonts w:ascii="Times New Roman" w:hAnsi="Times New Roman" w:cs="Times New Roman"/>
          <w:sz w:val="24"/>
          <w:szCs w:val="24"/>
          <w:shd w:val="clear" w:color="auto" w:fill="FFFFFF"/>
        </w:rPr>
        <w:t xml:space="preserve">Система водоснабжения сельсовета, централизованная, объединенная для хозяйственно-питьевых и противопожарных нужд. </w:t>
      </w:r>
    </w:p>
    <w:p w:rsidR="009976B0" w:rsidRPr="00AC2A1D" w:rsidRDefault="009976B0" w:rsidP="00AC2A1D">
      <w:pPr>
        <w:spacing w:after="0"/>
        <w:ind w:firstLine="851"/>
        <w:jc w:val="both"/>
        <w:rPr>
          <w:rFonts w:ascii="Times New Roman" w:eastAsia="Calibri" w:hAnsi="Times New Roman" w:cs="Times New Roman"/>
          <w:sz w:val="24"/>
          <w:szCs w:val="24"/>
        </w:rPr>
      </w:pPr>
      <w:r w:rsidRPr="00AC2A1D">
        <w:rPr>
          <w:rFonts w:ascii="Times New Roman" w:hAnsi="Times New Roman" w:cs="Times New Roman"/>
          <w:sz w:val="24"/>
          <w:szCs w:val="24"/>
          <w:shd w:val="clear" w:color="auto" w:fill="FFFFFF"/>
        </w:rPr>
        <w:t xml:space="preserve">В сельсовете (во всех  населенных пунктах) практически отсутствует централизованная канализация. </w:t>
      </w:r>
      <w:r w:rsidRPr="00AC2A1D">
        <w:rPr>
          <w:rFonts w:ascii="Times New Roman" w:eastAsia="Calibri" w:hAnsi="Times New Roman" w:cs="Times New Roman"/>
          <w:sz w:val="24"/>
          <w:szCs w:val="24"/>
        </w:rPr>
        <w:t>Жилая застройка оборудована выносными туалетами с выгребными ямами, как правило с не забетонированным днищем и поглощающими колодцами. Жидкие бытовые отходы вывозятся специализированным транспортом на полигон ТБО</w:t>
      </w:r>
    </w:p>
    <w:p w:rsidR="009976B0" w:rsidRPr="00AC2A1D" w:rsidRDefault="009976B0" w:rsidP="00AC2A1D">
      <w:pPr>
        <w:spacing w:after="0"/>
        <w:ind w:firstLine="851"/>
        <w:jc w:val="both"/>
        <w:rPr>
          <w:rFonts w:ascii="Times New Roman" w:eastAsia="Times New Roman" w:hAnsi="Times New Roman" w:cs="Times New Roman"/>
          <w:sz w:val="24"/>
          <w:szCs w:val="24"/>
          <w:lang w:eastAsia="ru-RU"/>
        </w:rPr>
      </w:pPr>
      <w:r w:rsidRPr="00AC2A1D">
        <w:rPr>
          <w:rFonts w:ascii="Times New Roman" w:eastAsia="Calibri" w:hAnsi="Times New Roman" w:cs="Times New Roman"/>
          <w:sz w:val="24"/>
          <w:szCs w:val="24"/>
        </w:rPr>
        <w:t>Местные очистные сооружения отсутствуют.</w:t>
      </w:r>
    </w:p>
    <w:p w:rsidR="00546372" w:rsidRPr="00AC2A1D" w:rsidRDefault="005D063D" w:rsidP="00AC2A1D">
      <w:pPr>
        <w:spacing w:after="0"/>
        <w:ind w:firstLine="851"/>
        <w:jc w:val="both"/>
        <w:rPr>
          <w:rFonts w:ascii="Times New Roman" w:hAnsi="Times New Roman" w:cs="Times New Roman"/>
          <w:sz w:val="24"/>
          <w:szCs w:val="24"/>
        </w:rPr>
      </w:pPr>
      <w:r w:rsidRPr="00AC2A1D">
        <w:rPr>
          <w:rFonts w:ascii="Times New Roman" w:hAnsi="Times New Roman" w:cs="Times New Roman"/>
          <w:sz w:val="24"/>
          <w:szCs w:val="24"/>
        </w:rPr>
        <w:t>Основным источником</w:t>
      </w:r>
      <w:r w:rsidR="00546372" w:rsidRPr="00AC2A1D">
        <w:rPr>
          <w:rFonts w:ascii="Times New Roman" w:hAnsi="Times New Roman" w:cs="Times New Roman"/>
          <w:sz w:val="24"/>
          <w:szCs w:val="24"/>
        </w:rPr>
        <w:t xml:space="preserve"> газоснабжения Первомайского района является природный газ. Сетевым газом обеспечено почти 100% жилищного фонда </w:t>
      </w:r>
      <w:r w:rsidRPr="00AC2A1D">
        <w:rPr>
          <w:rFonts w:ascii="Times New Roman" w:hAnsi="Times New Roman" w:cs="Times New Roman"/>
          <w:sz w:val="24"/>
          <w:szCs w:val="24"/>
        </w:rPr>
        <w:t>м</w:t>
      </w:r>
      <w:r w:rsidR="00F053D6" w:rsidRPr="00AC2A1D">
        <w:rPr>
          <w:rFonts w:ascii="Times New Roman" w:hAnsi="Times New Roman" w:cs="Times New Roman"/>
          <w:sz w:val="24"/>
          <w:szCs w:val="24"/>
        </w:rPr>
        <w:t>униципального</w:t>
      </w:r>
      <w:r w:rsidRPr="00AC2A1D">
        <w:rPr>
          <w:rFonts w:ascii="Times New Roman" w:hAnsi="Times New Roman" w:cs="Times New Roman"/>
          <w:sz w:val="24"/>
          <w:szCs w:val="24"/>
        </w:rPr>
        <w:t xml:space="preserve"> образования</w:t>
      </w:r>
      <w:r w:rsidR="00AC2A1D" w:rsidRPr="00AC2A1D">
        <w:rPr>
          <w:rFonts w:ascii="Times New Roman" w:hAnsi="Times New Roman" w:cs="Times New Roman"/>
          <w:sz w:val="24"/>
          <w:szCs w:val="24"/>
        </w:rPr>
        <w:t xml:space="preserve">. </w:t>
      </w:r>
      <w:r w:rsidR="00546372" w:rsidRPr="00AC2A1D">
        <w:rPr>
          <w:rFonts w:ascii="Times New Roman" w:hAnsi="Times New Roman" w:cs="Times New Roman"/>
          <w:sz w:val="24"/>
          <w:szCs w:val="24"/>
        </w:rPr>
        <w:t>Газораспределительная сеть новая, в хорошем состоянии.</w:t>
      </w:r>
    </w:p>
    <w:p w:rsidR="009976B0" w:rsidRPr="00AC2A1D" w:rsidRDefault="009976B0" w:rsidP="00AC2A1D">
      <w:pPr>
        <w:spacing w:after="0"/>
        <w:ind w:firstLine="851"/>
        <w:jc w:val="both"/>
        <w:rPr>
          <w:rFonts w:ascii="Times New Roman" w:hAnsi="Times New Roman" w:cs="Times New Roman"/>
          <w:sz w:val="24"/>
          <w:szCs w:val="24"/>
          <w:shd w:val="clear" w:color="auto" w:fill="FFFFFF"/>
        </w:rPr>
      </w:pPr>
      <w:r w:rsidRPr="00AC2A1D">
        <w:rPr>
          <w:rFonts w:ascii="Times New Roman" w:hAnsi="Times New Roman" w:cs="Times New Roman"/>
          <w:sz w:val="24"/>
          <w:szCs w:val="24"/>
          <w:shd w:val="clear" w:color="auto" w:fill="FFFFFF"/>
        </w:rPr>
        <w:t xml:space="preserve">Теплоснабжение социально значимых объектов осуществляется от отдельно стоящих котельных </w:t>
      </w:r>
    </w:p>
    <w:p w:rsidR="009976B0" w:rsidRPr="00AC2A1D" w:rsidRDefault="009976B0" w:rsidP="00AC2A1D">
      <w:pPr>
        <w:shd w:val="clear" w:color="auto" w:fill="FFFFFF"/>
        <w:spacing w:after="0"/>
        <w:ind w:firstLine="851"/>
        <w:jc w:val="both"/>
        <w:rPr>
          <w:rFonts w:ascii="Times New Roman" w:eastAsia="Times New Roman" w:hAnsi="Times New Roman" w:cs="Times New Roman"/>
          <w:color w:val="000000"/>
          <w:sz w:val="24"/>
          <w:szCs w:val="24"/>
          <w:shd w:val="clear" w:color="auto" w:fill="FFFFFF"/>
        </w:rPr>
      </w:pPr>
      <w:r w:rsidRPr="00AC2A1D">
        <w:rPr>
          <w:rFonts w:ascii="Times New Roman" w:eastAsia="Times New Roman" w:hAnsi="Times New Roman" w:cs="Times New Roman"/>
          <w:color w:val="000000"/>
          <w:sz w:val="24"/>
          <w:szCs w:val="24"/>
          <w:shd w:val="clear" w:color="auto" w:fill="FFFFFF"/>
        </w:rPr>
        <w:t>В качестве топлива используется газ, в качестве резервного топлива используется уголь и мазут.</w:t>
      </w:r>
    </w:p>
    <w:p w:rsidR="0009630E" w:rsidRPr="00AC2A1D" w:rsidRDefault="0009630E" w:rsidP="001153E3">
      <w:pPr>
        <w:spacing w:after="0"/>
        <w:ind w:firstLine="709"/>
        <w:jc w:val="both"/>
        <w:rPr>
          <w:rFonts w:ascii="Times New Roman" w:hAnsi="Times New Roman" w:cs="Times New Roman"/>
          <w:sz w:val="24"/>
          <w:szCs w:val="24"/>
        </w:rPr>
      </w:pPr>
      <w:r w:rsidRPr="00AC2A1D">
        <w:rPr>
          <w:rFonts w:ascii="Times New Roman" w:hAnsi="Times New Roman" w:cs="Times New Roman"/>
          <w:sz w:val="24"/>
          <w:szCs w:val="24"/>
        </w:rPr>
        <w:t xml:space="preserve">Экономическая база в МО </w:t>
      </w:r>
      <w:r w:rsidR="00487C10" w:rsidRPr="00AC2A1D">
        <w:rPr>
          <w:rFonts w:ascii="Times New Roman" w:hAnsi="Times New Roman" w:cs="Times New Roman"/>
          <w:sz w:val="24"/>
          <w:szCs w:val="24"/>
        </w:rPr>
        <w:t>Рубежинский</w:t>
      </w:r>
      <w:r w:rsidRPr="00AC2A1D">
        <w:rPr>
          <w:rFonts w:ascii="Times New Roman" w:hAnsi="Times New Roman" w:cs="Times New Roman"/>
          <w:sz w:val="24"/>
          <w:szCs w:val="24"/>
        </w:rPr>
        <w:t xml:space="preserve"> сельсовет представлена предприятиями, организациями и учреждениями по следующим видам экономической деятельности: сельское хозяйство; образование; здравоохранение и предоставление социальных услуг; предоставление прочих коммунальных, социальных и персональных услуг и т.д.</w:t>
      </w:r>
    </w:p>
    <w:p w:rsidR="00814DB3" w:rsidRPr="00AC2A1D" w:rsidRDefault="002C77C9" w:rsidP="00814DB3">
      <w:pPr>
        <w:spacing w:after="0"/>
        <w:ind w:firstLine="540"/>
        <w:jc w:val="both"/>
        <w:rPr>
          <w:rFonts w:ascii="Times New Roman" w:eastAsia="Times New Roman" w:hAnsi="Times New Roman" w:cs="Times New Roman"/>
          <w:sz w:val="24"/>
          <w:szCs w:val="24"/>
          <w:lang w:eastAsia="ru-RU"/>
        </w:rPr>
      </w:pPr>
      <w:r w:rsidRPr="00AC2A1D">
        <w:rPr>
          <w:rFonts w:ascii="Times New Roman" w:eastAsia="TimesNewRomanPSMT" w:hAnsi="Times New Roman"/>
          <w:color w:val="000000"/>
          <w:sz w:val="24"/>
          <w:szCs w:val="24"/>
        </w:rPr>
        <w:t xml:space="preserve">Сельское хозяйство является одной из основных отраслей материального производства сельсовета. </w:t>
      </w:r>
      <w:r w:rsidR="001153E3" w:rsidRPr="00AC2A1D">
        <w:rPr>
          <w:rFonts w:ascii="Times New Roman" w:hAnsi="Times New Roman"/>
          <w:sz w:val="24"/>
          <w:szCs w:val="24"/>
        </w:rPr>
        <w:t>Производственный сектор представлен следующими предприятиями: СПК «</w:t>
      </w:r>
      <w:r w:rsidR="00C73F3B" w:rsidRPr="00AC2A1D">
        <w:rPr>
          <w:rFonts w:ascii="Times New Roman" w:hAnsi="Times New Roman"/>
          <w:sz w:val="24"/>
          <w:szCs w:val="24"/>
        </w:rPr>
        <w:t>Авангард</w:t>
      </w:r>
      <w:r w:rsidR="001153E3" w:rsidRPr="00AC2A1D">
        <w:rPr>
          <w:rFonts w:ascii="Times New Roman" w:hAnsi="Times New Roman"/>
          <w:sz w:val="24"/>
          <w:szCs w:val="24"/>
        </w:rPr>
        <w:t xml:space="preserve">», занимающиеся производством </w:t>
      </w:r>
      <w:r w:rsidR="001153E3" w:rsidRPr="00AC2A1D">
        <w:rPr>
          <w:rFonts w:ascii="Times New Roman" w:hAnsi="Times New Roman" w:cs="Times New Roman"/>
          <w:sz w:val="24"/>
          <w:szCs w:val="24"/>
        </w:rPr>
        <w:t>растениеводческой и животноводческой продукцией. Так же на территории сельсовета действуют КФХ</w:t>
      </w:r>
      <w:r w:rsidR="00814DB3" w:rsidRPr="00AC2A1D">
        <w:rPr>
          <w:rFonts w:ascii="Times New Roman" w:hAnsi="Times New Roman" w:cs="Times New Roman"/>
          <w:sz w:val="24"/>
          <w:szCs w:val="24"/>
        </w:rPr>
        <w:t>;</w:t>
      </w:r>
      <w:r w:rsidR="001153E3" w:rsidRPr="00AC2A1D">
        <w:rPr>
          <w:rFonts w:ascii="Times New Roman" w:hAnsi="Times New Roman" w:cs="Times New Roman"/>
          <w:sz w:val="24"/>
          <w:szCs w:val="24"/>
        </w:rPr>
        <w:t xml:space="preserve"> </w:t>
      </w:r>
      <w:r w:rsidR="00814DB3" w:rsidRPr="00AC2A1D">
        <w:rPr>
          <w:rFonts w:ascii="Times New Roman" w:eastAsia="Times New Roman" w:hAnsi="Times New Roman" w:cs="Times New Roman"/>
          <w:sz w:val="24"/>
          <w:szCs w:val="24"/>
          <w:lang w:eastAsia="ru-RU"/>
        </w:rPr>
        <w:t>индивидуальные предприниматели, не образовавшие КФХ; личные подсобные хозяйства.</w:t>
      </w:r>
    </w:p>
    <w:p w:rsidR="005E4544" w:rsidRPr="00134F01" w:rsidRDefault="005E4544" w:rsidP="00814DB3">
      <w:pPr>
        <w:spacing w:after="0"/>
        <w:ind w:firstLine="851"/>
        <w:jc w:val="both"/>
        <w:rPr>
          <w:rFonts w:ascii="Times New Roman" w:hAnsi="Times New Roman"/>
          <w:sz w:val="24"/>
          <w:szCs w:val="24"/>
        </w:rPr>
      </w:pPr>
      <w:r w:rsidRPr="00AC2A1D">
        <w:rPr>
          <w:rFonts w:ascii="Times New Roman" w:hAnsi="Times New Roman" w:cs="Times New Roman"/>
          <w:sz w:val="24"/>
          <w:szCs w:val="24"/>
        </w:rPr>
        <w:t>1.</w:t>
      </w:r>
      <w:r w:rsidR="00A13F87" w:rsidRPr="00AC2A1D">
        <w:rPr>
          <w:rFonts w:ascii="Times New Roman" w:hAnsi="Times New Roman" w:cs="Times New Roman"/>
          <w:sz w:val="24"/>
          <w:szCs w:val="24"/>
        </w:rPr>
        <w:t>1</w:t>
      </w:r>
      <w:r w:rsidR="00975C8E" w:rsidRPr="00AC2A1D">
        <w:rPr>
          <w:rFonts w:ascii="Times New Roman" w:hAnsi="Times New Roman" w:cs="Times New Roman"/>
          <w:sz w:val="24"/>
          <w:szCs w:val="24"/>
        </w:rPr>
        <w:t xml:space="preserve">.3 </w:t>
      </w:r>
      <w:r w:rsidRPr="00AC2A1D">
        <w:rPr>
          <w:rFonts w:ascii="Times New Roman" w:hAnsi="Times New Roman" w:cs="Times New Roman"/>
          <w:sz w:val="24"/>
          <w:szCs w:val="24"/>
        </w:rPr>
        <w:t>К объектам особого</w:t>
      </w:r>
      <w:r w:rsidRPr="00AC2A1D">
        <w:rPr>
          <w:rFonts w:ascii="Times New Roman" w:hAnsi="Times New Roman"/>
          <w:sz w:val="24"/>
          <w:szCs w:val="24"/>
        </w:rPr>
        <w:t xml:space="preserve"> регулирования градостр</w:t>
      </w:r>
      <w:r w:rsidRPr="00134F01">
        <w:rPr>
          <w:rFonts w:ascii="Times New Roman" w:hAnsi="Times New Roman"/>
          <w:sz w:val="24"/>
          <w:szCs w:val="24"/>
        </w:rPr>
        <w:t xml:space="preserve">оительной деятельности на территории </w:t>
      </w:r>
      <w:r w:rsidR="00487C10" w:rsidRPr="00134F01">
        <w:rPr>
          <w:rFonts w:ascii="Times New Roman" w:hAnsi="Times New Roman"/>
          <w:sz w:val="24"/>
          <w:szCs w:val="24"/>
        </w:rPr>
        <w:t>Рубежинского</w:t>
      </w:r>
      <w:r w:rsidR="00546372" w:rsidRPr="00134F01">
        <w:rPr>
          <w:rFonts w:ascii="Times New Roman" w:hAnsi="Times New Roman"/>
          <w:sz w:val="24"/>
          <w:szCs w:val="24"/>
        </w:rPr>
        <w:t xml:space="preserve"> сель</w:t>
      </w:r>
      <w:r w:rsidRPr="00134F01">
        <w:rPr>
          <w:rFonts w:ascii="Times New Roman" w:hAnsi="Times New Roman"/>
          <w:sz w:val="24"/>
          <w:szCs w:val="24"/>
        </w:rPr>
        <w:t xml:space="preserve">совета </w:t>
      </w:r>
      <w:r w:rsidR="00546372" w:rsidRPr="00134F01">
        <w:rPr>
          <w:rFonts w:ascii="Times New Roman" w:hAnsi="Times New Roman"/>
          <w:sz w:val="24"/>
          <w:szCs w:val="24"/>
        </w:rPr>
        <w:t>Первомайского</w:t>
      </w:r>
      <w:r w:rsidRPr="00134F01">
        <w:rPr>
          <w:rFonts w:ascii="Times New Roman" w:hAnsi="Times New Roman"/>
          <w:sz w:val="24"/>
          <w:szCs w:val="24"/>
        </w:rPr>
        <w:t xml:space="preserve"> района Оренбургской области относятся: </w:t>
      </w:r>
    </w:p>
    <w:p w:rsidR="00A13F87" w:rsidRPr="00134F01" w:rsidRDefault="00A13F87" w:rsidP="00E7067C">
      <w:pPr>
        <w:pStyle w:val="11"/>
        <w:numPr>
          <w:ilvl w:val="0"/>
          <w:numId w:val="7"/>
        </w:numPr>
        <w:tabs>
          <w:tab w:val="left" w:pos="1134"/>
        </w:tabs>
        <w:ind w:left="0" w:right="0" w:firstLine="851"/>
        <w:rPr>
          <w:rFonts w:ascii="Times New Roman" w:hAnsi="Times New Roman"/>
          <w:sz w:val="24"/>
          <w:szCs w:val="24"/>
        </w:rPr>
      </w:pPr>
      <w:r w:rsidRPr="00134F01">
        <w:rPr>
          <w:rFonts w:ascii="Times New Roman" w:hAnsi="Times New Roman"/>
          <w:sz w:val="24"/>
          <w:szCs w:val="24"/>
        </w:rPr>
        <w:lastRenderedPageBreak/>
        <w:t>объекты, требующие особого градостроительного регулирования (зоны санитарной охраны источников питьевого водоснабжения; водоохранные зоны рек и водоемов, санитарно-защитных зоны предприятий, сооружений и иных объектов и др.);</w:t>
      </w:r>
    </w:p>
    <w:p w:rsidR="00126CCA" w:rsidRPr="00134F01" w:rsidRDefault="000763D3" w:rsidP="00134F01">
      <w:pPr>
        <w:pStyle w:val="a"/>
        <w:numPr>
          <w:ilvl w:val="0"/>
          <w:numId w:val="0"/>
        </w:numPr>
        <w:spacing w:before="0" w:after="0" w:line="276" w:lineRule="auto"/>
        <w:ind w:firstLine="709"/>
        <w:rPr>
          <w:rFonts w:ascii="Times New Roman" w:hAnsi="Times New Roman"/>
        </w:rPr>
      </w:pPr>
      <w:r w:rsidRPr="00134F01">
        <w:rPr>
          <w:rFonts w:ascii="Times New Roman" w:hAnsi="Times New Roman"/>
        </w:rPr>
        <w:t xml:space="preserve">На территории </w:t>
      </w:r>
      <w:r w:rsidR="00487C10" w:rsidRPr="00134F01">
        <w:rPr>
          <w:rFonts w:ascii="Times New Roman" w:hAnsi="Times New Roman"/>
        </w:rPr>
        <w:t>Рубежинского</w:t>
      </w:r>
      <w:r w:rsidRPr="00134F01">
        <w:rPr>
          <w:rFonts w:ascii="Times New Roman" w:hAnsi="Times New Roman"/>
        </w:rPr>
        <w:t xml:space="preserve"> сельсовета имеются следующие памятники истории и культуры: </w:t>
      </w:r>
    </w:p>
    <w:p w:rsidR="007D7704" w:rsidRPr="00134F01" w:rsidRDefault="00134F01" w:rsidP="00134F01">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34F01">
        <w:rPr>
          <w:rFonts w:ascii="Times New Roman" w:eastAsia="Calibri" w:hAnsi="Times New Roman" w:cs="Times New Roman"/>
          <w:sz w:val="24"/>
          <w:szCs w:val="24"/>
        </w:rPr>
        <w:t>К</w:t>
      </w:r>
      <w:r w:rsidR="007D7704" w:rsidRPr="00134F01">
        <w:rPr>
          <w:rFonts w:ascii="Times New Roman" w:eastAsia="Calibri" w:hAnsi="Times New Roman" w:cs="Times New Roman"/>
          <w:sz w:val="24"/>
          <w:szCs w:val="24"/>
        </w:rPr>
        <w:t xml:space="preserve">урганный могильник  с.Вербовое, </w:t>
      </w:r>
      <w:r w:rsidRPr="00134F01">
        <w:rPr>
          <w:rFonts w:ascii="Times New Roman" w:hAnsi="Times New Roman" w:cs="Times New Roman"/>
          <w:sz w:val="24"/>
          <w:szCs w:val="24"/>
          <w:lang w:eastAsia="ru-RU"/>
        </w:rPr>
        <w:t>в 2 км к ЮВ от посёлка Дружный</w:t>
      </w:r>
    </w:p>
    <w:p w:rsidR="007D7704" w:rsidRPr="00134F01" w:rsidRDefault="00134F01" w:rsidP="00134F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34F01">
        <w:rPr>
          <w:rFonts w:ascii="Times New Roman" w:hAnsi="Times New Roman" w:cs="Times New Roman"/>
          <w:sz w:val="24"/>
          <w:szCs w:val="24"/>
        </w:rPr>
        <w:t>Курганный могильник, в 1,8 км к СЗ отпоселка Ударный</w:t>
      </w:r>
    </w:p>
    <w:p w:rsidR="000763D3" w:rsidRPr="00134F01" w:rsidRDefault="00C429E0" w:rsidP="00134F01">
      <w:pPr>
        <w:pStyle w:val="af0"/>
        <w:spacing w:after="0"/>
        <w:ind w:left="0" w:firstLine="709"/>
        <w:jc w:val="both"/>
        <w:rPr>
          <w:rFonts w:ascii="Times New Roman" w:eastAsia="Times New Roman" w:hAnsi="Times New Roman" w:cs="Times New Roman"/>
          <w:bCs/>
          <w:sz w:val="24"/>
          <w:szCs w:val="24"/>
          <w:lang w:eastAsia="ru-RU"/>
        </w:rPr>
      </w:pPr>
      <w:r w:rsidRPr="00134F01">
        <w:rPr>
          <w:rFonts w:ascii="Times New Roman" w:eastAsia="Times New Roman" w:hAnsi="Times New Roman" w:cs="Times New Roman"/>
          <w:color w:val="000000"/>
          <w:sz w:val="24"/>
          <w:szCs w:val="24"/>
          <w:lang w:eastAsia="ru-RU"/>
        </w:rPr>
        <w:t>В настоящее время границы территорий объектов культурного наследия и границы зон охраны объектов культурного наследия не определены.</w:t>
      </w:r>
    </w:p>
    <w:p w:rsidR="005E4544" w:rsidRPr="00CC1B0C" w:rsidRDefault="005E4544" w:rsidP="008B75DD">
      <w:pPr>
        <w:pStyle w:val="11"/>
        <w:ind w:right="0" w:firstLine="851"/>
        <w:rPr>
          <w:rFonts w:ascii="Times New Roman" w:hAnsi="Times New Roman"/>
          <w:sz w:val="24"/>
          <w:szCs w:val="24"/>
        </w:rPr>
      </w:pPr>
      <w:r w:rsidRPr="00CC1B0C">
        <w:rPr>
          <w:rFonts w:ascii="Times New Roman" w:hAnsi="Times New Roman"/>
          <w:sz w:val="24"/>
          <w:szCs w:val="24"/>
        </w:rPr>
        <w:t>1.</w:t>
      </w:r>
      <w:r w:rsidR="00975C8E" w:rsidRPr="00CC1B0C">
        <w:rPr>
          <w:rFonts w:ascii="Times New Roman" w:hAnsi="Times New Roman"/>
          <w:sz w:val="24"/>
          <w:szCs w:val="24"/>
        </w:rPr>
        <w:t>1</w:t>
      </w:r>
      <w:r w:rsidRPr="00CC1B0C">
        <w:rPr>
          <w:rFonts w:ascii="Times New Roman" w:hAnsi="Times New Roman"/>
          <w:sz w:val="24"/>
          <w:szCs w:val="24"/>
        </w:rPr>
        <w:t xml:space="preserve">.4 Развитие территорий </w:t>
      </w:r>
      <w:r w:rsidR="00487C10" w:rsidRPr="00CC1B0C">
        <w:rPr>
          <w:rFonts w:ascii="Times New Roman" w:hAnsi="Times New Roman"/>
          <w:sz w:val="24"/>
          <w:szCs w:val="24"/>
        </w:rPr>
        <w:t>Рубежинского</w:t>
      </w:r>
      <w:r w:rsidR="00E7067C" w:rsidRPr="00CC1B0C">
        <w:rPr>
          <w:rFonts w:ascii="Times New Roman" w:hAnsi="Times New Roman"/>
          <w:sz w:val="24"/>
          <w:szCs w:val="24"/>
        </w:rPr>
        <w:t xml:space="preserve"> сель</w:t>
      </w:r>
      <w:r w:rsidR="00546372" w:rsidRPr="00CC1B0C">
        <w:rPr>
          <w:rFonts w:ascii="Times New Roman" w:hAnsi="Times New Roman"/>
          <w:sz w:val="24"/>
          <w:szCs w:val="24"/>
        </w:rPr>
        <w:t xml:space="preserve">совета </w:t>
      </w:r>
      <w:r w:rsidR="00375D61" w:rsidRPr="00CC1B0C">
        <w:rPr>
          <w:rFonts w:ascii="Times New Roman" w:hAnsi="Times New Roman"/>
          <w:sz w:val="24"/>
          <w:szCs w:val="24"/>
        </w:rPr>
        <w:t>Первомайского</w:t>
      </w:r>
      <w:r w:rsidRPr="00CC1B0C">
        <w:rPr>
          <w:rFonts w:ascii="Times New Roman" w:hAnsi="Times New Roman"/>
          <w:sz w:val="24"/>
          <w:szCs w:val="24"/>
        </w:rPr>
        <w:t xml:space="preserve"> района Оренбургской области следует п</w:t>
      </w:r>
      <w:r w:rsidR="00375D61" w:rsidRPr="00CC1B0C">
        <w:rPr>
          <w:rFonts w:ascii="Times New Roman" w:hAnsi="Times New Roman"/>
          <w:sz w:val="24"/>
          <w:szCs w:val="24"/>
        </w:rPr>
        <w:t>ланиро</w:t>
      </w:r>
      <w:r w:rsidRPr="00CC1B0C">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5E4544" w:rsidRPr="00CC1B0C" w:rsidRDefault="005E4544" w:rsidP="008B75DD">
      <w:pPr>
        <w:pStyle w:val="11"/>
        <w:ind w:right="0" w:firstLine="851"/>
        <w:rPr>
          <w:rFonts w:ascii="Times New Roman" w:hAnsi="Times New Roman"/>
          <w:sz w:val="24"/>
          <w:szCs w:val="24"/>
        </w:rPr>
      </w:pPr>
      <w:r w:rsidRPr="00CC1B0C">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sidR="00487C10" w:rsidRPr="00CC1B0C">
        <w:rPr>
          <w:rFonts w:ascii="Times New Roman" w:hAnsi="Times New Roman"/>
          <w:sz w:val="24"/>
          <w:szCs w:val="24"/>
        </w:rPr>
        <w:t>Рубежинского</w:t>
      </w:r>
      <w:r w:rsidR="00E7067C" w:rsidRPr="00CC1B0C">
        <w:rPr>
          <w:rFonts w:ascii="Times New Roman" w:hAnsi="Times New Roman"/>
          <w:sz w:val="24"/>
          <w:szCs w:val="24"/>
        </w:rPr>
        <w:t xml:space="preserve"> сельского совета</w:t>
      </w:r>
      <w:r w:rsidRPr="00CC1B0C">
        <w:rPr>
          <w:rFonts w:ascii="Times New Roman" w:hAnsi="Times New Roman"/>
          <w:sz w:val="24"/>
          <w:szCs w:val="24"/>
        </w:rPr>
        <w:t xml:space="preserve"> </w:t>
      </w:r>
      <w:r w:rsidR="00375D61" w:rsidRPr="00CC1B0C">
        <w:rPr>
          <w:rFonts w:ascii="Times New Roman" w:hAnsi="Times New Roman"/>
          <w:sz w:val="24"/>
          <w:szCs w:val="24"/>
        </w:rPr>
        <w:t>Первомайского</w:t>
      </w:r>
      <w:r w:rsidRPr="00CC1B0C">
        <w:rPr>
          <w:rFonts w:ascii="Times New Roman" w:hAnsi="Times New Roman"/>
          <w:sz w:val="24"/>
          <w:szCs w:val="24"/>
        </w:rPr>
        <w:t xml:space="preserve"> района Оренбургской области.</w:t>
      </w:r>
    </w:p>
    <w:p w:rsidR="005E4544" w:rsidRPr="00CC1B0C" w:rsidRDefault="005E4544" w:rsidP="008B75DD">
      <w:pPr>
        <w:pStyle w:val="11"/>
        <w:ind w:right="0" w:firstLine="851"/>
        <w:rPr>
          <w:rFonts w:ascii="Times New Roman" w:hAnsi="Times New Roman"/>
          <w:sz w:val="24"/>
          <w:szCs w:val="24"/>
        </w:rPr>
      </w:pPr>
      <w:r w:rsidRPr="00CC1B0C">
        <w:rPr>
          <w:rFonts w:ascii="Times New Roman" w:hAnsi="Times New Roman"/>
          <w:sz w:val="24"/>
          <w:szCs w:val="24"/>
        </w:rPr>
        <w:t>1.</w:t>
      </w:r>
      <w:r w:rsidR="00975C8E" w:rsidRPr="00CC1B0C">
        <w:rPr>
          <w:rFonts w:ascii="Times New Roman" w:hAnsi="Times New Roman"/>
          <w:sz w:val="24"/>
          <w:szCs w:val="24"/>
        </w:rPr>
        <w:t>1</w:t>
      </w:r>
      <w:r w:rsidRPr="00CC1B0C">
        <w:rPr>
          <w:rFonts w:ascii="Times New Roman" w:hAnsi="Times New Roman"/>
          <w:sz w:val="24"/>
          <w:szCs w:val="24"/>
        </w:rPr>
        <w:t xml:space="preserve">.5 Порядок отвода земель и изменения границ </w:t>
      </w:r>
      <w:r w:rsidR="00487C10" w:rsidRPr="00CC1B0C">
        <w:rPr>
          <w:rFonts w:ascii="Times New Roman" w:hAnsi="Times New Roman"/>
          <w:sz w:val="24"/>
          <w:szCs w:val="24"/>
        </w:rPr>
        <w:t>Рубежинского</w:t>
      </w:r>
      <w:r w:rsidRPr="00CC1B0C">
        <w:rPr>
          <w:rFonts w:ascii="Times New Roman" w:hAnsi="Times New Roman"/>
          <w:sz w:val="24"/>
          <w:szCs w:val="24"/>
        </w:rPr>
        <w:t xml:space="preserve"> сель</w:t>
      </w:r>
      <w:r w:rsidR="00975C8E" w:rsidRPr="00CC1B0C">
        <w:rPr>
          <w:rFonts w:ascii="Times New Roman" w:hAnsi="Times New Roman"/>
          <w:sz w:val="24"/>
          <w:szCs w:val="24"/>
        </w:rPr>
        <w:t xml:space="preserve">совета </w:t>
      </w:r>
      <w:r w:rsidR="00E7067C" w:rsidRPr="00CC1B0C">
        <w:rPr>
          <w:rFonts w:ascii="Times New Roman" w:hAnsi="Times New Roman"/>
          <w:sz w:val="24"/>
          <w:szCs w:val="24"/>
        </w:rPr>
        <w:t>Первомайского</w:t>
      </w:r>
      <w:r w:rsidR="00975C8E" w:rsidRPr="00CC1B0C">
        <w:rPr>
          <w:rFonts w:ascii="Times New Roman" w:hAnsi="Times New Roman"/>
          <w:sz w:val="24"/>
          <w:szCs w:val="24"/>
        </w:rPr>
        <w:t xml:space="preserve"> </w:t>
      </w:r>
      <w:r w:rsidRPr="00CC1B0C">
        <w:rPr>
          <w:rFonts w:ascii="Times New Roman" w:hAnsi="Times New Roman"/>
          <w:sz w:val="24"/>
          <w:szCs w:val="24"/>
        </w:rPr>
        <w:t xml:space="preserve">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r w:rsidR="00487C10" w:rsidRPr="00CC1B0C">
        <w:rPr>
          <w:rFonts w:ascii="Times New Roman" w:hAnsi="Times New Roman"/>
          <w:sz w:val="24"/>
          <w:szCs w:val="24"/>
        </w:rPr>
        <w:t>Рубежинского</w:t>
      </w:r>
      <w:r w:rsidR="00975C8E" w:rsidRPr="00CC1B0C">
        <w:rPr>
          <w:rFonts w:ascii="Times New Roman" w:hAnsi="Times New Roman"/>
          <w:sz w:val="24"/>
          <w:szCs w:val="24"/>
        </w:rPr>
        <w:t xml:space="preserve"> сельсовета Первомайского района Оренбургской области</w:t>
      </w:r>
      <w:r w:rsidRPr="00CC1B0C">
        <w:rPr>
          <w:rFonts w:ascii="Times New Roman" w:hAnsi="Times New Roman"/>
          <w:sz w:val="24"/>
          <w:szCs w:val="24"/>
        </w:rPr>
        <w:t>.</w:t>
      </w:r>
    </w:p>
    <w:p w:rsidR="005E4544" w:rsidRPr="00CC1B0C" w:rsidRDefault="005E4544" w:rsidP="008B75DD">
      <w:pPr>
        <w:pStyle w:val="11"/>
        <w:ind w:right="0" w:firstLine="851"/>
        <w:rPr>
          <w:rFonts w:ascii="Times New Roman" w:hAnsi="Times New Roman"/>
          <w:sz w:val="24"/>
          <w:szCs w:val="24"/>
        </w:rPr>
      </w:pPr>
      <w:r w:rsidRPr="00CC1B0C">
        <w:rPr>
          <w:rFonts w:ascii="Times New Roman" w:hAnsi="Times New Roman"/>
          <w:sz w:val="24"/>
          <w:szCs w:val="24"/>
        </w:rPr>
        <w:t xml:space="preserve">Возможные направления развития населенных пунктов, входящих в состав </w:t>
      </w:r>
      <w:r w:rsidR="00487C10" w:rsidRPr="00CC1B0C">
        <w:rPr>
          <w:rFonts w:ascii="Times New Roman" w:hAnsi="Times New Roman"/>
          <w:sz w:val="24"/>
          <w:szCs w:val="24"/>
        </w:rPr>
        <w:t>Рубежинского</w:t>
      </w:r>
      <w:r w:rsidR="00975C8E" w:rsidRPr="00CC1B0C">
        <w:rPr>
          <w:rFonts w:ascii="Times New Roman" w:hAnsi="Times New Roman"/>
          <w:sz w:val="24"/>
          <w:szCs w:val="24"/>
        </w:rPr>
        <w:t xml:space="preserve"> сельсовета Первомайского района Оренбургской области</w:t>
      </w:r>
      <w:r w:rsidRPr="00CC1B0C">
        <w:rPr>
          <w:rFonts w:ascii="Times New Roman" w:hAnsi="Times New Roman"/>
          <w:sz w:val="24"/>
          <w:szCs w:val="24"/>
        </w:rPr>
        <w:t>, о</w:t>
      </w:r>
      <w:r w:rsidR="00975C8E" w:rsidRPr="00CC1B0C">
        <w:rPr>
          <w:rFonts w:ascii="Times New Roman" w:hAnsi="Times New Roman"/>
          <w:sz w:val="24"/>
          <w:szCs w:val="24"/>
        </w:rPr>
        <w:t>пред</w:t>
      </w:r>
      <w:r w:rsidR="00144DC1" w:rsidRPr="00CC1B0C">
        <w:rPr>
          <w:rFonts w:ascii="Times New Roman" w:hAnsi="Times New Roman"/>
          <w:sz w:val="24"/>
          <w:szCs w:val="24"/>
        </w:rPr>
        <w:t xml:space="preserve">еляются генеральным планом МО </w:t>
      </w:r>
      <w:r w:rsidR="00487C10" w:rsidRPr="00CC1B0C">
        <w:rPr>
          <w:rFonts w:ascii="Times New Roman" w:hAnsi="Times New Roman"/>
          <w:sz w:val="24"/>
          <w:szCs w:val="24"/>
        </w:rPr>
        <w:t>Рубежинский</w:t>
      </w:r>
      <w:r w:rsidR="00975C8E" w:rsidRPr="00CC1B0C">
        <w:rPr>
          <w:rFonts w:ascii="Times New Roman" w:hAnsi="Times New Roman"/>
          <w:sz w:val="24"/>
          <w:szCs w:val="24"/>
        </w:rPr>
        <w:t xml:space="preserve"> сельсовет Первомайского района Оренбургской области</w:t>
      </w:r>
      <w:r w:rsidRPr="00CC1B0C">
        <w:rPr>
          <w:rFonts w:ascii="Times New Roman" w:hAnsi="Times New Roman"/>
          <w:sz w:val="24"/>
          <w:szCs w:val="24"/>
        </w:rPr>
        <w:t xml:space="preserve">. </w:t>
      </w:r>
    </w:p>
    <w:p w:rsidR="005E4544" w:rsidRPr="005644B5" w:rsidRDefault="005E4544" w:rsidP="008B75DD">
      <w:pPr>
        <w:pStyle w:val="11"/>
        <w:ind w:right="0" w:firstLine="851"/>
        <w:rPr>
          <w:rFonts w:ascii="Times New Roman" w:hAnsi="Times New Roman"/>
          <w:sz w:val="24"/>
          <w:szCs w:val="24"/>
        </w:rPr>
      </w:pPr>
      <w:r w:rsidRPr="00CC1B0C">
        <w:rPr>
          <w:rFonts w:ascii="Times New Roman" w:hAnsi="Times New Roman"/>
          <w:sz w:val="24"/>
          <w:szCs w:val="24"/>
        </w:rPr>
        <w:t xml:space="preserve">Утверждение </w:t>
      </w:r>
      <w:r w:rsidR="00144DC1" w:rsidRPr="00CC1B0C">
        <w:rPr>
          <w:rFonts w:ascii="Times New Roman" w:hAnsi="Times New Roman"/>
          <w:sz w:val="24"/>
          <w:szCs w:val="24"/>
        </w:rPr>
        <w:t>генерального</w:t>
      </w:r>
      <w:r w:rsidR="00144DC1" w:rsidRPr="005644B5">
        <w:rPr>
          <w:rFonts w:ascii="Times New Roman" w:hAnsi="Times New Roman"/>
          <w:sz w:val="24"/>
          <w:szCs w:val="24"/>
        </w:rPr>
        <w:t xml:space="preserve"> </w:t>
      </w:r>
      <w:r w:rsidR="00034B5E" w:rsidRPr="005644B5">
        <w:rPr>
          <w:rFonts w:ascii="Times New Roman" w:hAnsi="Times New Roman"/>
          <w:sz w:val="24"/>
          <w:szCs w:val="24"/>
        </w:rPr>
        <w:t>плана МО</w:t>
      </w:r>
      <w:r w:rsidR="00975C8E" w:rsidRPr="005644B5">
        <w:rPr>
          <w:rFonts w:ascii="Times New Roman" w:hAnsi="Times New Roman"/>
          <w:sz w:val="24"/>
          <w:szCs w:val="24"/>
        </w:rPr>
        <w:t xml:space="preserve"> </w:t>
      </w:r>
      <w:r w:rsidR="00487C10">
        <w:rPr>
          <w:rFonts w:ascii="Times New Roman" w:hAnsi="Times New Roman"/>
          <w:sz w:val="24"/>
          <w:szCs w:val="24"/>
        </w:rPr>
        <w:t>Рубежинский</w:t>
      </w:r>
      <w:r w:rsidR="00975C8E" w:rsidRPr="005644B5">
        <w:rPr>
          <w:rFonts w:ascii="Times New Roman" w:hAnsi="Times New Roman"/>
          <w:sz w:val="24"/>
          <w:szCs w:val="24"/>
        </w:rPr>
        <w:t xml:space="preserve"> сельсовет Первомайского района </w:t>
      </w:r>
      <w:r w:rsidRPr="005644B5">
        <w:rPr>
          <w:rFonts w:ascii="Times New Roman" w:hAnsi="Times New Roman"/>
          <w:sz w:val="24"/>
          <w:szCs w:val="24"/>
        </w:rPr>
        <w:t>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1.</w:t>
      </w:r>
      <w:r w:rsidR="00975C8E" w:rsidRPr="005644B5">
        <w:rPr>
          <w:rFonts w:ascii="Times New Roman" w:hAnsi="Times New Roman"/>
          <w:sz w:val="24"/>
          <w:szCs w:val="24"/>
        </w:rPr>
        <w:t>1</w:t>
      </w:r>
      <w:r w:rsidRPr="005644B5">
        <w:rPr>
          <w:rFonts w:ascii="Times New Roman" w:hAnsi="Times New Roman"/>
          <w:sz w:val="24"/>
          <w:szCs w:val="24"/>
        </w:rPr>
        <w:t xml:space="preserve">.6 Общая организация территории </w:t>
      </w:r>
      <w:r w:rsidR="00487C10">
        <w:rPr>
          <w:rFonts w:ascii="Times New Roman" w:hAnsi="Times New Roman"/>
          <w:sz w:val="24"/>
          <w:szCs w:val="24"/>
        </w:rPr>
        <w:t>Рубежинского</w:t>
      </w:r>
      <w:r w:rsidR="00975C8E" w:rsidRPr="005644B5">
        <w:rPr>
          <w:rFonts w:ascii="Times New Roman" w:hAnsi="Times New Roman"/>
          <w:sz w:val="24"/>
          <w:szCs w:val="24"/>
        </w:rPr>
        <w:t xml:space="preserve"> сельсовета Первомайского района </w:t>
      </w:r>
      <w:r w:rsidRPr="005644B5">
        <w:rPr>
          <w:rFonts w:ascii="Times New Roman" w:hAnsi="Times New Roman"/>
          <w:sz w:val="24"/>
          <w:szCs w:val="24"/>
        </w:rPr>
        <w:t xml:space="preserve">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При этом необходимо учитывать:</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t xml:space="preserve">возможности развития </w:t>
      </w:r>
      <w:r w:rsidR="00034B5E" w:rsidRPr="005644B5">
        <w:rPr>
          <w:rFonts w:ascii="Times New Roman" w:hAnsi="Times New Roman"/>
          <w:sz w:val="24"/>
          <w:szCs w:val="24"/>
        </w:rPr>
        <w:t>сельсовета</w:t>
      </w:r>
      <w:r w:rsidRPr="005644B5">
        <w:rPr>
          <w:rFonts w:ascii="Times New Roman" w:hAnsi="Times New Roman"/>
          <w:sz w:val="24"/>
          <w:szCs w:val="24"/>
        </w:rP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lastRenderedPageBreak/>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t xml:space="preserve">требования законодательства по развитию рынка земли и жилья; </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t xml:space="preserve">возможности бюджета и привлечения внебюджетных инвестиций для программ развития </w:t>
      </w:r>
      <w:r w:rsidR="00C023C4" w:rsidRPr="005644B5">
        <w:rPr>
          <w:rFonts w:ascii="Times New Roman" w:hAnsi="Times New Roman"/>
          <w:sz w:val="24"/>
          <w:szCs w:val="24"/>
        </w:rPr>
        <w:t>сельсовета</w:t>
      </w:r>
      <w:r w:rsidRPr="005644B5">
        <w:rPr>
          <w:rFonts w:ascii="Times New Roman" w:hAnsi="Times New Roman"/>
          <w:sz w:val="24"/>
          <w:szCs w:val="24"/>
        </w:rPr>
        <w:t>.</w:t>
      </w:r>
    </w:p>
    <w:p w:rsidR="005E4544" w:rsidRPr="005644B5" w:rsidRDefault="005E4544" w:rsidP="008B75DD">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1.</w:t>
      </w:r>
      <w:r w:rsidR="00975C8E" w:rsidRPr="005644B5">
        <w:rPr>
          <w:rFonts w:ascii="Times New Roman" w:hAnsi="Times New Roman"/>
          <w:sz w:val="24"/>
          <w:szCs w:val="24"/>
        </w:rPr>
        <w:t>1</w:t>
      </w:r>
      <w:r w:rsidRPr="005644B5">
        <w:rPr>
          <w:rFonts w:ascii="Times New Roman" w:hAnsi="Times New Roman"/>
          <w:sz w:val="24"/>
          <w:szCs w:val="24"/>
        </w:rPr>
        <w:t xml:space="preserve">.7 По функциональному использованию территории населенных пунктов, входящих в состав </w:t>
      </w:r>
      <w:r w:rsidR="00487C10">
        <w:rPr>
          <w:rFonts w:ascii="Times New Roman" w:hAnsi="Times New Roman"/>
          <w:sz w:val="24"/>
          <w:szCs w:val="24"/>
        </w:rPr>
        <w:t>Рубежинского</w:t>
      </w:r>
      <w:r w:rsidR="00975C8E" w:rsidRPr="005644B5">
        <w:rPr>
          <w:rFonts w:ascii="Times New Roman" w:hAnsi="Times New Roman"/>
          <w:sz w:val="24"/>
          <w:szCs w:val="24"/>
        </w:rPr>
        <w:t xml:space="preserve"> сельсовета Первомайского района</w:t>
      </w:r>
      <w:r w:rsidRPr="005644B5">
        <w:rPr>
          <w:rFonts w:ascii="Times New Roman" w:hAnsi="Times New Roman"/>
          <w:sz w:val="24"/>
          <w:szCs w:val="24"/>
        </w:rPr>
        <w:t xml:space="preserve"> Оренбургской области, подразделяются на селитебную, производственную и ландшафтно-рекреационную.</w:t>
      </w:r>
    </w:p>
    <w:p w:rsidR="005E4544" w:rsidRPr="005644B5" w:rsidRDefault="005E4544" w:rsidP="008B75DD">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садов, бульваров и других мест общего пользования.</w:t>
      </w:r>
    </w:p>
    <w:p w:rsidR="005E4544" w:rsidRPr="005644B5" w:rsidRDefault="005E4544" w:rsidP="008B75DD">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5E4544" w:rsidRPr="005644B5" w:rsidRDefault="005E4544" w:rsidP="008B75DD">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5E4544" w:rsidRPr="005644B5" w:rsidRDefault="005E4544" w:rsidP="00537DD6">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жилые;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общественно-деловые;</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производственные и коммунально-складские;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инженерной и транспортной инфраструктур;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сельскохозяйственного использования;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рекреационного назначения;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специального назначения;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иные виды территориальных зон. </w:t>
      </w:r>
    </w:p>
    <w:p w:rsidR="005E4544" w:rsidRPr="005644B5" w:rsidRDefault="005E4544" w:rsidP="00537DD6">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.8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5E4544" w:rsidRPr="005644B5" w:rsidRDefault="005E4544" w:rsidP="00537DD6">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.9 В состав общественно-деловых зон могут включаться:</w:t>
      </w:r>
    </w:p>
    <w:p w:rsidR="005E4544" w:rsidRPr="005644B5"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объектов делового, общественного и коммерческого назначения;</w:t>
      </w:r>
    </w:p>
    <w:p w:rsidR="005E4544" w:rsidRPr="005644B5"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объектов религиозного назначения;</w:t>
      </w:r>
    </w:p>
    <w:p w:rsidR="005E4544" w:rsidRPr="005644B5"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спортивных и спортивно-зрелищных сооружений;</w:t>
      </w:r>
    </w:p>
    <w:p w:rsidR="005E4544" w:rsidRPr="005644B5"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объектов образования, науки и социального обеспечения;</w:t>
      </w:r>
    </w:p>
    <w:p w:rsidR="005E4544" w:rsidRPr="005644B5" w:rsidRDefault="005E4544"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общественно-деловые зоны иных видов.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.10 В состав производственных зон, зон инженерной и транспортной инфраструктур могут включаться: </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объектов инженерной и транспортной инфраструктур;</w:t>
      </w:r>
    </w:p>
    <w:p w:rsidR="009B073F" w:rsidRPr="005644B5" w:rsidRDefault="005E4544" w:rsidP="00487D0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5644B5" w:rsidRDefault="005E4544" w:rsidP="008B75DD">
      <w:pPr>
        <w:pStyle w:val="Default"/>
        <w:tabs>
          <w:tab w:val="left" w:pos="1134"/>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.11 В состав зон сельскохозяйственного использования могут включаться:</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5644B5">
        <w:rPr>
          <w:rFonts w:ascii="Times New Roman" w:hAnsi="Times New Roman" w:cs="Times New Roman"/>
          <w:color w:val="auto"/>
        </w:rPr>
        <w:t>физической культурой и спортом.</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.15 В состав территориальных зон могут включаться зоны размещения военных объектов и иные зоны специального назначения.</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.17 Границы территориальных зон устанавливаются с учетом:</w:t>
      </w:r>
    </w:p>
    <w:p w:rsidR="005E4544" w:rsidRPr="005644B5" w:rsidRDefault="005E4544"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5644B5" w:rsidRDefault="005E4544"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r w:rsidR="00034B5E" w:rsidRPr="005644B5">
        <w:rPr>
          <w:rFonts w:ascii="Times New Roman" w:hAnsi="Times New Roman" w:cs="Times New Roman"/>
          <w:color w:val="auto"/>
        </w:rPr>
        <w:t>МО</w:t>
      </w:r>
      <w:r w:rsidR="00975C8E" w:rsidRPr="005644B5">
        <w:rPr>
          <w:rFonts w:ascii="Times New Roman" w:hAnsi="Times New Roman" w:cs="Times New Roman"/>
          <w:color w:val="auto"/>
        </w:rPr>
        <w:t xml:space="preserve"> </w:t>
      </w:r>
      <w:r w:rsidR="00487C10">
        <w:rPr>
          <w:rFonts w:ascii="Times New Roman" w:hAnsi="Times New Roman" w:cs="Times New Roman"/>
          <w:color w:val="auto"/>
        </w:rPr>
        <w:t>Рубежинский</w:t>
      </w:r>
      <w:r w:rsidRPr="005644B5">
        <w:rPr>
          <w:rFonts w:ascii="Times New Roman" w:hAnsi="Times New Roman" w:cs="Times New Roman"/>
          <w:color w:val="auto"/>
        </w:rPr>
        <w:t xml:space="preserve"> сельс</w:t>
      </w:r>
      <w:r w:rsidR="00975C8E" w:rsidRPr="005644B5">
        <w:rPr>
          <w:rFonts w:ascii="Times New Roman" w:hAnsi="Times New Roman" w:cs="Times New Roman"/>
          <w:color w:val="auto"/>
        </w:rPr>
        <w:t>овет</w:t>
      </w:r>
      <w:r w:rsidRPr="005644B5">
        <w:rPr>
          <w:rFonts w:ascii="Times New Roman" w:hAnsi="Times New Roman" w:cs="Times New Roman"/>
          <w:color w:val="auto"/>
        </w:rPr>
        <w:t xml:space="preserve"> </w:t>
      </w:r>
      <w:r w:rsidR="00975C8E" w:rsidRPr="005644B5">
        <w:rPr>
          <w:rFonts w:ascii="Times New Roman" w:hAnsi="Times New Roman" w:cs="Times New Roman"/>
          <w:color w:val="auto"/>
        </w:rPr>
        <w:t>Первомайского</w:t>
      </w:r>
      <w:r w:rsidRPr="005644B5">
        <w:rPr>
          <w:rFonts w:ascii="Times New Roman" w:hAnsi="Times New Roman" w:cs="Times New Roman"/>
          <w:color w:val="auto"/>
        </w:rPr>
        <w:t xml:space="preserve"> района Оренбургской области, схемой территориального планирования </w:t>
      </w:r>
      <w:r w:rsidR="00975C8E" w:rsidRPr="005644B5">
        <w:rPr>
          <w:rFonts w:ascii="Times New Roman" w:hAnsi="Times New Roman" w:cs="Times New Roman"/>
          <w:color w:val="auto"/>
        </w:rPr>
        <w:t>Первомайского</w:t>
      </w:r>
      <w:r w:rsidRPr="005644B5">
        <w:rPr>
          <w:rFonts w:ascii="Times New Roman" w:hAnsi="Times New Roman" w:cs="Times New Roman"/>
          <w:color w:val="auto"/>
        </w:rPr>
        <w:t xml:space="preserve"> района; </w:t>
      </w:r>
    </w:p>
    <w:p w:rsidR="009B073F" w:rsidRPr="005644B5" w:rsidRDefault="005E4544"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5644B5" w:rsidRDefault="009B073F"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w:t>
      </w:r>
      <w:r w:rsidRPr="005644B5">
        <w:rPr>
          <w:rFonts w:ascii="Times New Roman" w:hAnsi="Times New Roman" w:cs="Times New Roman"/>
          <w:color w:val="auto"/>
        </w:rPr>
        <w:lastRenderedPageBreak/>
        <w:t>расположенным на смежных земельных участках. Границы территориальных зон могут устанавливаться по:</w:t>
      </w:r>
    </w:p>
    <w:p w:rsidR="005E4544" w:rsidRPr="005644B5"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линиям улиц, проездов, пешеходных путей; </w:t>
      </w:r>
    </w:p>
    <w:p w:rsidR="005E4544" w:rsidRPr="005644B5"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красным линиям; </w:t>
      </w:r>
    </w:p>
    <w:p w:rsidR="005E4544" w:rsidRPr="005644B5" w:rsidRDefault="005E4544" w:rsidP="009E30AE">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границам земельных участков; </w:t>
      </w:r>
    </w:p>
    <w:p w:rsidR="005E4544" w:rsidRPr="005644B5" w:rsidRDefault="005E4544" w:rsidP="009E30AE">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границам населенных пунктов, входящих в состав </w:t>
      </w:r>
      <w:r w:rsidR="00975C8E" w:rsidRPr="005644B5">
        <w:rPr>
          <w:rFonts w:ascii="Times New Roman" w:hAnsi="Times New Roman" w:cs="Times New Roman"/>
          <w:color w:val="auto"/>
        </w:rPr>
        <w:t xml:space="preserve">МО </w:t>
      </w:r>
      <w:r w:rsidR="00487C10">
        <w:rPr>
          <w:rFonts w:ascii="Times New Roman" w:hAnsi="Times New Roman" w:cs="Times New Roman"/>
          <w:color w:val="auto"/>
        </w:rPr>
        <w:t>Рубежинский</w:t>
      </w:r>
      <w:r w:rsidR="00975C8E" w:rsidRPr="005644B5">
        <w:rPr>
          <w:rFonts w:ascii="Times New Roman" w:hAnsi="Times New Roman" w:cs="Times New Roman"/>
          <w:color w:val="auto"/>
        </w:rPr>
        <w:t xml:space="preserve"> сельсовет Первомайского района</w:t>
      </w:r>
      <w:r w:rsidRPr="005644B5">
        <w:rPr>
          <w:rFonts w:ascii="Times New Roman" w:hAnsi="Times New Roman" w:cs="Times New Roman"/>
          <w:color w:val="auto"/>
        </w:rPr>
        <w:t xml:space="preserve"> Оренбургской области; </w:t>
      </w:r>
    </w:p>
    <w:p w:rsidR="005E4544" w:rsidRPr="005644B5" w:rsidRDefault="005E4544" w:rsidP="009E30AE">
      <w:pPr>
        <w:pStyle w:val="Default"/>
        <w:numPr>
          <w:ilvl w:val="0"/>
          <w:numId w:val="11"/>
        </w:numPr>
        <w:tabs>
          <w:tab w:val="left" w:pos="1134"/>
          <w:tab w:val="left" w:pos="8340"/>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границам муниципального образования;</w:t>
      </w:r>
    </w:p>
    <w:p w:rsidR="005E4544" w:rsidRPr="005644B5" w:rsidRDefault="005E4544" w:rsidP="009E30AE">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естественным границам природных объектов; </w:t>
      </w:r>
    </w:p>
    <w:p w:rsidR="005E4544" w:rsidRPr="005644B5"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иным границам.</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w:t>
      </w:r>
      <w:r w:rsidR="00C023C4" w:rsidRPr="005644B5">
        <w:rPr>
          <w:rFonts w:ascii="Times New Roman" w:hAnsi="Times New Roman" w:cs="Times New Roman"/>
          <w:color w:val="auto"/>
        </w:rPr>
        <w:t>сельсовета</w:t>
      </w:r>
      <w:r w:rsidRPr="005644B5">
        <w:rPr>
          <w:rFonts w:ascii="Times New Roman" w:hAnsi="Times New Roman" w:cs="Times New Roman"/>
          <w:color w:val="auto"/>
        </w:rPr>
        <w:t xml:space="preserve">,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.18 Границы улично-дорожной сети </w:t>
      </w:r>
      <w:r w:rsidR="00487C10">
        <w:rPr>
          <w:rFonts w:ascii="Times New Roman" w:hAnsi="Times New Roman" w:cs="Times New Roman"/>
          <w:color w:val="auto"/>
        </w:rPr>
        <w:t>Рубежинского</w:t>
      </w:r>
      <w:r w:rsidRPr="005644B5">
        <w:rPr>
          <w:rFonts w:ascii="Times New Roman" w:hAnsi="Times New Roman" w:cs="Times New Roman"/>
          <w:color w:val="auto"/>
        </w:rPr>
        <w:t xml:space="preserve"> </w:t>
      </w:r>
      <w:r w:rsidR="00AF07DB" w:rsidRPr="005644B5">
        <w:rPr>
          <w:rFonts w:ascii="Times New Roman" w:hAnsi="Times New Roman" w:cs="Times New Roman"/>
          <w:color w:val="auto"/>
        </w:rPr>
        <w:t>сельсовета Первомайского</w:t>
      </w:r>
      <w:r w:rsidRPr="005644B5">
        <w:rPr>
          <w:rFonts w:ascii="Times New Roman" w:hAnsi="Times New Roman" w:cs="Times New Roman"/>
          <w:color w:val="auto"/>
        </w:rPr>
        <w:t xml:space="preserve">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.21 Виды территориальных зон, а также особенности использования их земельных участков определяются правилами землепользования и застройки </w:t>
      </w:r>
      <w:r w:rsidR="00AF07DB" w:rsidRPr="005644B5">
        <w:rPr>
          <w:rFonts w:ascii="Times New Roman" w:hAnsi="Times New Roman" w:cs="Times New Roman"/>
          <w:color w:val="auto"/>
        </w:rPr>
        <w:t xml:space="preserve">МО </w:t>
      </w:r>
      <w:r w:rsidR="00487C10">
        <w:rPr>
          <w:rFonts w:ascii="Times New Roman" w:hAnsi="Times New Roman" w:cs="Times New Roman"/>
          <w:color w:val="auto"/>
        </w:rPr>
        <w:t>Рубежинский</w:t>
      </w:r>
      <w:r w:rsidRPr="005644B5">
        <w:rPr>
          <w:rFonts w:ascii="Times New Roman" w:hAnsi="Times New Roman" w:cs="Times New Roman"/>
          <w:color w:val="auto"/>
        </w:rPr>
        <w:t xml:space="preserve"> сельсовет </w:t>
      </w:r>
      <w:r w:rsidR="00AF07DB" w:rsidRPr="005644B5">
        <w:rPr>
          <w:rFonts w:ascii="Times New Roman" w:hAnsi="Times New Roman" w:cs="Times New Roman"/>
          <w:color w:val="auto"/>
        </w:rPr>
        <w:t>Первомайского</w:t>
      </w:r>
      <w:r w:rsidRPr="005644B5">
        <w:rPr>
          <w:rFonts w:ascii="Times New Roman" w:hAnsi="Times New Roman" w:cs="Times New Roman"/>
          <w:color w:val="auto"/>
        </w:rPr>
        <w:t xml:space="preserve"> района Оренбургской области с учетом ограничений, установленных нормативными правовыми актами Российской Федерации и нормативными правовы</w:t>
      </w:r>
      <w:r w:rsidR="00EB13A3">
        <w:rPr>
          <w:rFonts w:ascii="Times New Roman" w:hAnsi="Times New Roman" w:cs="Times New Roman"/>
          <w:color w:val="auto"/>
        </w:rPr>
        <w:t>ми актами Оренбургской области.</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.22 Планировочное структурное зонирование территории населенных пунктов, входящих в состав </w:t>
      </w:r>
      <w:r w:rsidR="00487C10">
        <w:rPr>
          <w:rFonts w:ascii="Times New Roman" w:hAnsi="Times New Roman" w:cs="Times New Roman"/>
          <w:color w:val="auto"/>
        </w:rPr>
        <w:t>Рубежинского</w:t>
      </w:r>
      <w:r w:rsidR="00AF07DB" w:rsidRPr="005644B5">
        <w:rPr>
          <w:rFonts w:ascii="Times New Roman" w:hAnsi="Times New Roman" w:cs="Times New Roman"/>
          <w:color w:val="auto"/>
        </w:rPr>
        <w:t xml:space="preserve"> сельсовета Первомайского </w:t>
      </w:r>
      <w:r w:rsidRPr="005644B5">
        <w:rPr>
          <w:rFonts w:ascii="Times New Roman" w:hAnsi="Times New Roman" w:cs="Times New Roman"/>
          <w:color w:val="auto"/>
        </w:rPr>
        <w:t xml:space="preserve">района Оренбургской области, должно предусматривать: </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доступность объектов, расположенных на территории </w:t>
      </w:r>
      <w:r w:rsidR="00487C10">
        <w:rPr>
          <w:rFonts w:ascii="Times New Roman" w:hAnsi="Times New Roman" w:cs="Times New Roman"/>
          <w:color w:val="auto"/>
        </w:rPr>
        <w:t>Рубежинского</w:t>
      </w:r>
      <w:r w:rsidR="0083732C" w:rsidRPr="005644B5">
        <w:rPr>
          <w:rFonts w:ascii="Times New Roman" w:hAnsi="Times New Roman" w:cs="Times New Roman"/>
          <w:color w:val="auto"/>
        </w:rPr>
        <w:t xml:space="preserve"> сельсовета Первомайского района </w:t>
      </w:r>
      <w:r w:rsidRPr="005644B5">
        <w:rPr>
          <w:rFonts w:ascii="Times New Roman" w:hAnsi="Times New Roman" w:cs="Times New Roman"/>
          <w:color w:val="auto"/>
        </w:rPr>
        <w:t xml:space="preserve">Оренбургской области, в пределах нормативных затрат времени, в том числе беспрепятственный доступ инвалидов и других маломобильных групп населения к </w:t>
      </w:r>
      <w:r w:rsidRPr="005644B5">
        <w:rPr>
          <w:rFonts w:ascii="Times New Roman" w:hAnsi="Times New Roman" w:cs="Times New Roman"/>
          <w:color w:val="auto"/>
        </w:rPr>
        <w:lastRenderedPageBreak/>
        <w:t>объектам жилой, социальной, транспортной и инженерной инфраструктур в соответствии с тре</w:t>
      </w:r>
      <w:r w:rsidR="00C84F08">
        <w:rPr>
          <w:rFonts w:ascii="Times New Roman" w:hAnsi="Times New Roman" w:cs="Times New Roman"/>
          <w:color w:val="auto"/>
        </w:rPr>
        <w:t>бованиями настоящих Нормативов;</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организацию системы общественных центров </w:t>
      </w:r>
      <w:r w:rsidR="00487C10">
        <w:rPr>
          <w:rFonts w:ascii="Times New Roman" w:hAnsi="Times New Roman" w:cs="Times New Roman"/>
          <w:color w:val="auto"/>
        </w:rPr>
        <w:t>Рубежинского</w:t>
      </w:r>
      <w:r w:rsidR="00CC66EC" w:rsidRPr="005644B5">
        <w:rPr>
          <w:rFonts w:ascii="Times New Roman" w:hAnsi="Times New Roman" w:cs="Times New Roman"/>
          <w:color w:val="auto"/>
        </w:rPr>
        <w:t xml:space="preserve"> сельсовета Первомайского</w:t>
      </w:r>
      <w:r w:rsidRPr="005644B5">
        <w:rPr>
          <w:rFonts w:ascii="Times New Roman" w:hAnsi="Times New Roman" w:cs="Times New Roman"/>
          <w:color w:val="auto"/>
        </w:rPr>
        <w:t xml:space="preserve"> района Оренбургской области в увязке с инженерной и</w:t>
      </w:r>
      <w:r w:rsidR="00104FA2">
        <w:rPr>
          <w:rFonts w:ascii="Times New Roman" w:hAnsi="Times New Roman" w:cs="Times New Roman"/>
          <w:color w:val="auto"/>
        </w:rPr>
        <w:t xml:space="preserve"> транспортной инфраструктурами;</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487C10">
        <w:rPr>
          <w:rFonts w:ascii="Times New Roman" w:hAnsi="Times New Roman" w:cs="Times New Roman"/>
          <w:color w:val="auto"/>
        </w:rPr>
        <w:t>Рубежинского</w:t>
      </w:r>
      <w:r w:rsidR="00CC66EC" w:rsidRPr="005644B5">
        <w:rPr>
          <w:rFonts w:ascii="Times New Roman" w:hAnsi="Times New Roman" w:cs="Times New Roman"/>
          <w:color w:val="auto"/>
        </w:rPr>
        <w:t xml:space="preserve"> </w:t>
      </w:r>
      <w:r w:rsidR="00993474" w:rsidRPr="005644B5">
        <w:rPr>
          <w:rFonts w:ascii="Times New Roman" w:hAnsi="Times New Roman" w:cs="Times New Roman"/>
          <w:color w:val="auto"/>
        </w:rPr>
        <w:t>сельсовета Первомайского района</w:t>
      </w:r>
      <w:r w:rsidR="001650AB">
        <w:rPr>
          <w:rFonts w:ascii="Times New Roman" w:hAnsi="Times New Roman" w:cs="Times New Roman"/>
          <w:color w:val="auto"/>
        </w:rPr>
        <w:t xml:space="preserve"> Оренбургской области.</w:t>
      </w:r>
    </w:p>
    <w:p w:rsidR="00010DD6" w:rsidRPr="005644B5" w:rsidRDefault="005E4544" w:rsidP="00537DD6">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.23 Планировочную организацию территории </w:t>
      </w:r>
      <w:r w:rsidR="00C766D8" w:rsidRPr="005644B5">
        <w:rPr>
          <w:rFonts w:ascii="Times New Roman" w:hAnsi="Times New Roman" w:cs="Times New Roman"/>
          <w:color w:val="auto"/>
        </w:rPr>
        <w:t>муниципального образования</w:t>
      </w:r>
      <w:r w:rsidRPr="005644B5">
        <w:rPr>
          <w:rFonts w:ascii="Times New Roman" w:hAnsi="Times New Roman" w:cs="Times New Roman"/>
          <w:color w:val="auto"/>
        </w:rPr>
        <w:t xml:space="preserve">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Pr>
          <w:rFonts w:ascii="Times New Roman" w:hAnsi="Times New Roman" w:cs="Times New Roman"/>
          <w:color w:val="auto"/>
        </w:rPr>
        <w:t xml:space="preserve"> обеспечения.</w:t>
      </w:r>
    </w:p>
    <w:p w:rsidR="00487D08" w:rsidRPr="005644B5" w:rsidRDefault="00487D08" w:rsidP="00874623">
      <w:pPr>
        <w:spacing w:after="0"/>
        <w:ind w:firstLine="851"/>
        <w:jc w:val="both"/>
        <w:rPr>
          <w:rFonts w:ascii="Times New Roman" w:hAnsi="Times New Roman" w:cs="Times New Roman"/>
          <w:sz w:val="24"/>
          <w:szCs w:val="24"/>
        </w:rPr>
      </w:pPr>
    </w:p>
    <w:p w:rsidR="005E4544" w:rsidRPr="005644B5" w:rsidRDefault="005E4544" w:rsidP="0033482F">
      <w:pPr>
        <w:pStyle w:val="Default"/>
        <w:jc w:val="center"/>
        <w:outlineLvl w:val="1"/>
        <w:rPr>
          <w:rFonts w:ascii="Times New Roman" w:hAnsi="Times New Roman" w:cs="Times New Roman"/>
          <w:b/>
          <w:color w:val="auto"/>
        </w:rPr>
      </w:pPr>
      <w:bookmarkStart w:id="6" w:name="_Toc400658591"/>
      <w:r w:rsidRPr="005644B5">
        <w:rPr>
          <w:rFonts w:ascii="Times New Roman" w:hAnsi="Times New Roman" w:cs="Times New Roman"/>
          <w:b/>
          <w:color w:val="auto"/>
        </w:rPr>
        <w:t>1.</w:t>
      </w:r>
      <w:r w:rsidR="00B659F1" w:rsidRPr="005644B5">
        <w:rPr>
          <w:rFonts w:ascii="Times New Roman" w:hAnsi="Times New Roman" w:cs="Times New Roman"/>
          <w:b/>
          <w:color w:val="auto"/>
        </w:rPr>
        <w:t>2</w:t>
      </w:r>
      <w:r w:rsidRPr="005644B5">
        <w:rPr>
          <w:rFonts w:ascii="Times New Roman" w:hAnsi="Times New Roman" w:cs="Times New Roman"/>
          <w:b/>
          <w:color w:val="auto"/>
        </w:rPr>
        <w:t xml:space="preserve"> Резервные территории</w:t>
      </w:r>
      <w:bookmarkEnd w:id="6"/>
    </w:p>
    <w:p w:rsidR="005E4544" w:rsidRPr="005644B5" w:rsidRDefault="005E4544" w:rsidP="005E4544">
      <w:pPr>
        <w:pStyle w:val="Default"/>
        <w:jc w:val="center"/>
        <w:rPr>
          <w:rFonts w:ascii="Times New Roman" w:hAnsi="Times New Roman" w:cs="Times New Roman"/>
          <w:b/>
          <w:color w:val="auto"/>
        </w:rPr>
      </w:pP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A5462F" w:rsidRPr="005644B5">
        <w:rPr>
          <w:rFonts w:ascii="Times New Roman" w:hAnsi="Times New Roman" w:cs="Times New Roman"/>
          <w:color w:val="auto"/>
        </w:rPr>
        <w:t>2</w:t>
      </w:r>
      <w:r w:rsidRPr="005644B5">
        <w:rPr>
          <w:rFonts w:ascii="Times New Roman" w:hAnsi="Times New Roman" w:cs="Times New Roman"/>
          <w:color w:val="auto"/>
        </w:rPr>
        <w:t xml:space="preserve">.1 Потребность в резервных территориях определяется с учетом перспектив развития </w:t>
      </w:r>
      <w:r w:rsidR="00487C10">
        <w:rPr>
          <w:rFonts w:ascii="Times New Roman" w:hAnsi="Times New Roman" w:cs="Times New Roman"/>
          <w:color w:val="auto"/>
        </w:rPr>
        <w:t>Рубежинского</w:t>
      </w:r>
      <w:r w:rsidRPr="005644B5">
        <w:rPr>
          <w:rFonts w:ascii="Times New Roman" w:hAnsi="Times New Roman" w:cs="Times New Roman"/>
          <w:color w:val="auto"/>
        </w:rPr>
        <w:t xml:space="preserve"> сельского совета </w:t>
      </w:r>
      <w:r w:rsidR="000160A9" w:rsidRPr="005644B5">
        <w:rPr>
          <w:rFonts w:ascii="Times New Roman" w:hAnsi="Times New Roman" w:cs="Times New Roman"/>
          <w:color w:val="auto"/>
        </w:rPr>
        <w:t>Первомайского</w:t>
      </w:r>
      <w:r w:rsidRPr="005644B5">
        <w:rPr>
          <w:rFonts w:ascii="Times New Roman" w:hAnsi="Times New Roman" w:cs="Times New Roman"/>
          <w:color w:val="auto"/>
        </w:rPr>
        <w:t xml:space="preserve"> района Оренбургской области, определенных генеральным планом </w:t>
      </w:r>
      <w:r w:rsidR="00C023C4" w:rsidRPr="005644B5">
        <w:rPr>
          <w:rFonts w:ascii="Times New Roman" w:hAnsi="Times New Roman" w:cs="Times New Roman"/>
          <w:color w:val="auto"/>
        </w:rPr>
        <w:t>сельсовета</w:t>
      </w:r>
      <w:r w:rsidRPr="005644B5">
        <w:rPr>
          <w:rFonts w:ascii="Times New Roman" w:hAnsi="Times New Roman" w:cs="Times New Roman"/>
          <w:color w:val="auto"/>
        </w:rPr>
        <w:t xml:space="preserve">.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A5462F" w:rsidRPr="005644B5">
        <w:rPr>
          <w:rFonts w:ascii="Times New Roman" w:hAnsi="Times New Roman" w:cs="Times New Roman"/>
          <w:color w:val="auto"/>
        </w:rPr>
        <w:t>2</w:t>
      </w:r>
      <w:r w:rsidRPr="005644B5">
        <w:rPr>
          <w:rFonts w:ascii="Times New Roman" w:hAnsi="Times New Roman" w:cs="Times New Roman"/>
          <w:color w:val="auto"/>
        </w:rPr>
        <w:t xml:space="preserve">.2 Земельные участки для ведения садоводства и дачного хозяйства следует предусматривать за пределами резервных территорий, планируемых для развития </w:t>
      </w:r>
      <w:r w:rsidR="00C023C4" w:rsidRPr="005644B5">
        <w:rPr>
          <w:rFonts w:ascii="Times New Roman" w:hAnsi="Times New Roman" w:cs="Times New Roman"/>
          <w:color w:val="auto"/>
        </w:rPr>
        <w:t>сельсовета</w:t>
      </w:r>
      <w:r w:rsidRPr="005644B5">
        <w:rPr>
          <w:rFonts w:ascii="Times New Roman" w:hAnsi="Times New Roman" w:cs="Times New Roman"/>
          <w:color w:val="auto"/>
        </w:rPr>
        <w:t>, на расстоянии доступности на общественном транспорте от мест проживания не более 1 часа.</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1.</w:t>
      </w:r>
      <w:r w:rsidR="00A5462F" w:rsidRPr="005644B5">
        <w:rPr>
          <w:rFonts w:ascii="Times New Roman" w:hAnsi="Times New Roman"/>
          <w:sz w:val="24"/>
          <w:szCs w:val="24"/>
        </w:rPr>
        <w:t>2</w:t>
      </w:r>
      <w:r w:rsidRPr="005644B5">
        <w:rPr>
          <w:rFonts w:ascii="Times New Roman" w:hAnsi="Times New Roman"/>
          <w:sz w:val="24"/>
          <w:szCs w:val="24"/>
        </w:rPr>
        <w:t xml:space="preserve">.3 В </w:t>
      </w:r>
      <w:r w:rsidR="00487C10">
        <w:rPr>
          <w:rFonts w:ascii="Times New Roman" w:hAnsi="Times New Roman"/>
          <w:sz w:val="24"/>
          <w:szCs w:val="24"/>
        </w:rPr>
        <w:t>Рубежинском</w:t>
      </w:r>
      <w:r w:rsidRPr="005644B5">
        <w:rPr>
          <w:rFonts w:ascii="Times New Roman" w:hAnsi="Times New Roman"/>
          <w:sz w:val="24"/>
          <w:szCs w:val="24"/>
        </w:rPr>
        <w:t xml:space="preserve"> </w:t>
      </w:r>
      <w:r w:rsidR="00034B5E" w:rsidRPr="005644B5">
        <w:rPr>
          <w:rFonts w:ascii="Times New Roman" w:hAnsi="Times New Roman"/>
          <w:sz w:val="24"/>
          <w:szCs w:val="24"/>
        </w:rPr>
        <w:t>сельсовете</w:t>
      </w:r>
      <w:r w:rsidRPr="005644B5">
        <w:rPr>
          <w:rFonts w:ascii="Times New Roman" w:hAnsi="Times New Roman"/>
          <w:sz w:val="24"/>
          <w:szCs w:val="24"/>
        </w:rPr>
        <w:t xml:space="preserve"> </w:t>
      </w:r>
      <w:r w:rsidR="006D69C2" w:rsidRPr="005644B5">
        <w:rPr>
          <w:rFonts w:ascii="Times New Roman" w:hAnsi="Times New Roman"/>
          <w:sz w:val="24"/>
          <w:szCs w:val="24"/>
        </w:rPr>
        <w:t>Первомайско</w:t>
      </w:r>
      <w:r w:rsidR="00FD7295" w:rsidRPr="005644B5">
        <w:rPr>
          <w:rFonts w:ascii="Times New Roman" w:hAnsi="Times New Roman"/>
          <w:sz w:val="24"/>
          <w:szCs w:val="24"/>
        </w:rPr>
        <w:t>г</w:t>
      </w:r>
      <w:r w:rsidR="006D69C2" w:rsidRPr="005644B5">
        <w:rPr>
          <w:rFonts w:ascii="Times New Roman" w:hAnsi="Times New Roman"/>
          <w:sz w:val="24"/>
          <w:szCs w:val="24"/>
        </w:rPr>
        <w:t>о</w:t>
      </w:r>
      <w:r w:rsidRPr="005644B5">
        <w:rPr>
          <w:rFonts w:ascii="Times New Roman" w:hAnsi="Times New Roman"/>
          <w:sz w:val="24"/>
          <w:szCs w:val="24"/>
        </w:rPr>
        <w:t xml:space="preserve">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B659F1" w:rsidRPr="005644B5" w:rsidRDefault="00B659F1" w:rsidP="008B75DD">
      <w:pPr>
        <w:pStyle w:val="11"/>
        <w:ind w:right="0" w:firstLine="851"/>
        <w:rPr>
          <w:rFonts w:ascii="Times New Roman" w:hAnsi="Times New Roman"/>
          <w:sz w:val="24"/>
          <w:szCs w:val="24"/>
        </w:rPr>
      </w:pPr>
    </w:p>
    <w:p w:rsidR="007D422D" w:rsidRPr="005644B5" w:rsidRDefault="007D422D" w:rsidP="0033482F">
      <w:pPr>
        <w:pStyle w:val="af0"/>
        <w:numPr>
          <w:ilvl w:val="0"/>
          <w:numId w:val="1"/>
        </w:numPr>
        <w:shd w:val="clear" w:color="auto" w:fill="FFFFFF"/>
        <w:spacing w:after="0"/>
        <w:jc w:val="center"/>
        <w:textAlignment w:val="baseline"/>
        <w:outlineLvl w:val="0"/>
        <w:rPr>
          <w:rFonts w:ascii="Times New Roman" w:hAnsi="Times New Roman" w:cs="Times New Roman"/>
          <w:b/>
          <w:spacing w:val="2"/>
          <w:sz w:val="24"/>
          <w:szCs w:val="24"/>
        </w:rPr>
      </w:pPr>
      <w:r w:rsidRPr="005644B5">
        <w:rPr>
          <w:rFonts w:ascii="Times New Roman" w:hAnsi="Times New Roman" w:cs="Times New Roman"/>
          <w:b/>
          <w:spacing w:val="2"/>
          <w:sz w:val="24"/>
          <w:szCs w:val="24"/>
        </w:rPr>
        <w:t xml:space="preserve"> </w:t>
      </w:r>
      <w:bookmarkStart w:id="7" w:name="_Toc400658592"/>
      <w:r w:rsidR="001519CA" w:rsidRPr="005644B5">
        <w:rPr>
          <w:rFonts w:ascii="Times New Roman" w:hAnsi="Times New Roman" w:cs="Times New Roman"/>
          <w:b/>
          <w:spacing w:val="2"/>
          <w:sz w:val="24"/>
          <w:szCs w:val="24"/>
        </w:rPr>
        <w:t xml:space="preserve">НОРМАТИВНЫЕ ПАРАМЕТРЫ ЖИЛОЙ ЗАСТРОЙКИ НАСЕЛЕННЫХ ПУНКТОВ ВХОДЯЩИХ В СОСТАВ </w:t>
      </w:r>
      <w:r w:rsidR="00487C10">
        <w:rPr>
          <w:rFonts w:ascii="Times New Roman" w:hAnsi="Times New Roman" w:cs="Times New Roman"/>
          <w:b/>
          <w:spacing w:val="2"/>
          <w:sz w:val="24"/>
          <w:szCs w:val="24"/>
        </w:rPr>
        <w:t>РУБЕЖИНСКОГО</w:t>
      </w:r>
      <w:r w:rsidR="001519CA" w:rsidRPr="005644B5">
        <w:rPr>
          <w:rFonts w:ascii="Times New Roman" w:hAnsi="Times New Roman" w:cs="Times New Roman"/>
          <w:b/>
          <w:spacing w:val="2"/>
          <w:sz w:val="24"/>
          <w:szCs w:val="24"/>
        </w:rPr>
        <w:t xml:space="preserve"> СЕЛЬСОВЕТА</w:t>
      </w:r>
      <w:bookmarkEnd w:id="7"/>
    </w:p>
    <w:p w:rsidR="007D422D" w:rsidRPr="005644B5" w:rsidRDefault="007D422D" w:rsidP="007D422D">
      <w:pPr>
        <w:shd w:val="clear" w:color="auto" w:fill="FFFFFF"/>
        <w:spacing w:after="0"/>
        <w:ind w:firstLine="851"/>
        <w:jc w:val="center"/>
        <w:textAlignment w:val="baseline"/>
        <w:rPr>
          <w:rFonts w:ascii="Times New Roman" w:eastAsia="Times New Roman" w:hAnsi="Times New Roman" w:cs="Times New Roman"/>
          <w:b/>
          <w:spacing w:val="2"/>
          <w:sz w:val="24"/>
          <w:szCs w:val="24"/>
          <w:lang w:eastAsia="ru-RU"/>
        </w:rPr>
      </w:pPr>
    </w:p>
    <w:p w:rsidR="007D422D" w:rsidRPr="005644B5" w:rsidRDefault="001519CA"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Преимущественным типом застройки в сельсовете являются жилые дома усадебного типа (одноквартирные и двухквартирные блокированные).</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hAnsi="Times New Roman" w:cs="Times New Roman"/>
          <w:spacing w:val="2"/>
          <w:sz w:val="24"/>
          <w:szCs w:val="24"/>
          <w:shd w:val="clear" w:color="auto" w:fill="FFFFFF"/>
        </w:rPr>
        <w:t xml:space="preserve">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w:t>
      </w:r>
      <w:r w:rsidRPr="005644B5">
        <w:rPr>
          <w:rFonts w:ascii="Times New Roman" w:hAnsi="Times New Roman" w:cs="Times New Roman"/>
          <w:spacing w:val="2"/>
          <w:sz w:val="24"/>
          <w:szCs w:val="24"/>
          <w:shd w:val="clear" w:color="auto" w:fill="FFFFFF"/>
        </w:rPr>
        <w:lastRenderedPageBreak/>
        <w:t>в том числе усадебной застройки, сохранивших свою материальную ценность в соответствии с рекомендуемой таблицей 3.</w:t>
      </w:r>
    </w:p>
    <w:p w:rsidR="007D422D" w:rsidRPr="005644B5" w:rsidRDefault="001519CA"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4.</w:t>
      </w:r>
    </w:p>
    <w:p w:rsidR="007D422D" w:rsidRPr="005644B5" w:rsidRDefault="001519CA"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хозяйства за границами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D422D" w:rsidRPr="005644B5" w:rsidRDefault="007D422D" w:rsidP="007D422D">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Таблица 3</w:t>
      </w:r>
    </w:p>
    <w:p w:rsidR="007D422D" w:rsidRPr="005644B5" w:rsidRDefault="007D422D" w:rsidP="007D422D">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4A0"/>
      </w:tblPr>
      <w:tblGrid>
        <w:gridCol w:w="3098"/>
        <w:gridCol w:w="6823"/>
      </w:tblGrid>
      <w:tr w:rsidR="007D422D" w:rsidRPr="005644B5" w:rsidTr="00440700">
        <w:tc>
          <w:tcPr>
            <w:tcW w:w="9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pStyle w:val="formattext"/>
              <w:spacing w:before="0" w:beforeAutospacing="0" w:after="0" w:afterAutospacing="0" w:line="276" w:lineRule="auto"/>
              <w:jc w:val="center"/>
              <w:textAlignment w:val="baseline"/>
              <w:rPr>
                <w:b/>
                <w:sz w:val="20"/>
                <w:szCs w:val="20"/>
              </w:rPr>
            </w:pPr>
            <w:r w:rsidRPr="005644B5">
              <w:rPr>
                <w:b/>
                <w:sz w:val="20"/>
                <w:szCs w:val="20"/>
              </w:rPr>
              <w:t>Малоэтажная застройка</w:t>
            </w:r>
          </w:p>
        </w:tc>
      </w:tr>
      <w:tr w:rsidR="007D422D" w:rsidRPr="005644B5" w:rsidTr="00440700">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Объекты</w:t>
            </w:r>
            <w:r w:rsidRPr="005644B5">
              <w:rPr>
                <w:rStyle w:val="apple-converted-space"/>
                <w:sz w:val="20"/>
                <w:szCs w:val="20"/>
              </w:rPr>
              <w:t xml:space="preserve"> </w:t>
            </w:r>
            <w:r w:rsidRPr="005644B5">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Квартал, группа кварталов малоэтажной застройки,</w:t>
            </w:r>
            <w:r w:rsidRPr="005644B5">
              <w:rPr>
                <w:rStyle w:val="apple-converted-space"/>
                <w:sz w:val="20"/>
                <w:szCs w:val="20"/>
              </w:rPr>
              <w:t> </w:t>
            </w:r>
            <w:r w:rsidRPr="005644B5">
              <w:rPr>
                <w:sz w:val="20"/>
                <w:szCs w:val="20"/>
              </w:rPr>
              <w:t>в том числе усадебного типа, различных периодов</w:t>
            </w:r>
            <w:r w:rsidRPr="005644B5">
              <w:rPr>
                <w:rStyle w:val="apple-converted-space"/>
                <w:sz w:val="20"/>
                <w:szCs w:val="20"/>
              </w:rPr>
              <w:t> </w:t>
            </w:r>
            <w:r w:rsidRPr="005644B5">
              <w:rPr>
                <w:sz w:val="20"/>
                <w:szCs w:val="20"/>
              </w:rPr>
              <w:t>строительства домовладений</w:t>
            </w:r>
          </w:p>
        </w:tc>
      </w:tr>
      <w:tr w:rsidR="007D422D" w:rsidRPr="005644B5" w:rsidTr="00440700">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Ремонт, реконструкция, строительство одноквартирных</w:t>
            </w:r>
            <w:r w:rsidR="00F85CF1" w:rsidRPr="005644B5">
              <w:rPr>
                <w:sz w:val="20"/>
                <w:szCs w:val="20"/>
              </w:rPr>
              <w:t xml:space="preserve"> </w:t>
            </w:r>
            <w:r w:rsidRPr="005644B5">
              <w:rPr>
                <w:sz w:val="20"/>
                <w:szCs w:val="20"/>
              </w:rPr>
              <w:t>домов и построек в пределах домовладений, прокладка инженерных сетей, строительство инженерных</w:t>
            </w:r>
            <w:r w:rsidRPr="005644B5">
              <w:rPr>
                <w:rStyle w:val="apple-converted-space"/>
                <w:sz w:val="20"/>
                <w:szCs w:val="20"/>
              </w:rPr>
              <w:t> </w:t>
            </w:r>
            <w:r w:rsidRPr="005644B5">
              <w:rPr>
                <w:sz w:val="20"/>
                <w:szCs w:val="20"/>
              </w:rPr>
              <w:t>сооружений, дорог, объектов сферы услуг</w:t>
            </w:r>
          </w:p>
        </w:tc>
      </w:tr>
      <w:tr w:rsidR="007D422D" w:rsidRPr="005644B5" w:rsidTr="00440700">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Характер проведения</w:t>
            </w:r>
            <w:r w:rsidRPr="005644B5">
              <w:rPr>
                <w:rStyle w:val="apple-converted-space"/>
                <w:sz w:val="20"/>
                <w:szCs w:val="20"/>
              </w:rPr>
              <w:t xml:space="preserve"> </w:t>
            </w:r>
            <w:r w:rsidRPr="005644B5">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Выборочно - жилых зданий</w:t>
            </w:r>
            <w:r w:rsidRPr="005644B5">
              <w:rPr>
                <w:rStyle w:val="apple-converted-space"/>
                <w:sz w:val="20"/>
                <w:szCs w:val="20"/>
              </w:rPr>
              <w:t> </w:t>
            </w:r>
            <w:r w:rsidRPr="005644B5">
              <w:rPr>
                <w:sz w:val="20"/>
                <w:szCs w:val="20"/>
              </w:rPr>
              <w:t>Комплексно - инженерно-транспортной инфраструктуры</w:t>
            </w:r>
          </w:p>
        </w:tc>
      </w:tr>
      <w:tr w:rsidR="007D422D" w:rsidRPr="005644B5" w:rsidTr="00440700">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Не допускаются виды функционального использования</w:t>
            </w:r>
            <w:r w:rsidRPr="005644B5">
              <w:rPr>
                <w:rStyle w:val="apple-converted-space"/>
                <w:sz w:val="20"/>
                <w:szCs w:val="20"/>
              </w:rPr>
              <w:t> </w:t>
            </w:r>
            <w:r w:rsidRPr="005644B5">
              <w:rPr>
                <w:sz w:val="20"/>
                <w:szCs w:val="20"/>
              </w:rPr>
              <w:t>домовладений, не совместимые с жилой зоной и</w:t>
            </w:r>
            <w:r w:rsidRPr="005644B5">
              <w:rPr>
                <w:rStyle w:val="apple-converted-space"/>
                <w:sz w:val="20"/>
                <w:szCs w:val="20"/>
              </w:rPr>
              <w:t> </w:t>
            </w:r>
            <w:r w:rsidRPr="005644B5">
              <w:rPr>
                <w:sz w:val="20"/>
                <w:szCs w:val="20"/>
              </w:rPr>
              <w:t>установленным регламентом</w:t>
            </w:r>
          </w:p>
        </w:tc>
      </w:tr>
    </w:tbl>
    <w:p w:rsidR="007D422D" w:rsidRPr="005644B5" w:rsidRDefault="007D422D" w:rsidP="007D422D">
      <w:pPr>
        <w:pStyle w:val="formattext"/>
        <w:shd w:val="clear" w:color="auto" w:fill="FFFFFF"/>
        <w:spacing w:before="0" w:beforeAutospacing="0" w:after="0" w:afterAutospacing="0" w:line="276" w:lineRule="auto"/>
        <w:jc w:val="both"/>
        <w:textAlignment w:val="baseline"/>
        <w:rPr>
          <w:spacing w:val="2"/>
        </w:rPr>
      </w:pP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2</w:t>
      </w:r>
      <w:r w:rsidR="007D422D" w:rsidRPr="005644B5">
        <w:rPr>
          <w:spacing w:val="2"/>
        </w:rPr>
        <w:t>.</w:t>
      </w:r>
      <w:r w:rsidRPr="005644B5">
        <w:rPr>
          <w:spacing w:val="2"/>
        </w:rPr>
        <w:t>1</w:t>
      </w:r>
      <w:r w:rsidR="007D422D" w:rsidRPr="005644B5">
        <w:rPr>
          <w:spacing w:val="2"/>
        </w:rPr>
        <w:t>.4 Функциональный тип и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4.</w:t>
      </w:r>
    </w:p>
    <w:p w:rsidR="007D422D" w:rsidRPr="005644B5" w:rsidRDefault="007D422D" w:rsidP="007D422D">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Таблица 4</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Layout w:type="fixed"/>
        <w:tblCellMar>
          <w:left w:w="0" w:type="dxa"/>
          <w:right w:w="0" w:type="dxa"/>
        </w:tblCellMar>
        <w:tblLook w:val="04A0"/>
      </w:tblPr>
      <w:tblGrid>
        <w:gridCol w:w="1843"/>
        <w:gridCol w:w="2693"/>
        <w:gridCol w:w="993"/>
        <w:gridCol w:w="992"/>
        <w:gridCol w:w="3549"/>
      </w:tblGrid>
      <w:tr w:rsidR="007D422D" w:rsidRPr="005644B5" w:rsidTr="00440700">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Тип территории</w:t>
            </w:r>
          </w:p>
        </w:tc>
        <w:tc>
          <w:tcPr>
            <w:tcW w:w="26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Типы жилых домов</w:t>
            </w:r>
          </w:p>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(этажность 1 - 3)</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Площади</w:t>
            </w:r>
            <w:r w:rsidRPr="005644B5">
              <w:rPr>
                <w:rStyle w:val="apple-converted-space"/>
                <w:b/>
                <w:sz w:val="20"/>
                <w:szCs w:val="20"/>
              </w:rPr>
              <w:t xml:space="preserve"> </w:t>
            </w:r>
            <w:r w:rsidRPr="005644B5">
              <w:rPr>
                <w:b/>
                <w:sz w:val="20"/>
                <w:szCs w:val="20"/>
              </w:rPr>
              <w:t>приквартирных участков, га</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Функционально-типологические</w:t>
            </w:r>
            <w:r w:rsidRPr="005644B5">
              <w:rPr>
                <w:rStyle w:val="apple-converted-space"/>
                <w:b/>
                <w:sz w:val="20"/>
                <w:szCs w:val="20"/>
              </w:rPr>
              <w:t xml:space="preserve"> </w:t>
            </w:r>
            <w:r w:rsidRPr="005644B5">
              <w:rPr>
                <w:b/>
                <w:sz w:val="20"/>
                <w:szCs w:val="20"/>
              </w:rPr>
              <w:t>признаки участка</w:t>
            </w:r>
          </w:p>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(кроме проживания)</w:t>
            </w:r>
          </w:p>
        </w:tc>
      </w:tr>
      <w:tr w:rsidR="007D422D" w:rsidRPr="005644B5" w:rsidTr="00440700">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c>
          <w:tcPr>
            <w:tcW w:w="269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E16A37" w:rsidP="00E16A37">
            <w:pPr>
              <w:pStyle w:val="formattext"/>
              <w:spacing w:before="0" w:beforeAutospacing="0" w:after="0" w:afterAutospacing="0"/>
              <w:jc w:val="center"/>
              <w:textAlignment w:val="baseline"/>
              <w:rPr>
                <w:b/>
                <w:sz w:val="20"/>
                <w:szCs w:val="20"/>
              </w:rPr>
            </w:pPr>
            <w:r w:rsidRPr="005644B5">
              <w:rPr>
                <w:b/>
                <w:sz w:val="20"/>
                <w:szCs w:val="20"/>
              </w:rPr>
              <w:t xml:space="preserve">не </w:t>
            </w:r>
            <w:r w:rsidR="007D422D" w:rsidRPr="005644B5">
              <w:rPr>
                <w:b/>
                <w:sz w:val="20"/>
                <w:szCs w:val="20"/>
              </w:rPr>
              <w:t>менее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E16A37" w:rsidP="00E16A37">
            <w:pPr>
              <w:pStyle w:val="formattext"/>
              <w:spacing w:before="0" w:beforeAutospacing="0" w:after="0" w:afterAutospacing="0"/>
              <w:jc w:val="center"/>
              <w:textAlignment w:val="baseline"/>
              <w:rPr>
                <w:b/>
                <w:sz w:val="20"/>
                <w:szCs w:val="20"/>
              </w:rPr>
            </w:pPr>
            <w:r w:rsidRPr="005644B5">
              <w:rPr>
                <w:b/>
                <w:sz w:val="20"/>
                <w:szCs w:val="20"/>
              </w:rPr>
              <w:t xml:space="preserve">не </w:t>
            </w:r>
            <w:r w:rsidR="007D422D" w:rsidRPr="005644B5">
              <w:rPr>
                <w:b/>
                <w:sz w:val="20"/>
                <w:szCs w:val="20"/>
              </w:rPr>
              <w:t>более</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r>
      <w:tr w:rsidR="007D422D" w:rsidRPr="005644B5" w:rsidTr="00440700">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Жилые</w:t>
            </w:r>
            <w:r w:rsidRPr="005644B5">
              <w:rPr>
                <w:rStyle w:val="apple-converted-space"/>
                <w:sz w:val="20"/>
                <w:szCs w:val="20"/>
              </w:rPr>
              <w:t xml:space="preserve"> </w:t>
            </w:r>
            <w:r w:rsidRPr="005644B5">
              <w:rPr>
                <w:sz w:val="20"/>
                <w:szCs w:val="20"/>
              </w:rPr>
              <w:t>образования</w:t>
            </w:r>
            <w:r w:rsidRPr="005644B5">
              <w:rPr>
                <w:rStyle w:val="apple-converted-space"/>
                <w:sz w:val="20"/>
                <w:szCs w:val="20"/>
              </w:rPr>
              <w:t xml:space="preserve"> </w:t>
            </w:r>
            <w:r w:rsidRPr="005644B5">
              <w:rPr>
                <w:sz w:val="20"/>
                <w:szCs w:val="20"/>
              </w:rPr>
              <w:t>сельских</w:t>
            </w:r>
            <w:r w:rsidRPr="005644B5">
              <w:rPr>
                <w:rStyle w:val="apple-converted-space"/>
                <w:sz w:val="20"/>
                <w:szCs w:val="20"/>
              </w:rPr>
              <w:t xml:space="preserve"> </w:t>
            </w:r>
            <w:r w:rsidRPr="005644B5">
              <w:rPr>
                <w:sz w:val="20"/>
                <w:szCs w:val="20"/>
              </w:rPr>
              <w:t>поселений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1. Усадебные дома, в том числе с</w:t>
            </w:r>
            <w:r w:rsidRPr="005644B5">
              <w:rPr>
                <w:rStyle w:val="apple-converted-space"/>
                <w:sz w:val="20"/>
                <w:szCs w:val="20"/>
              </w:rPr>
              <w:t xml:space="preserve"> </w:t>
            </w:r>
            <w:r w:rsidRPr="005644B5">
              <w:rPr>
                <w:sz w:val="20"/>
                <w:szCs w:val="20"/>
              </w:rPr>
              <w:t>местами приложения труда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0,15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1,0</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Введение развитого</w:t>
            </w:r>
            <w:r w:rsidRPr="005644B5">
              <w:rPr>
                <w:rStyle w:val="apple-converted-space"/>
                <w:sz w:val="20"/>
                <w:szCs w:val="20"/>
              </w:rPr>
              <w:t xml:space="preserve"> </w:t>
            </w:r>
            <w:r w:rsidRPr="005644B5">
              <w:rPr>
                <w:sz w:val="20"/>
                <w:szCs w:val="20"/>
              </w:rPr>
              <w:t>ЛПХ, товарного</w:t>
            </w:r>
            <w:r w:rsidRPr="005644B5">
              <w:rPr>
                <w:rStyle w:val="apple-converted-space"/>
                <w:sz w:val="20"/>
                <w:szCs w:val="20"/>
              </w:rPr>
              <w:t xml:space="preserve"> </w:t>
            </w:r>
            <w:r w:rsidRPr="005644B5">
              <w:rPr>
                <w:sz w:val="20"/>
                <w:szCs w:val="20"/>
              </w:rPr>
              <w:t>сельскохозяйственного производства,</w:t>
            </w:r>
            <w:r w:rsidRPr="005644B5">
              <w:rPr>
                <w:rStyle w:val="apple-converted-space"/>
                <w:sz w:val="20"/>
                <w:szCs w:val="20"/>
              </w:rPr>
              <w:t xml:space="preserve"> </w:t>
            </w:r>
            <w:r w:rsidRPr="005644B5">
              <w:rPr>
                <w:sz w:val="20"/>
                <w:szCs w:val="20"/>
              </w:rPr>
              <w:t>садоводство,</w:t>
            </w:r>
            <w:r w:rsidRPr="005644B5">
              <w:rPr>
                <w:rStyle w:val="apple-converted-space"/>
                <w:sz w:val="20"/>
                <w:szCs w:val="20"/>
              </w:rPr>
              <w:t xml:space="preserve"> </w:t>
            </w:r>
            <w:r w:rsidRPr="005644B5">
              <w:rPr>
                <w:sz w:val="20"/>
                <w:szCs w:val="20"/>
              </w:rPr>
              <w:t>огородничество, игры</w:t>
            </w:r>
            <w:r w:rsidRPr="005644B5">
              <w:rPr>
                <w:rStyle w:val="apple-converted-space"/>
                <w:sz w:val="20"/>
                <w:szCs w:val="20"/>
              </w:rPr>
              <w:t xml:space="preserve"> </w:t>
            </w:r>
            <w:r w:rsidRPr="005644B5">
              <w:rPr>
                <w:sz w:val="20"/>
                <w:szCs w:val="20"/>
              </w:rPr>
              <w:t>детей, отдых</w:t>
            </w:r>
          </w:p>
        </w:tc>
      </w:tr>
      <w:tr w:rsidR="007D422D" w:rsidRPr="005644B5" w:rsidTr="00440700">
        <w:tc>
          <w:tcPr>
            <w:tcW w:w="1843" w:type="dxa"/>
            <w:vMerge/>
            <w:tcBorders>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2. Одно-,</w:t>
            </w:r>
            <w:r w:rsidRPr="005644B5">
              <w:rPr>
                <w:rStyle w:val="apple-converted-space"/>
                <w:sz w:val="20"/>
                <w:szCs w:val="20"/>
              </w:rPr>
              <w:t xml:space="preserve"> </w:t>
            </w:r>
            <w:r w:rsidRPr="005644B5">
              <w:rPr>
                <w:sz w:val="20"/>
                <w:szCs w:val="20"/>
              </w:rPr>
              <w:t>двухквартирные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1,0</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rPr>
                <w:rFonts w:ascii="Times New Roman" w:hAnsi="Times New Roman" w:cs="Times New Roman"/>
                <w:sz w:val="20"/>
                <w:szCs w:val="20"/>
              </w:rPr>
            </w:pPr>
          </w:p>
        </w:tc>
      </w:tr>
      <w:tr w:rsidR="007D422D" w:rsidRPr="005644B5" w:rsidTr="00440700">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3. Многоквартирные блокированные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0,04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0,08</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Введение ограниченного ЛПХ, садоводство,</w:t>
            </w:r>
            <w:r w:rsidRPr="005644B5">
              <w:rPr>
                <w:rStyle w:val="apple-converted-space"/>
                <w:sz w:val="20"/>
                <w:szCs w:val="20"/>
              </w:rPr>
              <w:t xml:space="preserve"> </w:t>
            </w:r>
            <w:r w:rsidRPr="005644B5">
              <w:rPr>
                <w:sz w:val="20"/>
                <w:szCs w:val="20"/>
              </w:rPr>
              <w:t>огородничество, игры</w:t>
            </w:r>
            <w:r w:rsidRPr="005644B5">
              <w:rPr>
                <w:rStyle w:val="apple-converted-space"/>
                <w:sz w:val="20"/>
                <w:szCs w:val="20"/>
              </w:rPr>
              <w:t xml:space="preserve"> </w:t>
            </w:r>
            <w:r w:rsidRPr="005644B5">
              <w:rPr>
                <w:sz w:val="20"/>
                <w:szCs w:val="20"/>
              </w:rPr>
              <w:t>детей отдых</w:t>
            </w:r>
          </w:p>
        </w:tc>
      </w:tr>
    </w:tbl>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Развитое ЛПХ - личное подсобное хозяйство с содержанием крупного, мелкого скота, птицы.</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Ограниченное ЛПХ - личное подсобное хозяйство с содержанием мелкого скота и птицы.</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В соответствии с</w:t>
      </w:r>
      <w:r w:rsidRPr="005644B5">
        <w:rPr>
          <w:rStyle w:val="apple-converted-space"/>
          <w:spacing w:val="2"/>
          <w:sz w:val="20"/>
          <w:szCs w:val="20"/>
        </w:rPr>
        <w:t> </w:t>
      </w:r>
      <w:hyperlink r:id="rId8" w:history="1">
        <w:r w:rsidRPr="005644B5">
          <w:rPr>
            <w:rStyle w:val="a8"/>
            <w:color w:val="auto"/>
            <w:spacing w:val="2"/>
            <w:sz w:val="20"/>
            <w:szCs w:val="20"/>
          </w:rPr>
          <w:t>Земельным кодексом Российской Федерации</w:t>
        </w:r>
      </w:hyperlink>
      <w:r w:rsidRPr="005644B5">
        <w:rPr>
          <w:rStyle w:val="apple-converted-space"/>
          <w:spacing w:val="2"/>
          <w:sz w:val="20"/>
          <w:szCs w:val="20"/>
        </w:rPr>
        <w:t> </w:t>
      </w:r>
      <w:r w:rsidRPr="005644B5">
        <w:rPr>
          <w:spacing w:val="2"/>
          <w:sz w:val="20"/>
          <w:szCs w:val="20"/>
        </w:rPr>
        <w:t>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населенных пунктов.</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lastRenderedPageBreak/>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Оренбургской области.</w:t>
      </w:r>
    </w:p>
    <w:p w:rsidR="002F5407" w:rsidRPr="005644B5" w:rsidRDefault="002F5407"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4. 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существующей застройки, на которые у собственников</w:t>
      </w:r>
      <w:r w:rsidR="00666E15" w:rsidRPr="005644B5">
        <w:rPr>
          <w:spacing w:val="2"/>
          <w:sz w:val="20"/>
          <w:szCs w:val="20"/>
        </w:rPr>
        <w:t>, землепользователей, землевладельцев, арендаторов земельных участков имеются правоустанавливающие и (или) правоудостоверяющие документы, в случае, если уточненная площадь земельного участка не соответствует сведениям о площади земельного участка, указанным в правоустанавливающем (правоудостоверяющем) документе, норма площади земельного участка устанавливается равной фактически занимаемой, но не более 0,6 га.</w:t>
      </w:r>
    </w:p>
    <w:p w:rsidR="002F5407" w:rsidRPr="005644B5" w:rsidRDefault="00666E15"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При новом предоставлении земельного уча</w:t>
      </w:r>
      <w:r w:rsidR="00D33A3F" w:rsidRPr="005644B5">
        <w:rPr>
          <w:spacing w:val="2"/>
          <w:sz w:val="20"/>
          <w:szCs w:val="20"/>
        </w:rPr>
        <w:t>с</w:t>
      </w:r>
      <w:r w:rsidRPr="005644B5">
        <w:rPr>
          <w:spacing w:val="2"/>
          <w:sz w:val="20"/>
          <w:szCs w:val="20"/>
        </w:rPr>
        <w:t xml:space="preserve">тка для индивидуального жилищного строительства и ведения личного подсобного хозяйства: от </w:t>
      </w:r>
      <w:r w:rsidR="00D33A3F" w:rsidRPr="005644B5">
        <w:rPr>
          <w:spacing w:val="2"/>
          <w:sz w:val="20"/>
          <w:szCs w:val="20"/>
        </w:rPr>
        <w:t>0,04 га до 0,2 га</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.5 Расчетную плотность населения на территории сельского населенного пункта рекомендуется принимать в соответствии с таблицей 5.</w:t>
      </w:r>
    </w:p>
    <w:p w:rsidR="001639FC" w:rsidRPr="005644B5" w:rsidRDefault="001639FC"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5</w:t>
      </w: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2465"/>
        <w:gridCol w:w="889"/>
        <w:gridCol w:w="1021"/>
        <w:gridCol w:w="889"/>
        <w:gridCol w:w="889"/>
        <w:gridCol w:w="995"/>
        <w:gridCol w:w="889"/>
        <w:gridCol w:w="889"/>
        <w:gridCol w:w="995"/>
      </w:tblGrid>
      <w:tr w:rsidR="007D422D" w:rsidRPr="005644B5" w:rsidTr="00440700">
        <w:tc>
          <w:tcPr>
            <w:tcW w:w="24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Плотность населения, чел./га, пр и среднем размере семьи, чел.</w:t>
            </w:r>
          </w:p>
        </w:tc>
      </w:tr>
      <w:tr w:rsidR="007D422D" w:rsidRPr="005644B5" w:rsidTr="00440700">
        <w:tc>
          <w:tcPr>
            <w:tcW w:w="246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Усадебный с приквартирными участками, кв. м:</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24</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37</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44</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65</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Секционный с числом этажей:</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r>
    </w:tbl>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.6 Интенсивность использования территории населенного пункта сельсовета определяется коэффициентом застройки (Кз) и коэффициентом плотности застройки (Кпз).</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Параметры застройки (Кз и Кпз) сельской жилой зоны приведены в рекомендуемой таблице 6.</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6</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1532"/>
        <w:gridCol w:w="2170"/>
        <w:gridCol w:w="2399"/>
        <w:gridCol w:w="1910"/>
        <w:gridCol w:w="1910"/>
      </w:tblGrid>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Тип застройки</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Коэффициент застройки Кз</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Коэффициент плотности застройки Кпз</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0,4</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0,4</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0,6</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0,6</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0,6</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0,6</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0,8</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0,8</w:t>
            </w:r>
          </w:p>
        </w:tc>
      </w:tr>
    </w:tbl>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Примечания:</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1. А - усадебная застройка одно-, двухквартирными домами с размером участка 1000 - 1200 кв. м и более с развитой хозяйственной частью;</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В - многоквартирная (среднеэтажная) застройка блокированного типа с приквартирными участками размером 200 кв. м.</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2. При размерах приквартирных земельных участков менее 200 кв. м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.7 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7</w:t>
      </w: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1830"/>
        <w:gridCol w:w="1160"/>
        <w:gridCol w:w="1227"/>
        <w:gridCol w:w="1012"/>
        <w:gridCol w:w="1311"/>
        <w:gridCol w:w="963"/>
        <w:gridCol w:w="1206"/>
        <w:gridCol w:w="1212"/>
      </w:tblGrid>
      <w:tr w:rsidR="007D422D" w:rsidRPr="005644B5" w:rsidTr="00440700">
        <w:tc>
          <w:tcPr>
            <w:tcW w:w="183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Нормативный разрыв</w:t>
            </w:r>
          </w:p>
        </w:tc>
        <w:tc>
          <w:tcPr>
            <w:tcW w:w="8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Поголовье (шт.), не более</w:t>
            </w:r>
          </w:p>
        </w:tc>
      </w:tr>
      <w:tr w:rsidR="007D422D" w:rsidRPr="005644B5" w:rsidTr="00440700">
        <w:tc>
          <w:tcPr>
            <w:tcW w:w="183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b/>
                <w:sz w:val="20"/>
                <w:szCs w:val="20"/>
                <w:lang w:eastAsia="ru-RU"/>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свиньи</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коровы,</w:t>
            </w:r>
          </w:p>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бычки</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овцы,</w:t>
            </w:r>
          </w:p>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козы</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кролики -матки</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птица</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лошади</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нутрии,</w:t>
            </w:r>
          </w:p>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песцы</w:t>
            </w:r>
          </w:p>
        </w:tc>
      </w:tr>
      <w:tr w:rsidR="007D422D" w:rsidRPr="005644B5" w:rsidTr="00440700">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w:t>
            </w:r>
          </w:p>
        </w:tc>
      </w:tr>
      <w:tr w:rsidR="007D422D" w:rsidRPr="005644B5" w:rsidTr="00440700">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w:t>
            </w:r>
          </w:p>
        </w:tc>
      </w:tr>
      <w:tr w:rsidR="007D422D" w:rsidRPr="005644B5" w:rsidTr="00440700">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r>
      <w:tr w:rsidR="007D422D" w:rsidRPr="005644B5" w:rsidTr="00440700">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75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r>
    </w:tbl>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Примечание: При одновременном наличии различных видов животных нормативные разрывы суммируются.</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.8. В сельских населенных пунктах размещаемые в пределах жилой зоны группы сараев должны содержать не более 30 блоков каждая.</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Сараи для скота и птицы следует предусматривать на расстоянии от окон жилых помещений дома, не менее, указанных в таблице 8.</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8</w:t>
      </w: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5111"/>
        <w:gridCol w:w="4810"/>
      </w:tblGrid>
      <w:tr w:rsidR="007D422D" w:rsidRPr="005644B5" w:rsidTr="00440700">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ind w:firstLine="851"/>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Количество блоков группы сараев</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ind w:firstLine="851"/>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Расстояние, м</w:t>
            </w:r>
          </w:p>
        </w:tc>
      </w:tr>
      <w:tr w:rsidR="007D422D" w:rsidRPr="005644B5" w:rsidTr="00440700">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до 2</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15</w:t>
            </w:r>
          </w:p>
        </w:tc>
      </w:tr>
      <w:tr w:rsidR="007D422D" w:rsidRPr="005644B5" w:rsidTr="00440700">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свыше 2 до 8</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25</w:t>
            </w:r>
          </w:p>
        </w:tc>
      </w:tr>
      <w:tr w:rsidR="007D422D" w:rsidRPr="005644B5" w:rsidTr="00440700">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свыше 8 до 30</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50</w:t>
            </w:r>
          </w:p>
        </w:tc>
      </w:tr>
    </w:tbl>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Площадь застройки сблокированных сараев не должна превышать 800 кв. м. </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Расстояния от сараев для скота и птицы до шахтных колодцев должно быть не менее 50 м.</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.9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2</w:t>
      </w:r>
      <w:r w:rsidR="007D422D" w:rsidRPr="005644B5">
        <w:rPr>
          <w:spacing w:val="2"/>
        </w:rPr>
        <w:t>.</w:t>
      </w:r>
      <w:r w:rsidRPr="005644B5">
        <w:rPr>
          <w:spacing w:val="2"/>
        </w:rPr>
        <w:t>1</w:t>
      </w:r>
      <w:r w:rsidR="007D422D" w:rsidRPr="005644B5">
        <w:rPr>
          <w:spacing w:val="2"/>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этом расстояния между длинными сторонами секционных жилых зданий высотой 2 - 3 этажа должны быть не менее 15 м.</w:t>
      </w: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2</w:t>
      </w:r>
      <w:r w:rsidR="007D422D" w:rsidRPr="005644B5">
        <w:rPr>
          <w:spacing w:val="2"/>
        </w:rPr>
        <w:t>.</w:t>
      </w:r>
      <w:r w:rsidRPr="005644B5">
        <w:rPr>
          <w:spacing w:val="2"/>
        </w:rPr>
        <w:t>1</w:t>
      </w:r>
      <w:r w:rsidR="007D422D" w:rsidRPr="005644B5">
        <w:rPr>
          <w:spacing w:val="2"/>
        </w:rPr>
        <w:t>.12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семьи, санитарно-гигиенических и зооветеринарных требований.</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.13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этом расстояния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усадебного, одно-, двухквартирного и блокированного дома - 3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постройки для содержания скота и птицы - 4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других построек (бани, закрытой автостоянки и др.) - 1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стволов высокорослых деревьев - 4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стволов среднерослых деревьев - 2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кустарника - 1 м.</w:t>
      </w: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2</w:t>
      </w:r>
      <w:r w:rsidR="007D422D" w:rsidRPr="005644B5">
        <w:rPr>
          <w:spacing w:val="2"/>
        </w:rPr>
        <w:t>.</w:t>
      </w:r>
      <w:r w:rsidRPr="005644B5">
        <w:rPr>
          <w:spacing w:val="2"/>
        </w:rPr>
        <w:t>1</w:t>
      </w:r>
      <w:r w:rsidR="007D422D" w:rsidRPr="005644B5">
        <w:rPr>
          <w:spacing w:val="2"/>
        </w:rPr>
        <w:t>.14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Вспомогательные строения, за исключением автостоянок, размещать со стороны улиц не допускается.</w:t>
      </w:r>
    </w:p>
    <w:p w:rsidR="007D422D" w:rsidRPr="00B3606A" w:rsidRDefault="007D422D" w:rsidP="00B3606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w:t>
      </w:r>
      <w:r w:rsidRPr="00B3606A">
        <w:rPr>
          <w:spacing w:val="2"/>
        </w:rPr>
        <w:t>строительстве с учетом противопожарных требований.</w:t>
      </w:r>
    </w:p>
    <w:p w:rsidR="007D422D" w:rsidRPr="00B3606A" w:rsidRDefault="002B5723" w:rsidP="00B3606A">
      <w:pPr>
        <w:pStyle w:val="formattext"/>
        <w:shd w:val="clear" w:color="auto" w:fill="FFFFFF"/>
        <w:spacing w:before="0" w:beforeAutospacing="0" w:after="0" w:afterAutospacing="0" w:line="276" w:lineRule="auto"/>
        <w:ind w:firstLine="851"/>
        <w:jc w:val="both"/>
        <w:textAlignment w:val="baseline"/>
        <w:rPr>
          <w:spacing w:val="2"/>
        </w:rPr>
      </w:pPr>
      <w:r w:rsidRPr="00B3606A">
        <w:rPr>
          <w:spacing w:val="2"/>
        </w:rPr>
        <w:t>2</w:t>
      </w:r>
      <w:r w:rsidR="007D422D" w:rsidRPr="00B3606A">
        <w:rPr>
          <w:spacing w:val="2"/>
        </w:rPr>
        <w:t>.</w:t>
      </w:r>
      <w:r w:rsidRPr="00B3606A">
        <w:rPr>
          <w:spacing w:val="2"/>
        </w:rPr>
        <w:t>1</w:t>
      </w:r>
      <w:r w:rsidR="007D422D" w:rsidRPr="00B3606A">
        <w:rPr>
          <w:spacing w:val="2"/>
        </w:rPr>
        <w:t>.15 Удельный вес озелененных территорий участков малоэтажной застройки составляет:</w:t>
      </w:r>
    </w:p>
    <w:p w:rsidR="007D422D" w:rsidRPr="00B3606A" w:rsidRDefault="007D422D" w:rsidP="00B3606A">
      <w:pPr>
        <w:pStyle w:val="formattext"/>
        <w:shd w:val="clear" w:color="auto" w:fill="FFFFFF"/>
        <w:spacing w:before="0" w:beforeAutospacing="0" w:after="0" w:afterAutospacing="0" w:line="276" w:lineRule="auto"/>
        <w:ind w:firstLine="851"/>
        <w:jc w:val="both"/>
        <w:textAlignment w:val="baseline"/>
        <w:rPr>
          <w:spacing w:val="2"/>
        </w:rPr>
      </w:pPr>
      <w:r w:rsidRPr="00B3606A">
        <w:rPr>
          <w:spacing w:val="2"/>
        </w:rPr>
        <w:t>- в границах территории жилого района малоэтажной застройки домами усадебного, коттеджного и блокированного типа - не менее 25 %;</w:t>
      </w:r>
    </w:p>
    <w:p w:rsidR="007D422D" w:rsidRPr="00B06F4D" w:rsidRDefault="007D422D" w:rsidP="00B3606A">
      <w:pPr>
        <w:pStyle w:val="af1"/>
        <w:spacing w:line="276" w:lineRule="auto"/>
        <w:rPr>
          <w:sz w:val="24"/>
          <w:lang w:val="ru-RU"/>
        </w:rPr>
      </w:pPr>
      <w:r w:rsidRPr="00B06F4D">
        <w:rPr>
          <w:sz w:val="24"/>
          <w:lang w:val="ru-RU"/>
        </w:rPr>
        <w:t>- территории различного назначения в пределах застроенной территории - не менее 40 %.</w:t>
      </w:r>
    </w:p>
    <w:p w:rsidR="007D422D" w:rsidRPr="00B06F4D" w:rsidRDefault="002B5723" w:rsidP="00B3606A">
      <w:pPr>
        <w:pStyle w:val="af1"/>
        <w:spacing w:line="276" w:lineRule="auto"/>
        <w:rPr>
          <w:sz w:val="24"/>
          <w:lang w:val="ru-RU"/>
        </w:rPr>
      </w:pPr>
      <w:r w:rsidRPr="00B06F4D">
        <w:rPr>
          <w:sz w:val="24"/>
          <w:lang w:val="ru-RU"/>
        </w:rPr>
        <w:t>2</w:t>
      </w:r>
      <w:r w:rsidR="007D422D" w:rsidRPr="00B06F4D">
        <w:rPr>
          <w:sz w:val="24"/>
          <w:lang w:val="ru-RU"/>
        </w:rPr>
        <w:t>.</w:t>
      </w:r>
      <w:r w:rsidRPr="00B06F4D">
        <w:rPr>
          <w:sz w:val="24"/>
          <w:lang w:val="ru-RU"/>
        </w:rPr>
        <w:t>1</w:t>
      </w:r>
      <w:r w:rsidR="007D422D" w:rsidRPr="00B06F4D">
        <w:rPr>
          <w:sz w:val="24"/>
          <w:lang w:val="ru-RU"/>
        </w:rPr>
        <w:t xml:space="preserve">.16 </w:t>
      </w:r>
      <w:r w:rsidR="007D422D" w:rsidRPr="00B06F4D">
        <w:rPr>
          <w:sz w:val="24"/>
          <w:shd w:val="clear" w:color="auto" w:fill="F5F5FF"/>
          <w:lang w:val="ru-RU"/>
        </w:rPr>
        <w:t>Наличие ограждения приусадебного участка, его высота, степень светопрозрачности и эстетичность определяются по согласованию с территориальными органами архитектуры и градостроительства</w:t>
      </w:r>
      <w:r w:rsidR="007D422D" w:rsidRPr="00B06F4D">
        <w:rPr>
          <w:sz w:val="24"/>
          <w:lang w:val="ru-RU"/>
        </w:rPr>
        <w:t xml:space="preserve"> </w:t>
      </w:r>
    </w:p>
    <w:p w:rsidR="007D422D" w:rsidRPr="00B06F4D" w:rsidRDefault="007D422D" w:rsidP="00B3606A">
      <w:pPr>
        <w:pStyle w:val="af1"/>
        <w:spacing w:line="276" w:lineRule="auto"/>
        <w:rPr>
          <w:sz w:val="24"/>
          <w:shd w:val="clear" w:color="auto" w:fill="F5F5FF"/>
          <w:lang w:val="ru-RU"/>
        </w:rPr>
      </w:pPr>
      <w:r w:rsidRPr="00B06F4D">
        <w:rPr>
          <w:sz w:val="24"/>
          <w:shd w:val="clear" w:color="auto" w:fill="F5F5FF"/>
          <w:lang w:val="ru-RU"/>
        </w:rPr>
        <w:t>К устройству ограждения приусадебного участка должны предъявляться следующие параметры и требования:</w:t>
      </w:r>
    </w:p>
    <w:p w:rsidR="007D422D" w:rsidRPr="005644B5" w:rsidRDefault="007D422D" w:rsidP="000A68C6">
      <w:pPr>
        <w:pStyle w:val="formattext"/>
        <w:shd w:val="clear" w:color="auto" w:fill="FFFFFF" w:themeFill="background1"/>
        <w:spacing w:before="0" w:beforeAutospacing="0" w:after="0" w:afterAutospacing="0" w:line="276" w:lineRule="auto"/>
        <w:ind w:firstLine="851"/>
        <w:jc w:val="both"/>
        <w:textAlignment w:val="baseline"/>
        <w:rPr>
          <w:bCs/>
          <w:shd w:val="clear" w:color="auto" w:fill="FFFFFF"/>
        </w:rPr>
      </w:pPr>
      <w:r w:rsidRPr="000A68C6">
        <w:rPr>
          <w:spacing w:val="2"/>
        </w:rPr>
        <w:t xml:space="preserve"> - со стороны улицы </w:t>
      </w:r>
      <w:r w:rsidRPr="000A68C6">
        <w:rPr>
          <w:bCs/>
          <w:shd w:val="clear" w:color="auto" w:fill="FFFFFF"/>
        </w:rPr>
        <w:t>или</w:t>
      </w:r>
      <w:r w:rsidRPr="005644B5">
        <w:rPr>
          <w:bCs/>
          <w:shd w:val="clear" w:color="auto" w:fill="FFFFFF"/>
        </w:rPr>
        <w:t xml:space="preserve"> проезда высота ограждения устанавливается до 2 м, при этом степень светопрозрачности принимается - от 0 до 100 % по всей высоте;</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rStyle w:val="apple-converted-space"/>
          <w:bCs/>
          <w:shd w:val="clear" w:color="auto" w:fill="FFFFFF"/>
        </w:rPr>
      </w:pPr>
      <w:r w:rsidRPr="005644B5">
        <w:rPr>
          <w:bCs/>
          <w:shd w:val="clear" w:color="auto" w:fill="FFFFFF"/>
        </w:rPr>
        <w:lastRenderedPageBreak/>
        <w:t>- со стороны соседнего (смежного) приусадебного участка высота ограждения устанавливается до 1,7 м, степень светопрозрачности - от 50 до 100 % по всей высоте.</w:t>
      </w:r>
      <w:r w:rsidRPr="005644B5">
        <w:rPr>
          <w:rStyle w:val="apple-converted-space"/>
          <w:bCs/>
          <w:shd w:val="clear" w:color="auto" w:fill="FFFFFF"/>
        </w:rPr>
        <w:t xml:space="preserve"> </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При устройстве ограждений между приквартирными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приквартирными участками должно иметь высоту не более 1,2 м от уровня земли напротив фасада с окнами смежной квартиры (квартир) и не более 1,7 м – при их отсутствии, степень светопрозрачности ограждения устанавливается от 50 % до 100 % по всей высоте (если иное не согласовано в установленном законодательством порядке собственниками, совладельцами смежных квартир).</w:t>
      </w:r>
    </w:p>
    <w:p w:rsidR="00D55139" w:rsidRPr="005644B5" w:rsidRDefault="00D55139" w:rsidP="007D422D">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Нормы предоставления земельных участков для строительства</w:t>
      </w:r>
      <w:r w:rsidR="00FC68B4" w:rsidRPr="005644B5">
        <w:rPr>
          <w:shd w:val="clear" w:color="auto" w:fill="FFFFFF"/>
        </w:rPr>
        <w:t xml:space="preserve"> гаражей</w:t>
      </w:r>
      <w:r w:rsidRPr="005644B5">
        <w:rPr>
          <w:shd w:val="clear" w:color="auto" w:fill="FFFFFF"/>
        </w:rPr>
        <w:t xml:space="preserve"> устанавливаются</w:t>
      </w:r>
      <w:r w:rsidR="00FC68B4" w:rsidRPr="005644B5">
        <w:rPr>
          <w:shd w:val="clear" w:color="auto" w:fill="FFFFFF"/>
        </w:rPr>
        <w:t xml:space="preserve"> в следующих размерах:</w:t>
      </w:r>
    </w:p>
    <w:p w:rsidR="00FC68B4" w:rsidRPr="005644B5" w:rsidRDefault="00FC68B4" w:rsidP="007D422D">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 для строительства индивидуального гаража под легковой автомобиль от 0,0018 га до 0,004 га;</w:t>
      </w:r>
    </w:p>
    <w:p w:rsidR="00FC68B4" w:rsidRPr="005644B5" w:rsidRDefault="00FC68B4" w:rsidP="007D422D">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 для строительство гаража под грузовой автомобиль от 0,002 га до 0,005 га.</w:t>
      </w:r>
    </w:p>
    <w:p w:rsidR="00444425" w:rsidRPr="005644B5" w:rsidRDefault="00444425" w:rsidP="007D422D">
      <w:pPr>
        <w:pStyle w:val="formattext"/>
        <w:shd w:val="clear" w:color="auto" w:fill="FFFFFF"/>
        <w:spacing w:before="0" w:beforeAutospacing="0" w:after="0" w:afterAutospacing="0" w:line="276" w:lineRule="auto"/>
        <w:ind w:firstLine="851"/>
        <w:jc w:val="both"/>
        <w:textAlignment w:val="baseline"/>
        <w:rPr>
          <w:rStyle w:val="apple-converted-space"/>
          <w:shd w:val="clear" w:color="auto" w:fill="FFFFFF"/>
        </w:rPr>
      </w:pPr>
    </w:p>
    <w:p w:rsidR="00B90CCC" w:rsidRPr="005644B5" w:rsidRDefault="007D422D" w:rsidP="00B90CCC">
      <w:pPr>
        <w:pStyle w:val="Default"/>
        <w:jc w:val="center"/>
        <w:outlineLvl w:val="0"/>
        <w:rPr>
          <w:rFonts w:ascii="Times New Roman" w:hAnsi="Times New Roman" w:cs="Times New Roman"/>
          <w:b/>
          <w:bCs/>
          <w:caps/>
          <w:color w:val="auto"/>
        </w:rPr>
      </w:pPr>
      <w:bookmarkStart w:id="8" w:name="_Toc396469468"/>
      <w:bookmarkStart w:id="9" w:name="_Toc396469565"/>
      <w:bookmarkStart w:id="10" w:name="_Toc400658593"/>
      <w:r w:rsidRPr="005644B5">
        <w:rPr>
          <w:rFonts w:ascii="Times New Roman" w:hAnsi="Times New Roman" w:cs="Times New Roman"/>
          <w:b/>
          <w:bCs/>
          <w:color w:val="auto"/>
        </w:rPr>
        <w:t>3</w:t>
      </w:r>
      <w:r w:rsidR="00B90CCC" w:rsidRPr="005644B5">
        <w:rPr>
          <w:rFonts w:ascii="Times New Roman" w:hAnsi="Times New Roman" w:cs="Times New Roman"/>
          <w:b/>
          <w:bCs/>
          <w:color w:val="auto"/>
        </w:rPr>
        <w:t xml:space="preserve">. </w:t>
      </w:r>
      <w:r w:rsidR="00B90CCC" w:rsidRPr="005644B5">
        <w:rPr>
          <w:rFonts w:ascii="Times New Roman" w:hAnsi="Times New Roman" w:cs="Times New Roman"/>
          <w:b/>
          <w:bCs/>
          <w:caps/>
          <w:color w:val="auto"/>
        </w:rPr>
        <w:t xml:space="preserve">Расчетные показатели уровня обеспеченности объектами местного значения территории </w:t>
      </w:r>
      <w:r w:rsidR="004F356A" w:rsidRPr="005644B5">
        <w:rPr>
          <w:rFonts w:ascii="Times New Roman" w:hAnsi="Times New Roman" w:cs="Times New Roman"/>
          <w:b/>
          <w:bCs/>
          <w:caps/>
          <w:color w:val="auto"/>
        </w:rPr>
        <w:t>МО</w:t>
      </w:r>
      <w:r w:rsidR="00B90CCC" w:rsidRPr="005644B5">
        <w:rPr>
          <w:rFonts w:ascii="Times New Roman" w:hAnsi="Times New Roman" w:cs="Times New Roman"/>
          <w:b/>
          <w:bCs/>
          <w:caps/>
          <w:color w:val="auto"/>
        </w:rPr>
        <w:t xml:space="preserve"> </w:t>
      </w:r>
      <w:r w:rsidR="00487C10">
        <w:rPr>
          <w:rFonts w:ascii="Times New Roman" w:hAnsi="Times New Roman" w:cs="Times New Roman"/>
          <w:b/>
          <w:bCs/>
          <w:caps/>
          <w:color w:val="auto"/>
        </w:rPr>
        <w:t>РУБЕЖИНСКИЙ</w:t>
      </w:r>
      <w:r w:rsidR="00B90CCC" w:rsidRPr="005644B5">
        <w:rPr>
          <w:rFonts w:ascii="Times New Roman" w:hAnsi="Times New Roman" w:cs="Times New Roman"/>
          <w:b/>
          <w:bCs/>
          <w:caps/>
          <w:color w:val="auto"/>
        </w:rPr>
        <w:t xml:space="preserve"> сельсовет </w:t>
      </w:r>
      <w:r w:rsidR="00D215AF" w:rsidRPr="005644B5">
        <w:rPr>
          <w:rFonts w:ascii="Times New Roman" w:hAnsi="Times New Roman" w:cs="Times New Roman"/>
          <w:b/>
          <w:bCs/>
          <w:caps/>
          <w:color w:val="auto"/>
        </w:rPr>
        <w:t>ПЕРВОМАЙСКОГО</w:t>
      </w:r>
      <w:r w:rsidR="00B90CCC" w:rsidRPr="005644B5">
        <w:rPr>
          <w:rFonts w:ascii="Times New Roman" w:hAnsi="Times New Roman" w:cs="Times New Roman"/>
          <w:b/>
          <w:bCs/>
          <w:caps/>
          <w:color w:val="auto"/>
        </w:rPr>
        <w:t xml:space="preserve"> района Оренбургской области</w:t>
      </w:r>
      <w:bookmarkEnd w:id="8"/>
      <w:bookmarkEnd w:id="9"/>
      <w:bookmarkEnd w:id="10"/>
    </w:p>
    <w:p w:rsidR="00B90CCC" w:rsidRPr="005644B5" w:rsidRDefault="00B90CCC" w:rsidP="00B90CCC">
      <w:pPr>
        <w:pStyle w:val="Default"/>
        <w:jc w:val="center"/>
        <w:rPr>
          <w:rFonts w:ascii="Times New Roman" w:hAnsi="Times New Roman" w:cs="Times New Roman"/>
          <w:b/>
          <w:bCs/>
          <w:color w:val="auto"/>
        </w:rPr>
      </w:pPr>
    </w:p>
    <w:p w:rsidR="00B90CCC" w:rsidRPr="005644B5" w:rsidRDefault="007D422D" w:rsidP="00B90CCC">
      <w:pPr>
        <w:pStyle w:val="Default"/>
        <w:jc w:val="center"/>
        <w:outlineLvl w:val="1"/>
        <w:rPr>
          <w:rFonts w:ascii="Times New Roman" w:hAnsi="Times New Roman" w:cs="Times New Roman"/>
          <w:b/>
          <w:bCs/>
          <w:color w:val="auto"/>
        </w:rPr>
      </w:pPr>
      <w:bookmarkStart w:id="11" w:name="_Toc396469469"/>
      <w:bookmarkStart w:id="12" w:name="_Toc396469566"/>
      <w:bookmarkStart w:id="13" w:name="_Toc400658594"/>
      <w:r w:rsidRPr="005644B5">
        <w:rPr>
          <w:rFonts w:ascii="Times New Roman" w:hAnsi="Times New Roman" w:cs="Times New Roman"/>
          <w:b/>
          <w:bCs/>
          <w:color w:val="auto"/>
        </w:rPr>
        <w:t>3</w:t>
      </w:r>
      <w:r w:rsidR="00B90CCC" w:rsidRPr="005644B5">
        <w:rPr>
          <w:rFonts w:ascii="Times New Roman" w:hAnsi="Times New Roman" w:cs="Times New Roman"/>
          <w:b/>
          <w:bCs/>
          <w:color w:val="auto"/>
        </w:rPr>
        <w:t>.1 Объекты физической культуры и массового спорта</w:t>
      </w:r>
      <w:bookmarkEnd w:id="11"/>
      <w:bookmarkEnd w:id="12"/>
      <w:bookmarkEnd w:id="13"/>
    </w:p>
    <w:p w:rsidR="00B90CCC" w:rsidRPr="005644B5" w:rsidRDefault="00B90CCC" w:rsidP="00B90CCC">
      <w:pPr>
        <w:pStyle w:val="Default"/>
        <w:jc w:val="center"/>
        <w:rPr>
          <w:rFonts w:ascii="Times New Roman" w:hAnsi="Times New Roman" w:cs="Times New Roman"/>
          <w:b/>
          <w:bCs/>
          <w:color w:val="auto"/>
        </w:rPr>
      </w:pPr>
    </w:p>
    <w:p w:rsidR="00B90CCC" w:rsidRPr="005644B5" w:rsidRDefault="007D422D" w:rsidP="008B75DD">
      <w:pPr>
        <w:shd w:val="clear" w:color="auto" w:fill="FFFFFF"/>
        <w:spacing w:after="0"/>
        <w:ind w:firstLine="851"/>
        <w:jc w:val="both"/>
        <w:rPr>
          <w:rFonts w:ascii="Times New Roman" w:hAnsi="Times New Roman" w:cs="Times New Roman"/>
          <w:spacing w:val="2"/>
          <w:sz w:val="24"/>
          <w:szCs w:val="24"/>
          <w:shd w:val="clear" w:color="auto" w:fill="FFFFFF"/>
        </w:rPr>
      </w:pPr>
      <w:r w:rsidRPr="005644B5">
        <w:rPr>
          <w:rFonts w:ascii="Times New Roman" w:hAnsi="Times New Roman" w:cs="Times New Roman"/>
          <w:spacing w:val="2"/>
          <w:sz w:val="24"/>
          <w:szCs w:val="24"/>
          <w:shd w:val="clear" w:color="auto" w:fill="FFFFFF"/>
        </w:rPr>
        <w:t>3</w:t>
      </w:r>
      <w:r w:rsidR="00B90CCC" w:rsidRPr="005644B5">
        <w:rPr>
          <w:rFonts w:ascii="Times New Roman" w:hAnsi="Times New Roman" w:cs="Times New Roman"/>
          <w:spacing w:val="2"/>
          <w:sz w:val="24"/>
          <w:szCs w:val="24"/>
          <w:shd w:val="clear" w:color="auto" w:fill="FFFFFF"/>
        </w:rPr>
        <w:t xml:space="preserve">.1.1 Проектирование и строительство объектов физической культуры и массового спорта местного значения на территории МО </w:t>
      </w:r>
      <w:r w:rsidR="00487C10">
        <w:rPr>
          <w:rFonts w:ascii="Times New Roman" w:hAnsi="Times New Roman"/>
          <w:sz w:val="24"/>
          <w:szCs w:val="24"/>
        </w:rPr>
        <w:t>Рубежинский</w:t>
      </w:r>
      <w:r w:rsidR="00B90CCC" w:rsidRPr="005644B5">
        <w:rPr>
          <w:rFonts w:ascii="Times New Roman" w:hAnsi="Times New Roman" w:cs="Times New Roman"/>
          <w:spacing w:val="2"/>
          <w:sz w:val="24"/>
          <w:szCs w:val="24"/>
          <w:shd w:val="clear" w:color="auto" w:fill="FFFFFF"/>
        </w:rPr>
        <w:t xml:space="preserve"> сельсовет </w:t>
      </w:r>
      <w:r w:rsidR="009F2616" w:rsidRPr="005644B5">
        <w:rPr>
          <w:rFonts w:ascii="Times New Roman" w:hAnsi="Times New Roman" w:cs="Times New Roman"/>
          <w:spacing w:val="2"/>
          <w:sz w:val="24"/>
          <w:szCs w:val="24"/>
          <w:shd w:val="clear" w:color="auto" w:fill="FFFFFF"/>
        </w:rPr>
        <w:t>Первомайского</w:t>
      </w:r>
      <w:r w:rsidR="00B90CCC" w:rsidRPr="005644B5">
        <w:rPr>
          <w:rFonts w:ascii="Times New Roman" w:hAnsi="Times New Roman" w:cs="Times New Roman"/>
          <w:spacing w:val="2"/>
          <w:sz w:val="24"/>
          <w:szCs w:val="24"/>
          <w:shd w:val="clear" w:color="auto" w:fill="FFFFFF"/>
        </w:rPr>
        <w:t xml:space="preserve"> района Оренбургской области обеспечивает выполнение следующих задач:</w:t>
      </w:r>
    </w:p>
    <w:p w:rsidR="00B90CCC" w:rsidRPr="005644B5"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5644B5">
        <w:rPr>
          <w:spacing w:val="2"/>
        </w:rPr>
        <w:t>создание условий для реализации конституционного права граждан на занятие физической культурой и спортом;</w:t>
      </w:r>
    </w:p>
    <w:p w:rsidR="00B90CCC" w:rsidRPr="005644B5"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5644B5">
        <w:rPr>
          <w:spacing w:val="2"/>
        </w:rPr>
        <w:t xml:space="preserve">улучшение общего состояния здоровья населения </w:t>
      </w:r>
      <w:r w:rsidR="00487C10">
        <w:t>Рубежинского</w:t>
      </w:r>
      <w:r w:rsidRPr="005644B5">
        <w:rPr>
          <w:spacing w:val="2"/>
        </w:rPr>
        <w:t xml:space="preserve"> сельсовета;</w:t>
      </w:r>
    </w:p>
    <w:p w:rsidR="00B90CCC" w:rsidRPr="005644B5"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5644B5">
        <w:rPr>
          <w:spacing w:val="2"/>
        </w:rPr>
        <w:t xml:space="preserve">вовлечение жителей </w:t>
      </w:r>
      <w:r w:rsidR="00487C10">
        <w:t>Рубежинского</w:t>
      </w:r>
      <w:r w:rsidR="006A7358" w:rsidRPr="005644B5">
        <w:rPr>
          <w:spacing w:val="2"/>
        </w:rPr>
        <w:t xml:space="preserve"> сельсовета </w:t>
      </w:r>
      <w:r w:rsidRPr="005644B5">
        <w:rPr>
          <w:spacing w:val="2"/>
        </w:rPr>
        <w:t>в активные занятия массовой физической культурой и спортом;</w:t>
      </w:r>
    </w:p>
    <w:p w:rsidR="00B90CCC" w:rsidRPr="005644B5"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5644B5">
        <w:rPr>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B90CCC" w:rsidRPr="005644B5" w:rsidRDefault="007D422D" w:rsidP="008B75DD">
      <w:pPr>
        <w:shd w:val="clear" w:color="auto" w:fill="FFFFFF"/>
        <w:spacing w:after="0"/>
        <w:ind w:firstLine="851"/>
        <w:jc w:val="both"/>
        <w:rPr>
          <w:rFonts w:ascii="Times New Roman" w:hAnsi="Times New Roman"/>
          <w:spacing w:val="2"/>
          <w:sz w:val="24"/>
          <w:szCs w:val="24"/>
          <w:shd w:val="clear" w:color="auto" w:fill="FFFFFF"/>
        </w:rPr>
      </w:pPr>
      <w:r w:rsidRPr="005644B5">
        <w:rPr>
          <w:rFonts w:ascii="Times New Roman" w:hAnsi="Times New Roman" w:cs="Times New Roman"/>
          <w:spacing w:val="2"/>
          <w:sz w:val="24"/>
          <w:szCs w:val="24"/>
          <w:shd w:val="clear" w:color="auto" w:fill="FFFFFF"/>
        </w:rPr>
        <w:t>3</w:t>
      </w:r>
      <w:r w:rsidR="00B90CCC" w:rsidRPr="005644B5">
        <w:rPr>
          <w:rFonts w:ascii="Times New Roman" w:hAnsi="Times New Roman" w:cs="Times New Roman"/>
          <w:spacing w:val="2"/>
          <w:sz w:val="24"/>
          <w:szCs w:val="24"/>
          <w:shd w:val="clear" w:color="auto" w:fill="FFFFFF"/>
        </w:rPr>
        <w:t xml:space="preserve">.1.2 </w:t>
      </w:r>
      <w:r w:rsidR="00B90CCC" w:rsidRPr="005644B5">
        <w:rPr>
          <w:rFonts w:ascii="Times New Roman" w:hAnsi="Times New Roman" w:cs="Times New Roman"/>
          <w:spacing w:val="2"/>
          <w:sz w:val="24"/>
          <w:szCs w:val="24"/>
        </w:rPr>
        <w:t xml:space="preserve">Физкультурно-оздоровительные и спортивные сооружения должны соответствовать требованиям </w:t>
      </w:r>
      <w:hyperlink r:id="rId9" w:history="1">
        <w:r w:rsidR="00B90CCC" w:rsidRPr="005644B5">
          <w:rPr>
            <w:rStyle w:val="a8"/>
            <w:rFonts w:ascii="Times New Roman" w:hAnsi="Times New Roman" w:cs="Times New Roman"/>
            <w:color w:val="auto"/>
            <w:spacing w:val="2"/>
            <w:sz w:val="24"/>
            <w:szCs w:val="24"/>
            <w:u w:val="none"/>
          </w:rPr>
          <w:t>6</w:t>
        </w:r>
      </w:hyperlink>
      <w:r w:rsidR="00B90CCC" w:rsidRPr="005644B5">
        <w:rPr>
          <w:rFonts w:ascii="Times New Roman" w:hAnsi="Times New Roman" w:cs="Times New Roman"/>
          <w:spacing w:val="2"/>
          <w:sz w:val="24"/>
          <w:szCs w:val="24"/>
        </w:rPr>
        <w:t>-17 СП 31-102-99, а также иметь условия для обслуживания</w:t>
      </w:r>
      <w:r w:rsidR="00B90CCC" w:rsidRPr="005644B5">
        <w:rPr>
          <w:rFonts w:ascii="Times New Roman" w:hAnsi="Times New Roman"/>
          <w:spacing w:val="2"/>
          <w:sz w:val="24"/>
          <w:szCs w:val="24"/>
        </w:rPr>
        <w:t xml:space="preserve"> инвалидов. Рекомендуется оборудовать входы и выходы для инвалидных колясок.</w:t>
      </w:r>
    </w:p>
    <w:p w:rsidR="00B90CCC" w:rsidRPr="005644B5" w:rsidRDefault="007D422D" w:rsidP="008B75DD">
      <w:pPr>
        <w:shd w:val="clear" w:color="auto" w:fill="FFFFFF"/>
        <w:spacing w:after="0"/>
        <w:ind w:firstLine="851"/>
        <w:jc w:val="both"/>
        <w:rPr>
          <w:rFonts w:ascii="Times New Roman" w:hAnsi="Times New Roman"/>
          <w:sz w:val="24"/>
          <w:szCs w:val="24"/>
        </w:rPr>
      </w:pPr>
      <w:r w:rsidRPr="005644B5">
        <w:rPr>
          <w:rFonts w:ascii="Times New Roman" w:hAnsi="Times New Roman"/>
          <w:sz w:val="24"/>
          <w:szCs w:val="24"/>
        </w:rPr>
        <w:t>3</w:t>
      </w:r>
      <w:r w:rsidR="00B90CCC" w:rsidRPr="005644B5">
        <w:rPr>
          <w:rFonts w:ascii="Times New Roman" w:hAnsi="Times New Roman"/>
          <w:sz w:val="24"/>
          <w:szCs w:val="24"/>
        </w:rPr>
        <w:t>.1.3 Объекты физкультуры и массового спорта не допускается размещать в пределах санитарно-защитных зон.</w:t>
      </w:r>
    </w:p>
    <w:p w:rsidR="00B90CCC" w:rsidRPr="005644B5" w:rsidRDefault="007D422D" w:rsidP="008B75DD">
      <w:pPr>
        <w:shd w:val="clear" w:color="auto" w:fill="FFFFFF"/>
        <w:spacing w:after="0"/>
        <w:ind w:firstLine="851"/>
        <w:jc w:val="both"/>
        <w:rPr>
          <w:rFonts w:ascii="Times New Roman" w:hAnsi="Times New Roman"/>
          <w:spacing w:val="2"/>
          <w:sz w:val="24"/>
          <w:szCs w:val="24"/>
        </w:rPr>
      </w:pPr>
      <w:r w:rsidRPr="005644B5">
        <w:rPr>
          <w:rFonts w:ascii="Times New Roman" w:hAnsi="Times New Roman"/>
          <w:spacing w:val="2"/>
          <w:sz w:val="24"/>
          <w:szCs w:val="24"/>
          <w:shd w:val="clear" w:color="auto" w:fill="FFFFFF"/>
        </w:rPr>
        <w:t>3</w:t>
      </w:r>
      <w:r w:rsidR="00B90CCC" w:rsidRPr="005644B5">
        <w:rPr>
          <w:rFonts w:ascii="Times New Roman" w:hAnsi="Times New Roman"/>
          <w:spacing w:val="2"/>
          <w:sz w:val="24"/>
          <w:szCs w:val="24"/>
          <w:shd w:val="clear" w:color="auto" w:fill="FFFFFF"/>
        </w:rPr>
        <w:t>.1.4</w:t>
      </w:r>
      <w:r w:rsidR="00B90CCC" w:rsidRPr="005644B5">
        <w:rPr>
          <w:rFonts w:ascii="Times New Roman" w:hAnsi="Times New Roman"/>
          <w:spacing w:val="2"/>
          <w:sz w:val="24"/>
          <w:szCs w:val="24"/>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B90CCC" w:rsidRPr="005644B5" w:rsidRDefault="007D422D" w:rsidP="008B75DD">
      <w:pPr>
        <w:shd w:val="clear" w:color="auto" w:fill="FFFFFF"/>
        <w:spacing w:after="0"/>
        <w:ind w:firstLine="851"/>
        <w:jc w:val="both"/>
        <w:rPr>
          <w:rFonts w:ascii="Times New Roman" w:hAnsi="Times New Roman"/>
          <w:spacing w:val="2"/>
          <w:sz w:val="24"/>
          <w:szCs w:val="24"/>
        </w:rPr>
      </w:pPr>
      <w:r w:rsidRPr="005644B5">
        <w:rPr>
          <w:rFonts w:ascii="Times New Roman" w:hAnsi="Times New Roman"/>
          <w:spacing w:val="2"/>
          <w:sz w:val="24"/>
          <w:szCs w:val="24"/>
        </w:rPr>
        <w:t>3</w:t>
      </w:r>
      <w:r w:rsidR="00B90CCC" w:rsidRPr="005644B5">
        <w:rPr>
          <w:rFonts w:ascii="Times New Roman" w:hAnsi="Times New Roman"/>
          <w:spacing w:val="2"/>
          <w:sz w:val="24"/>
          <w:szCs w:val="24"/>
        </w:rPr>
        <w:t xml:space="preserve">.1.5 </w:t>
      </w:r>
      <w:r w:rsidR="00B90CCC" w:rsidRPr="005644B5">
        <w:rPr>
          <w:rFonts w:ascii="Times New Roman" w:hAnsi="Times New Roman"/>
          <w:sz w:val="24"/>
          <w:szCs w:val="24"/>
        </w:rPr>
        <w:t xml:space="preserve">При проектировании физкультурно-спортивных и физкультурно-досуговых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10" w:tooltip="Услуги физкультурно-оздоровительные и спортивные. Общие требования" w:history="1">
        <w:r w:rsidR="00B90CCC" w:rsidRPr="005644B5">
          <w:rPr>
            <w:rStyle w:val="a8"/>
            <w:rFonts w:ascii="Times New Roman" w:hAnsi="Times New Roman"/>
            <w:color w:val="auto"/>
            <w:sz w:val="24"/>
            <w:szCs w:val="24"/>
            <w:u w:val="none"/>
          </w:rPr>
          <w:t>ГОСТ Р 52024</w:t>
        </w:r>
      </w:hyperlink>
      <w:r w:rsidR="00B90CCC" w:rsidRPr="005644B5">
        <w:rPr>
          <w:rStyle w:val="apple-converted-space"/>
          <w:rFonts w:ascii="Times New Roman" w:hAnsi="Times New Roman"/>
          <w:sz w:val="24"/>
          <w:szCs w:val="24"/>
        </w:rPr>
        <w:t xml:space="preserve"> </w:t>
      </w:r>
      <w:r w:rsidR="00B90CCC" w:rsidRPr="005644B5">
        <w:rPr>
          <w:rFonts w:ascii="Times New Roman" w:hAnsi="Times New Roman"/>
          <w:sz w:val="24"/>
          <w:szCs w:val="24"/>
        </w:rPr>
        <w:t>и ГОСТ Р 52025.</w:t>
      </w:r>
    </w:p>
    <w:p w:rsidR="00B90CCC" w:rsidRPr="005644B5" w:rsidRDefault="007D422D" w:rsidP="008B75DD">
      <w:pPr>
        <w:shd w:val="clear" w:color="auto" w:fill="FFFFFF"/>
        <w:spacing w:after="0"/>
        <w:ind w:firstLine="851"/>
        <w:jc w:val="both"/>
        <w:rPr>
          <w:rFonts w:ascii="Times New Roman" w:hAnsi="Times New Roman" w:cs="Times New Roman"/>
          <w:sz w:val="24"/>
          <w:szCs w:val="24"/>
        </w:rPr>
      </w:pPr>
      <w:r w:rsidRPr="005644B5">
        <w:rPr>
          <w:rFonts w:ascii="Times New Roman" w:hAnsi="Times New Roman"/>
          <w:sz w:val="24"/>
          <w:szCs w:val="24"/>
        </w:rPr>
        <w:lastRenderedPageBreak/>
        <w:t>3</w:t>
      </w:r>
      <w:r w:rsidR="00B90CCC" w:rsidRPr="005644B5">
        <w:rPr>
          <w:rFonts w:ascii="Times New Roman" w:hAnsi="Times New Roman"/>
          <w:sz w:val="24"/>
          <w:szCs w:val="24"/>
        </w:rPr>
        <w:t xml:space="preserve">.1.6 </w:t>
      </w:r>
      <w:r w:rsidR="00B90CCC" w:rsidRPr="005644B5">
        <w:rPr>
          <w:rFonts w:ascii="Times New Roman" w:hAnsi="Times New Roman" w:cs="Times New Roman"/>
          <w:spacing w:val="2"/>
          <w:sz w:val="24"/>
          <w:szCs w:val="24"/>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00B90CCC" w:rsidRPr="005644B5">
        <w:rPr>
          <w:rStyle w:val="apple-converted-space"/>
          <w:rFonts w:ascii="Times New Roman" w:hAnsi="Times New Roman"/>
          <w:spacing w:val="2"/>
          <w:sz w:val="24"/>
          <w:szCs w:val="24"/>
          <w:shd w:val="clear" w:color="auto" w:fill="FFFFFF"/>
        </w:rPr>
        <w:t xml:space="preserve"> </w:t>
      </w:r>
      <w:hyperlink r:id="rId11" w:history="1">
        <w:r w:rsidR="00B90CCC" w:rsidRPr="005644B5">
          <w:rPr>
            <w:rStyle w:val="a8"/>
            <w:rFonts w:ascii="Times New Roman" w:hAnsi="Times New Roman" w:cs="Times New Roman"/>
            <w:color w:val="auto"/>
            <w:spacing w:val="2"/>
            <w:sz w:val="24"/>
            <w:szCs w:val="24"/>
            <w:u w:val="none"/>
            <w:shd w:val="clear" w:color="auto" w:fill="FFFFFF"/>
          </w:rPr>
          <w:t>СанПиН 2.4.2.1178</w:t>
        </w:r>
      </w:hyperlink>
      <w:r w:rsidR="00B90CCC" w:rsidRPr="005644B5">
        <w:rPr>
          <w:rFonts w:ascii="Times New Roman" w:hAnsi="Times New Roman" w:cs="Times New Roman"/>
          <w:spacing w:val="2"/>
          <w:sz w:val="24"/>
          <w:szCs w:val="24"/>
          <w:shd w:val="clear" w:color="auto" w:fill="FFFFFF"/>
        </w:rPr>
        <w:t>,</w:t>
      </w:r>
      <w:r w:rsidR="00B90CCC" w:rsidRPr="005644B5">
        <w:rPr>
          <w:rFonts w:ascii="Times New Roman" w:hAnsi="Times New Roman"/>
          <w:spacing w:val="2"/>
          <w:sz w:val="24"/>
          <w:szCs w:val="24"/>
          <w:shd w:val="clear" w:color="auto" w:fill="FFFFFF"/>
        </w:rPr>
        <w:t xml:space="preserve"> </w:t>
      </w:r>
      <w:hyperlink r:id="rId12" w:history="1">
        <w:r w:rsidR="00B90CCC" w:rsidRPr="005644B5">
          <w:rPr>
            <w:rStyle w:val="a8"/>
            <w:rFonts w:ascii="Times New Roman" w:hAnsi="Times New Roman" w:cs="Times New Roman"/>
            <w:color w:val="auto"/>
            <w:spacing w:val="2"/>
            <w:sz w:val="24"/>
            <w:szCs w:val="24"/>
            <w:u w:val="none"/>
            <w:shd w:val="clear" w:color="auto" w:fill="FFFFFF"/>
          </w:rPr>
          <w:t>СанПиН 2.1.2.1188</w:t>
        </w:r>
      </w:hyperlink>
      <w:r w:rsidR="00B90CCC" w:rsidRPr="005644B5">
        <w:rPr>
          <w:rFonts w:ascii="Times New Roman" w:hAnsi="Times New Roman" w:cs="Times New Roman"/>
          <w:spacing w:val="2"/>
          <w:sz w:val="24"/>
          <w:szCs w:val="24"/>
          <w:shd w:val="clear" w:color="auto" w:fill="FFFFFF"/>
        </w:rPr>
        <w:t>,</w:t>
      </w:r>
      <w:hyperlink r:id="rId13" w:history="1">
        <w:r w:rsidR="00B90CCC" w:rsidRPr="005644B5">
          <w:rPr>
            <w:rStyle w:val="a8"/>
            <w:rFonts w:ascii="Times New Roman" w:hAnsi="Times New Roman" w:cs="Times New Roman"/>
            <w:color w:val="auto"/>
            <w:spacing w:val="2"/>
            <w:sz w:val="24"/>
            <w:szCs w:val="24"/>
            <w:u w:val="none"/>
            <w:shd w:val="clear" w:color="auto" w:fill="FFFFFF"/>
          </w:rPr>
          <w:t>части 1</w:t>
        </w:r>
      </w:hyperlink>
      <w:r w:rsidR="00B90CCC" w:rsidRPr="005644B5">
        <w:rPr>
          <w:rStyle w:val="apple-converted-space"/>
          <w:rFonts w:ascii="Times New Roman" w:hAnsi="Times New Roman"/>
          <w:spacing w:val="2"/>
          <w:sz w:val="24"/>
          <w:szCs w:val="24"/>
          <w:shd w:val="clear" w:color="auto" w:fill="FFFFFF"/>
        </w:rPr>
        <w:t xml:space="preserve"> </w:t>
      </w:r>
      <w:r w:rsidR="00B90CCC" w:rsidRPr="005644B5">
        <w:rPr>
          <w:rFonts w:ascii="Times New Roman" w:hAnsi="Times New Roman" w:cs="Times New Roman"/>
          <w:spacing w:val="2"/>
          <w:sz w:val="24"/>
          <w:szCs w:val="24"/>
          <w:shd w:val="clear" w:color="auto" w:fill="FFFFFF"/>
        </w:rPr>
        <w:t>и</w:t>
      </w:r>
      <w:r w:rsidR="00B90CCC" w:rsidRPr="005644B5">
        <w:rPr>
          <w:rStyle w:val="apple-converted-space"/>
          <w:rFonts w:ascii="Times New Roman" w:hAnsi="Times New Roman"/>
          <w:spacing w:val="2"/>
          <w:sz w:val="24"/>
          <w:szCs w:val="24"/>
          <w:shd w:val="clear" w:color="auto" w:fill="FFFFFF"/>
        </w:rPr>
        <w:t xml:space="preserve"> </w:t>
      </w:r>
      <w:hyperlink r:id="rId14" w:history="1">
        <w:r w:rsidR="00B90CCC" w:rsidRPr="005644B5">
          <w:rPr>
            <w:rStyle w:val="a8"/>
            <w:rFonts w:ascii="Times New Roman" w:hAnsi="Times New Roman" w:cs="Times New Roman"/>
            <w:color w:val="auto"/>
            <w:spacing w:val="2"/>
            <w:sz w:val="24"/>
            <w:szCs w:val="24"/>
            <w:u w:val="none"/>
            <w:shd w:val="clear" w:color="auto" w:fill="FFFFFF"/>
          </w:rPr>
          <w:t>2 СП 31-112</w:t>
        </w:r>
      </w:hyperlink>
      <w:r w:rsidR="00B90CCC" w:rsidRPr="005644B5">
        <w:rPr>
          <w:rFonts w:ascii="Times New Roman" w:hAnsi="Times New Roman" w:cs="Times New Roman"/>
          <w:spacing w:val="2"/>
          <w:sz w:val="24"/>
          <w:szCs w:val="24"/>
          <w:shd w:val="clear" w:color="auto" w:fill="FFFFFF"/>
        </w:rPr>
        <w:t>.</w:t>
      </w:r>
    </w:p>
    <w:p w:rsidR="00B90CCC" w:rsidRPr="005644B5" w:rsidRDefault="00B90CCC" w:rsidP="008B75DD">
      <w:pPr>
        <w:shd w:val="clear" w:color="auto" w:fill="FFFFFF"/>
        <w:spacing w:after="0"/>
        <w:ind w:firstLine="851"/>
        <w:jc w:val="both"/>
        <w:rPr>
          <w:rFonts w:ascii="Times New Roman" w:hAnsi="Times New Roman"/>
          <w:sz w:val="24"/>
          <w:szCs w:val="24"/>
        </w:rPr>
      </w:pPr>
      <w:r w:rsidRPr="005644B5">
        <w:rPr>
          <w:rFonts w:ascii="Times New Roman" w:hAnsi="Times New Roman"/>
          <w:sz w:val="24"/>
          <w:szCs w:val="24"/>
        </w:rPr>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B90CCC" w:rsidRPr="005644B5" w:rsidRDefault="00B90CCC" w:rsidP="008B75DD">
      <w:pPr>
        <w:shd w:val="clear" w:color="auto" w:fill="FFFFFF"/>
        <w:spacing w:after="0"/>
        <w:ind w:firstLine="851"/>
        <w:jc w:val="both"/>
        <w:rPr>
          <w:rFonts w:ascii="Times New Roman" w:hAnsi="Times New Roman"/>
          <w:spacing w:val="2"/>
          <w:sz w:val="24"/>
          <w:szCs w:val="24"/>
          <w:shd w:val="clear" w:color="auto" w:fill="FFFFFF"/>
        </w:rPr>
      </w:pPr>
      <w:r w:rsidRPr="005644B5">
        <w:rPr>
          <w:rFonts w:ascii="Times New Roman" w:hAnsi="Times New Roman"/>
          <w:spacing w:val="2"/>
          <w:sz w:val="24"/>
          <w:szCs w:val="24"/>
          <w:shd w:val="clear" w:color="auto" w:fill="FFFFFF"/>
        </w:rPr>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B90CCC" w:rsidRPr="005644B5" w:rsidRDefault="007D422D" w:rsidP="008B75DD">
      <w:pPr>
        <w:shd w:val="clear" w:color="auto" w:fill="FFFFFF"/>
        <w:spacing w:after="0"/>
        <w:ind w:firstLine="851"/>
        <w:jc w:val="both"/>
        <w:rPr>
          <w:rFonts w:ascii="Times New Roman" w:hAnsi="Times New Roman"/>
          <w:spacing w:val="2"/>
          <w:sz w:val="24"/>
          <w:szCs w:val="24"/>
          <w:shd w:val="clear" w:color="auto" w:fill="FFFFFF"/>
        </w:rPr>
      </w:pPr>
      <w:r w:rsidRPr="005644B5">
        <w:rPr>
          <w:rFonts w:ascii="Times New Roman" w:hAnsi="Times New Roman"/>
          <w:sz w:val="24"/>
          <w:szCs w:val="24"/>
        </w:rPr>
        <w:t>3</w:t>
      </w:r>
      <w:r w:rsidR="00B90CCC" w:rsidRPr="005644B5">
        <w:rPr>
          <w:rFonts w:ascii="Times New Roman" w:hAnsi="Times New Roman"/>
          <w:sz w:val="24"/>
          <w:szCs w:val="24"/>
        </w:rPr>
        <w:t xml:space="preserve">.1.7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w:t>
      </w:r>
      <w:r w:rsidR="000814AA" w:rsidRPr="005644B5">
        <w:rPr>
          <w:rFonts w:ascii="Times New Roman" w:hAnsi="Times New Roman"/>
          <w:sz w:val="24"/>
          <w:szCs w:val="24"/>
        </w:rPr>
        <w:t>9</w:t>
      </w:r>
      <w:r w:rsidR="00B90CCC" w:rsidRPr="005644B5">
        <w:rPr>
          <w:rFonts w:ascii="Times New Roman" w:hAnsi="Times New Roman"/>
          <w:sz w:val="24"/>
          <w:szCs w:val="24"/>
        </w:rPr>
        <w:t xml:space="preserve"> настоящих нормативов.</w:t>
      </w:r>
    </w:p>
    <w:p w:rsidR="00B90CCC" w:rsidRPr="005644B5" w:rsidRDefault="00B90CCC" w:rsidP="008B75DD">
      <w:pPr>
        <w:shd w:val="clear" w:color="auto" w:fill="FFFFFF"/>
        <w:spacing w:after="0"/>
        <w:ind w:firstLine="851"/>
        <w:jc w:val="both"/>
        <w:rPr>
          <w:rFonts w:ascii="Times New Roman" w:hAnsi="Times New Roman"/>
          <w:sz w:val="24"/>
          <w:szCs w:val="24"/>
        </w:rPr>
      </w:pPr>
      <w:r w:rsidRPr="005644B5">
        <w:rPr>
          <w:rFonts w:ascii="Times New Roman" w:hAnsi="Times New Roman"/>
          <w:sz w:val="24"/>
          <w:szCs w:val="24"/>
        </w:rPr>
        <w:t>2.1.8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B90CCC" w:rsidRPr="005644B5" w:rsidRDefault="007D422D" w:rsidP="008B75DD">
      <w:pPr>
        <w:pStyle w:val="a9"/>
        <w:shd w:val="clear" w:color="auto" w:fill="FFFFFF"/>
        <w:spacing w:before="0" w:beforeAutospacing="0" w:after="0" w:afterAutospacing="0" w:line="276" w:lineRule="auto"/>
        <w:ind w:firstLine="851"/>
        <w:jc w:val="both"/>
      </w:pPr>
      <w:r w:rsidRPr="005644B5">
        <w:rPr>
          <w:bCs/>
        </w:rPr>
        <w:t>3</w:t>
      </w:r>
      <w:r w:rsidR="00B90CCC" w:rsidRPr="005644B5">
        <w:rPr>
          <w:bCs/>
        </w:rPr>
        <w:t>.1.9</w:t>
      </w:r>
      <w:r w:rsidR="00B90CCC" w:rsidRPr="005644B5">
        <w:rPr>
          <w:b/>
          <w:bCs/>
        </w:rPr>
        <w:t xml:space="preserve"> </w:t>
      </w:r>
      <w:r w:rsidR="00B90CCC" w:rsidRPr="005644B5">
        <w:t>В спортивных и физкультурно-оздоровительных сооружениях подвижность воздуха в зонах нахождения занимающихся не должна превышать, м/с:</w:t>
      </w:r>
    </w:p>
    <w:p w:rsidR="00B90CCC" w:rsidRPr="005644B5" w:rsidRDefault="00B90CCC" w:rsidP="008B75DD">
      <w:pPr>
        <w:pStyle w:val="a9"/>
        <w:numPr>
          <w:ilvl w:val="0"/>
          <w:numId w:val="14"/>
        </w:numPr>
        <w:shd w:val="clear" w:color="auto" w:fill="FFFFFF"/>
        <w:tabs>
          <w:tab w:val="left" w:pos="1134"/>
        </w:tabs>
        <w:spacing w:before="0" w:beforeAutospacing="0" w:after="0" w:afterAutospacing="0" w:line="276" w:lineRule="auto"/>
        <w:ind w:left="0" w:firstLine="851"/>
        <w:jc w:val="both"/>
      </w:pPr>
      <w:r w:rsidRPr="005644B5">
        <w:t>0,5 - в спортивных залах, залах для подготовительных занятий в бассейнах и помещениях для физкультурно-оздоровительных занятий.</w:t>
      </w:r>
    </w:p>
    <w:p w:rsidR="00B90CCC" w:rsidRPr="005644B5" w:rsidRDefault="007D422D" w:rsidP="008B75DD">
      <w:pPr>
        <w:pStyle w:val="a9"/>
        <w:shd w:val="clear" w:color="auto" w:fill="FFFFFF"/>
        <w:tabs>
          <w:tab w:val="left" w:pos="1134"/>
        </w:tabs>
        <w:spacing w:before="0" w:beforeAutospacing="0" w:after="0" w:afterAutospacing="0" w:line="276" w:lineRule="auto"/>
        <w:ind w:left="851"/>
        <w:jc w:val="both"/>
      </w:pPr>
      <w:r w:rsidRPr="005644B5">
        <w:t>3</w:t>
      </w:r>
      <w:r w:rsidR="00B90CCC" w:rsidRPr="005644B5">
        <w:t>.1.10 Относительную влажность воздуха следует принимать, %:</w:t>
      </w:r>
    </w:p>
    <w:p w:rsidR="00B90CCC" w:rsidRPr="005644B5" w:rsidRDefault="00B90CCC" w:rsidP="008B75DD">
      <w:pPr>
        <w:pStyle w:val="a9"/>
        <w:numPr>
          <w:ilvl w:val="0"/>
          <w:numId w:val="15"/>
        </w:numPr>
        <w:shd w:val="clear" w:color="auto" w:fill="FFFFFF"/>
        <w:tabs>
          <w:tab w:val="left" w:pos="1134"/>
        </w:tabs>
        <w:spacing w:before="0" w:beforeAutospacing="0" w:after="0" w:afterAutospacing="0" w:line="276" w:lineRule="auto"/>
        <w:ind w:left="0" w:firstLine="851"/>
        <w:jc w:val="both"/>
      </w:pPr>
      <w:r w:rsidRPr="005644B5">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B90CCC" w:rsidRPr="005644B5" w:rsidRDefault="00B90CCC" w:rsidP="008B75DD">
      <w:pPr>
        <w:pStyle w:val="a9"/>
        <w:numPr>
          <w:ilvl w:val="0"/>
          <w:numId w:val="15"/>
        </w:numPr>
        <w:shd w:val="clear" w:color="auto" w:fill="FFFFFF"/>
        <w:tabs>
          <w:tab w:val="left" w:pos="1134"/>
        </w:tabs>
        <w:spacing w:before="0" w:beforeAutospacing="0" w:after="0" w:afterAutospacing="0" w:line="276" w:lineRule="auto"/>
        <w:ind w:left="0" w:firstLine="851"/>
        <w:jc w:val="both"/>
      </w:pPr>
      <w:r w:rsidRPr="005644B5">
        <w:t>50-60 - в залах ванн бассейнов.</w:t>
      </w:r>
    </w:p>
    <w:p w:rsidR="00B90CCC" w:rsidRPr="005644B5" w:rsidRDefault="00B90CCC" w:rsidP="008B75DD">
      <w:pPr>
        <w:pStyle w:val="a9"/>
        <w:shd w:val="clear" w:color="auto" w:fill="FFFFFF"/>
        <w:spacing w:before="0" w:beforeAutospacing="0" w:after="0" w:afterAutospacing="0" w:line="276" w:lineRule="auto"/>
        <w:ind w:firstLine="851"/>
        <w:jc w:val="both"/>
      </w:pPr>
      <w:r w:rsidRPr="005644B5">
        <w:t xml:space="preserve">Нижние пределы относительной влажности приведены для холодного периода года при температурах, указанных в таблице </w:t>
      </w:r>
      <w:r w:rsidR="000814AA" w:rsidRPr="005644B5">
        <w:t>10</w:t>
      </w:r>
      <w:r w:rsidRPr="005644B5">
        <w:t>.</w:t>
      </w:r>
    </w:p>
    <w:p w:rsidR="00B90CCC" w:rsidRPr="005644B5" w:rsidRDefault="00B90CCC" w:rsidP="008B75DD">
      <w:pPr>
        <w:pStyle w:val="a9"/>
        <w:shd w:val="clear" w:color="auto" w:fill="FFFFFF"/>
        <w:spacing w:before="0" w:beforeAutospacing="0" w:after="0" w:afterAutospacing="0" w:line="276" w:lineRule="auto"/>
        <w:ind w:firstLine="851"/>
        <w:jc w:val="both"/>
      </w:pPr>
      <w:r w:rsidRPr="005644B5">
        <w:t>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B90CCC" w:rsidRPr="005644B5" w:rsidRDefault="00B90CCC" w:rsidP="00B90CCC">
      <w:pPr>
        <w:shd w:val="clear" w:color="auto" w:fill="FFFFFF"/>
        <w:spacing w:after="0" w:line="240" w:lineRule="auto"/>
        <w:ind w:firstLine="851"/>
        <w:jc w:val="right"/>
        <w:rPr>
          <w:rFonts w:ascii="Times New Roman" w:hAnsi="Times New Roman"/>
          <w:sz w:val="24"/>
          <w:szCs w:val="24"/>
        </w:rPr>
      </w:pPr>
      <w:r w:rsidRPr="005644B5">
        <w:rPr>
          <w:rFonts w:ascii="Times New Roman" w:hAnsi="Times New Roman"/>
          <w:sz w:val="24"/>
          <w:szCs w:val="24"/>
        </w:rPr>
        <w:t xml:space="preserve">Таблица </w:t>
      </w:r>
      <w:r w:rsidR="000814AA" w:rsidRPr="005644B5">
        <w:rPr>
          <w:rFonts w:ascii="Times New Roman" w:hAnsi="Times New Roman"/>
          <w:sz w:val="24"/>
          <w:szCs w:val="24"/>
        </w:rPr>
        <w:t>9</w:t>
      </w:r>
    </w:p>
    <w:p w:rsidR="00B90CCC" w:rsidRPr="005644B5" w:rsidRDefault="00B90CCC" w:rsidP="00B90CCC">
      <w:pPr>
        <w:shd w:val="clear" w:color="auto" w:fill="FFFFFF"/>
        <w:spacing w:after="0" w:line="240" w:lineRule="auto"/>
        <w:ind w:firstLine="851"/>
        <w:jc w:val="both"/>
        <w:rPr>
          <w:rFonts w:ascii="Times New Roman" w:hAnsi="Times New Roman"/>
          <w:sz w:val="24"/>
          <w:szCs w:val="24"/>
        </w:rPr>
      </w:pPr>
    </w:p>
    <w:tbl>
      <w:tblPr>
        <w:tblStyle w:val="aa"/>
        <w:tblW w:w="10031" w:type="dxa"/>
        <w:tblInd w:w="108" w:type="dxa"/>
        <w:tblLayout w:type="fixed"/>
        <w:tblLook w:val="0000"/>
      </w:tblPr>
      <w:tblGrid>
        <w:gridCol w:w="2942"/>
        <w:gridCol w:w="851"/>
        <w:gridCol w:w="1736"/>
        <w:gridCol w:w="1525"/>
        <w:gridCol w:w="2977"/>
      </w:tblGrid>
      <w:tr w:rsidR="00B90CCC" w:rsidRPr="005644B5" w:rsidTr="00807B62">
        <w:tc>
          <w:tcPr>
            <w:tcW w:w="2942" w:type="dxa"/>
            <w:vAlign w:val="center"/>
          </w:tcPr>
          <w:p w:rsidR="00B90CCC" w:rsidRPr="005644B5" w:rsidRDefault="00B90CCC" w:rsidP="007017A4">
            <w:pPr>
              <w:pStyle w:val="a9"/>
              <w:jc w:val="center"/>
              <w:rPr>
                <w:b/>
                <w:sz w:val="20"/>
                <w:szCs w:val="20"/>
              </w:rPr>
            </w:pPr>
            <w:r w:rsidRPr="005644B5">
              <w:rPr>
                <w:b/>
                <w:sz w:val="20"/>
                <w:szCs w:val="20"/>
              </w:rPr>
              <w:t>Учреждения, предприятия, сооружения</w:t>
            </w:r>
          </w:p>
        </w:tc>
        <w:tc>
          <w:tcPr>
            <w:tcW w:w="851" w:type="dxa"/>
            <w:vAlign w:val="center"/>
          </w:tcPr>
          <w:p w:rsidR="00B90CCC" w:rsidRPr="005644B5" w:rsidRDefault="00B90CCC" w:rsidP="007017A4">
            <w:pPr>
              <w:pStyle w:val="a9"/>
              <w:jc w:val="center"/>
              <w:rPr>
                <w:b/>
                <w:sz w:val="20"/>
                <w:szCs w:val="20"/>
              </w:rPr>
            </w:pPr>
            <w:r w:rsidRPr="005644B5">
              <w:rPr>
                <w:b/>
                <w:sz w:val="20"/>
                <w:szCs w:val="20"/>
              </w:rPr>
              <w:t>Единица измерения</w:t>
            </w:r>
          </w:p>
        </w:tc>
        <w:tc>
          <w:tcPr>
            <w:tcW w:w="1736" w:type="dxa"/>
            <w:vAlign w:val="center"/>
          </w:tcPr>
          <w:p w:rsidR="00B90CCC" w:rsidRPr="005644B5" w:rsidRDefault="00B90CCC" w:rsidP="007017A4">
            <w:pPr>
              <w:pStyle w:val="a9"/>
              <w:jc w:val="center"/>
              <w:rPr>
                <w:b/>
                <w:sz w:val="20"/>
                <w:szCs w:val="20"/>
              </w:rPr>
            </w:pPr>
            <w:r w:rsidRPr="005644B5">
              <w:rPr>
                <w:b/>
                <w:sz w:val="20"/>
                <w:szCs w:val="20"/>
              </w:rPr>
              <w:t>Рекомендуемая обеспеченность на 1000 жителей (в пределах минимума)</w:t>
            </w:r>
          </w:p>
        </w:tc>
        <w:tc>
          <w:tcPr>
            <w:tcW w:w="1525" w:type="dxa"/>
            <w:vAlign w:val="center"/>
          </w:tcPr>
          <w:p w:rsidR="00B90CCC" w:rsidRPr="005644B5" w:rsidRDefault="00B90CCC" w:rsidP="007017A4">
            <w:pPr>
              <w:pStyle w:val="a9"/>
              <w:jc w:val="center"/>
              <w:rPr>
                <w:b/>
                <w:sz w:val="20"/>
                <w:szCs w:val="20"/>
              </w:rPr>
            </w:pPr>
            <w:r w:rsidRPr="005644B5">
              <w:rPr>
                <w:b/>
                <w:sz w:val="20"/>
                <w:szCs w:val="20"/>
              </w:rPr>
              <w:t>Размер земельного участка, м</w:t>
            </w:r>
            <w:r w:rsidRPr="005644B5">
              <w:rPr>
                <w:b/>
                <w:sz w:val="20"/>
                <w:szCs w:val="20"/>
                <w:vertAlign w:val="superscript"/>
              </w:rPr>
              <w:t>2</w:t>
            </w:r>
            <w:r w:rsidRPr="005644B5">
              <w:rPr>
                <w:b/>
                <w:sz w:val="20"/>
                <w:szCs w:val="20"/>
              </w:rPr>
              <w:t>/единица измерения</w:t>
            </w:r>
          </w:p>
        </w:tc>
        <w:tc>
          <w:tcPr>
            <w:tcW w:w="2977" w:type="dxa"/>
            <w:vAlign w:val="center"/>
          </w:tcPr>
          <w:p w:rsidR="00B90CCC" w:rsidRPr="005644B5" w:rsidRDefault="00B90CCC" w:rsidP="007017A4">
            <w:pPr>
              <w:pStyle w:val="a9"/>
              <w:jc w:val="center"/>
              <w:rPr>
                <w:b/>
                <w:sz w:val="20"/>
                <w:szCs w:val="20"/>
              </w:rPr>
            </w:pPr>
            <w:r w:rsidRPr="005644B5">
              <w:rPr>
                <w:b/>
                <w:sz w:val="20"/>
                <w:szCs w:val="20"/>
              </w:rPr>
              <w:t>Примечание</w:t>
            </w:r>
          </w:p>
        </w:tc>
      </w:tr>
      <w:tr w:rsidR="00B90CCC" w:rsidRPr="005644B5" w:rsidTr="008977B3">
        <w:trPr>
          <w:trHeight w:val="1719"/>
        </w:trPr>
        <w:tc>
          <w:tcPr>
            <w:tcW w:w="2942" w:type="dxa"/>
            <w:vAlign w:val="center"/>
          </w:tcPr>
          <w:p w:rsidR="00B90CCC" w:rsidRPr="005644B5" w:rsidRDefault="00B90CCC" w:rsidP="007017A4">
            <w:pPr>
              <w:pStyle w:val="a9"/>
              <w:rPr>
                <w:sz w:val="20"/>
                <w:szCs w:val="20"/>
              </w:rPr>
            </w:pPr>
            <w:r w:rsidRPr="005644B5">
              <w:rPr>
                <w:sz w:val="20"/>
                <w:szCs w:val="20"/>
              </w:rPr>
              <w:t>Территория плоскостных спортивных сооружений</w:t>
            </w:r>
          </w:p>
        </w:tc>
        <w:tc>
          <w:tcPr>
            <w:tcW w:w="851" w:type="dxa"/>
            <w:vAlign w:val="center"/>
          </w:tcPr>
          <w:p w:rsidR="00B90CCC" w:rsidRPr="005644B5" w:rsidRDefault="00B90CCC" w:rsidP="007017A4">
            <w:pPr>
              <w:pStyle w:val="a9"/>
              <w:jc w:val="center"/>
              <w:rPr>
                <w:sz w:val="20"/>
                <w:szCs w:val="20"/>
              </w:rPr>
            </w:pPr>
            <w:r w:rsidRPr="005644B5">
              <w:rPr>
                <w:sz w:val="20"/>
                <w:szCs w:val="20"/>
              </w:rPr>
              <w:t>га</w:t>
            </w:r>
          </w:p>
        </w:tc>
        <w:tc>
          <w:tcPr>
            <w:tcW w:w="1736" w:type="dxa"/>
            <w:vAlign w:val="center"/>
          </w:tcPr>
          <w:p w:rsidR="00B90CCC" w:rsidRPr="005644B5" w:rsidRDefault="00B90CCC" w:rsidP="007017A4">
            <w:pPr>
              <w:pStyle w:val="a9"/>
              <w:jc w:val="center"/>
              <w:rPr>
                <w:sz w:val="20"/>
                <w:szCs w:val="20"/>
              </w:rPr>
            </w:pPr>
            <w:r w:rsidRPr="005644B5">
              <w:rPr>
                <w:sz w:val="20"/>
                <w:szCs w:val="20"/>
              </w:rPr>
              <w:t>0,7 - 0,9</w:t>
            </w:r>
          </w:p>
        </w:tc>
        <w:tc>
          <w:tcPr>
            <w:tcW w:w="1525" w:type="dxa"/>
            <w:vAlign w:val="center"/>
          </w:tcPr>
          <w:p w:rsidR="00B90CCC" w:rsidRPr="005644B5" w:rsidRDefault="00B90CCC" w:rsidP="007017A4">
            <w:pPr>
              <w:pStyle w:val="a9"/>
              <w:jc w:val="center"/>
              <w:rPr>
                <w:sz w:val="20"/>
                <w:szCs w:val="20"/>
              </w:rPr>
            </w:pPr>
            <w:r w:rsidRPr="005644B5">
              <w:rPr>
                <w:sz w:val="20"/>
                <w:szCs w:val="20"/>
              </w:rPr>
              <w:t>0,7 - 0,9</w:t>
            </w:r>
          </w:p>
        </w:tc>
        <w:tc>
          <w:tcPr>
            <w:tcW w:w="2977" w:type="dxa"/>
            <w:vMerge w:val="restart"/>
          </w:tcPr>
          <w:p w:rsidR="00B90CCC" w:rsidRPr="005644B5" w:rsidRDefault="00B90CCC" w:rsidP="008977B3">
            <w:pPr>
              <w:pStyle w:val="a9"/>
              <w:spacing w:before="0" w:beforeAutospacing="0" w:after="0" w:afterAutospacing="0"/>
              <w:ind w:firstLine="209"/>
              <w:rPr>
                <w:sz w:val="20"/>
                <w:szCs w:val="20"/>
              </w:rPr>
            </w:pPr>
            <w:r w:rsidRPr="005644B5">
              <w:rPr>
                <w:sz w:val="20"/>
                <w:szCs w:val="20"/>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w:t>
            </w:r>
            <w:r w:rsidRPr="005644B5">
              <w:rPr>
                <w:sz w:val="20"/>
                <w:szCs w:val="20"/>
              </w:rPr>
              <w:lastRenderedPageBreak/>
              <w:t>и культуры с возможным сокращением территории.</w:t>
            </w:r>
          </w:p>
          <w:p w:rsidR="00B90CCC" w:rsidRPr="005644B5" w:rsidRDefault="00B90CCC" w:rsidP="008977B3">
            <w:pPr>
              <w:pStyle w:val="a9"/>
              <w:spacing w:before="0" w:beforeAutospacing="0" w:after="0" w:afterAutospacing="0"/>
              <w:ind w:firstLine="209"/>
              <w:rPr>
                <w:sz w:val="20"/>
                <w:szCs w:val="20"/>
              </w:rPr>
            </w:pPr>
            <w:r w:rsidRPr="005644B5">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B90CCC" w:rsidRPr="005644B5" w:rsidRDefault="00B90CCC" w:rsidP="008977B3">
            <w:pPr>
              <w:pStyle w:val="a9"/>
              <w:spacing w:before="0" w:beforeAutospacing="0" w:after="0" w:afterAutospacing="0"/>
              <w:ind w:firstLine="209"/>
              <w:rPr>
                <w:sz w:val="20"/>
                <w:szCs w:val="20"/>
              </w:rPr>
            </w:pPr>
            <w:r w:rsidRPr="005644B5">
              <w:rPr>
                <w:sz w:val="20"/>
                <w:szCs w:val="20"/>
              </w:rPr>
              <w:t xml:space="preserve">Комплексы физкультурно-оздоровительных площадок предусматриваются в каждом поселении. В </w:t>
            </w:r>
            <w:r w:rsidR="00C023C4" w:rsidRPr="005644B5">
              <w:rPr>
                <w:sz w:val="20"/>
                <w:szCs w:val="20"/>
              </w:rPr>
              <w:t>сельсовета</w:t>
            </w:r>
            <w:r w:rsidRPr="005644B5">
              <w:rPr>
                <w:sz w:val="20"/>
                <w:szCs w:val="20"/>
              </w:rPr>
              <w:t xml:space="preserve">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5644B5">
                <w:rPr>
                  <w:sz w:val="20"/>
                  <w:szCs w:val="20"/>
                </w:rPr>
                <w:t>540 м</w:t>
              </w:r>
              <w:r w:rsidRPr="005644B5">
                <w:rPr>
                  <w:sz w:val="20"/>
                  <w:szCs w:val="20"/>
                  <w:vertAlign w:val="superscript"/>
                </w:rPr>
                <w:t>2</w:t>
              </w:r>
            </w:smartTag>
            <w:r w:rsidRPr="005644B5">
              <w:rPr>
                <w:sz w:val="20"/>
                <w:szCs w:val="20"/>
              </w:rPr>
              <w:t>.</w:t>
            </w:r>
          </w:p>
          <w:p w:rsidR="00B90CCC" w:rsidRPr="005644B5" w:rsidRDefault="00B90CCC" w:rsidP="008977B3">
            <w:pPr>
              <w:ind w:firstLine="209"/>
              <w:rPr>
                <w:rFonts w:ascii="Times New Roman" w:hAnsi="Times New Roman"/>
                <w:sz w:val="20"/>
                <w:szCs w:val="20"/>
              </w:rPr>
            </w:pPr>
            <w:r w:rsidRPr="005644B5">
              <w:rPr>
                <w:rFonts w:ascii="Times New Roman" w:hAnsi="Times New Roman"/>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B90CCC" w:rsidRPr="005644B5" w:rsidTr="008977B3">
        <w:trPr>
          <w:trHeight w:val="2268"/>
        </w:trPr>
        <w:tc>
          <w:tcPr>
            <w:tcW w:w="2942" w:type="dxa"/>
            <w:vAlign w:val="center"/>
          </w:tcPr>
          <w:p w:rsidR="00B90CCC" w:rsidRPr="005644B5" w:rsidRDefault="00B90CCC" w:rsidP="007017A4">
            <w:pPr>
              <w:pStyle w:val="a9"/>
              <w:rPr>
                <w:sz w:val="20"/>
                <w:szCs w:val="20"/>
              </w:rPr>
            </w:pPr>
            <w:r w:rsidRPr="005644B5">
              <w:rPr>
                <w:sz w:val="20"/>
                <w:szCs w:val="20"/>
              </w:rPr>
              <w:lastRenderedPageBreak/>
              <w:t>Спортивный зал общего пользования</w:t>
            </w:r>
          </w:p>
        </w:tc>
        <w:tc>
          <w:tcPr>
            <w:tcW w:w="851" w:type="dxa"/>
            <w:vAlign w:val="center"/>
          </w:tcPr>
          <w:p w:rsidR="00B90CCC" w:rsidRPr="005644B5" w:rsidRDefault="00B90CCC" w:rsidP="007017A4">
            <w:pPr>
              <w:pStyle w:val="a9"/>
              <w:jc w:val="center"/>
              <w:rPr>
                <w:sz w:val="20"/>
                <w:szCs w:val="20"/>
              </w:rPr>
            </w:pPr>
            <w:r w:rsidRPr="005644B5">
              <w:rPr>
                <w:sz w:val="20"/>
                <w:szCs w:val="20"/>
              </w:rPr>
              <w:t>м</w:t>
            </w:r>
            <w:r w:rsidRPr="005644B5">
              <w:rPr>
                <w:sz w:val="20"/>
                <w:szCs w:val="20"/>
                <w:vertAlign w:val="superscript"/>
              </w:rPr>
              <w:t>2</w:t>
            </w:r>
            <w:r w:rsidRPr="005644B5">
              <w:rPr>
                <w:sz w:val="20"/>
                <w:szCs w:val="20"/>
              </w:rPr>
              <w:t xml:space="preserve"> площади пола зала</w:t>
            </w:r>
          </w:p>
        </w:tc>
        <w:tc>
          <w:tcPr>
            <w:tcW w:w="1736" w:type="dxa"/>
            <w:vAlign w:val="center"/>
          </w:tcPr>
          <w:p w:rsidR="00B90CCC" w:rsidRPr="005644B5" w:rsidRDefault="00B90CCC" w:rsidP="007017A4">
            <w:pPr>
              <w:pStyle w:val="a9"/>
              <w:jc w:val="center"/>
              <w:rPr>
                <w:sz w:val="20"/>
                <w:szCs w:val="20"/>
              </w:rPr>
            </w:pPr>
            <w:r w:rsidRPr="005644B5">
              <w:rPr>
                <w:sz w:val="20"/>
                <w:szCs w:val="20"/>
              </w:rPr>
              <w:t>60 - 80</w:t>
            </w:r>
          </w:p>
        </w:tc>
        <w:tc>
          <w:tcPr>
            <w:tcW w:w="1525" w:type="dxa"/>
            <w:vAlign w:val="center"/>
          </w:tcPr>
          <w:p w:rsidR="00B90CCC" w:rsidRPr="005644B5" w:rsidRDefault="00B90CCC" w:rsidP="007017A4">
            <w:pPr>
              <w:pStyle w:val="a9"/>
              <w:jc w:val="center"/>
              <w:rPr>
                <w:sz w:val="20"/>
                <w:szCs w:val="20"/>
              </w:rPr>
            </w:pPr>
            <w:r w:rsidRPr="005644B5">
              <w:rPr>
                <w:sz w:val="20"/>
                <w:szCs w:val="20"/>
              </w:rPr>
              <w:t>По заданию на проектирование</w:t>
            </w:r>
          </w:p>
        </w:tc>
        <w:tc>
          <w:tcPr>
            <w:tcW w:w="2977" w:type="dxa"/>
            <w:vMerge/>
          </w:tcPr>
          <w:p w:rsidR="00B90CCC" w:rsidRPr="005644B5" w:rsidRDefault="00B90CCC" w:rsidP="007017A4">
            <w:pPr>
              <w:rPr>
                <w:rFonts w:ascii="Times New Roman" w:hAnsi="Times New Roman"/>
                <w:sz w:val="20"/>
                <w:szCs w:val="20"/>
              </w:rPr>
            </w:pPr>
          </w:p>
        </w:tc>
      </w:tr>
      <w:tr w:rsidR="00B90CCC" w:rsidRPr="005644B5" w:rsidTr="007C3B5A">
        <w:trPr>
          <w:trHeight w:val="2394"/>
        </w:trPr>
        <w:tc>
          <w:tcPr>
            <w:tcW w:w="2942" w:type="dxa"/>
            <w:vAlign w:val="center"/>
          </w:tcPr>
          <w:p w:rsidR="00B90CCC" w:rsidRPr="005644B5" w:rsidRDefault="00B90CCC" w:rsidP="007017A4">
            <w:pPr>
              <w:pStyle w:val="a9"/>
              <w:rPr>
                <w:sz w:val="20"/>
                <w:szCs w:val="20"/>
              </w:rPr>
            </w:pPr>
            <w:r w:rsidRPr="005644B5">
              <w:rPr>
                <w:sz w:val="20"/>
                <w:szCs w:val="20"/>
              </w:rPr>
              <w:lastRenderedPageBreak/>
              <w:t>Спортивно-тренажерный зал повседневного обслуживания</w:t>
            </w:r>
          </w:p>
        </w:tc>
        <w:tc>
          <w:tcPr>
            <w:tcW w:w="851" w:type="dxa"/>
            <w:vAlign w:val="center"/>
          </w:tcPr>
          <w:p w:rsidR="00B90CCC" w:rsidRPr="005644B5" w:rsidRDefault="00B90CCC" w:rsidP="007017A4">
            <w:pPr>
              <w:pStyle w:val="a9"/>
              <w:jc w:val="center"/>
              <w:rPr>
                <w:sz w:val="20"/>
                <w:szCs w:val="20"/>
              </w:rPr>
            </w:pPr>
            <w:r w:rsidRPr="005644B5">
              <w:rPr>
                <w:sz w:val="20"/>
                <w:szCs w:val="20"/>
              </w:rPr>
              <w:t>м</w:t>
            </w:r>
            <w:r w:rsidRPr="005644B5">
              <w:rPr>
                <w:sz w:val="20"/>
                <w:szCs w:val="20"/>
                <w:vertAlign w:val="superscript"/>
              </w:rPr>
              <w:t>2</w:t>
            </w:r>
            <w:r w:rsidRPr="005644B5">
              <w:rPr>
                <w:sz w:val="20"/>
                <w:szCs w:val="20"/>
              </w:rPr>
              <w:t xml:space="preserve"> общей площади</w:t>
            </w:r>
          </w:p>
        </w:tc>
        <w:tc>
          <w:tcPr>
            <w:tcW w:w="1736" w:type="dxa"/>
            <w:vAlign w:val="center"/>
          </w:tcPr>
          <w:p w:rsidR="00B90CCC" w:rsidRPr="005644B5" w:rsidRDefault="00B90CCC" w:rsidP="008977B3">
            <w:pPr>
              <w:pStyle w:val="a9"/>
              <w:jc w:val="center"/>
              <w:rPr>
                <w:sz w:val="20"/>
                <w:szCs w:val="20"/>
              </w:rPr>
            </w:pPr>
            <w:r w:rsidRPr="005644B5">
              <w:rPr>
                <w:sz w:val="20"/>
                <w:szCs w:val="20"/>
              </w:rPr>
              <w:t>70 - 80</w:t>
            </w:r>
          </w:p>
        </w:tc>
        <w:tc>
          <w:tcPr>
            <w:tcW w:w="1525" w:type="dxa"/>
            <w:vAlign w:val="center"/>
          </w:tcPr>
          <w:p w:rsidR="00B90CCC" w:rsidRPr="005644B5" w:rsidRDefault="00B90CCC" w:rsidP="007017A4">
            <w:pPr>
              <w:pStyle w:val="a9"/>
              <w:jc w:val="center"/>
              <w:rPr>
                <w:sz w:val="20"/>
                <w:szCs w:val="20"/>
              </w:rPr>
            </w:pPr>
            <w:r w:rsidRPr="005644B5">
              <w:rPr>
                <w:sz w:val="20"/>
                <w:szCs w:val="20"/>
              </w:rPr>
              <w:t>То же</w:t>
            </w:r>
          </w:p>
        </w:tc>
        <w:tc>
          <w:tcPr>
            <w:tcW w:w="2977" w:type="dxa"/>
            <w:vMerge/>
          </w:tcPr>
          <w:p w:rsidR="00B90CCC" w:rsidRPr="005644B5" w:rsidRDefault="00B90CCC" w:rsidP="007017A4">
            <w:pPr>
              <w:rPr>
                <w:rFonts w:ascii="Times New Roman" w:hAnsi="Times New Roman"/>
                <w:sz w:val="20"/>
                <w:szCs w:val="20"/>
              </w:rPr>
            </w:pPr>
          </w:p>
        </w:tc>
      </w:tr>
      <w:tr w:rsidR="007C3B5A" w:rsidRPr="005644B5" w:rsidTr="006F37A6">
        <w:trPr>
          <w:trHeight w:val="690"/>
        </w:trPr>
        <w:tc>
          <w:tcPr>
            <w:tcW w:w="2942" w:type="dxa"/>
            <w:vAlign w:val="center"/>
          </w:tcPr>
          <w:p w:rsidR="007C3B5A" w:rsidRPr="005644B5" w:rsidRDefault="007C3B5A" w:rsidP="007017A4">
            <w:pPr>
              <w:pStyle w:val="a9"/>
              <w:rPr>
                <w:sz w:val="20"/>
                <w:szCs w:val="20"/>
              </w:rPr>
            </w:pPr>
            <w:r w:rsidRPr="005644B5">
              <w:rPr>
                <w:sz w:val="20"/>
                <w:szCs w:val="20"/>
              </w:rPr>
              <w:t>Бассейн (открытый и закрытый общего пользования)</w:t>
            </w:r>
          </w:p>
        </w:tc>
        <w:tc>
          <w:tcPr>
            <w:tcW w:w="851" w:type="dxa"/>
            <w:vAlign w:val="center"/>
          </w:tcPr>
          <w:p w:rsidR="007C3B5A" w:rsidRPr="005644B5" w:rsidRDefault="007C3B5A" w:rsidP="007017A4">
            <w:pPr>
              <w:pStyle w:val="a9"/>
              <w:jc w:val="center"/>
              <w:rPr>
                <w:sz w:val="20"/>
                <w:szCs w:val="20"/>
              </w:rPr>
            </w:pPr>
            <w:r w:rsidRPr="005644B5">
              <w:rPr>
                <w:sz w:val="20"/>
                <w:szCs w:val="20"/>
              </w:rPr>
              <w:t>м</w:t>
            </w:r>
            <w:r w:rsidRPr="005644B5">
              <w:rPr>
                <w:sz w:val="20"/>
                <w:szCs w:val="20"/>
                <w:vertAlign w:val="superscript"/>
              </w:rPr>
              <w:t>2</w:t>
            </w:r>
            <w:r w:rsidRPr="005644B5">
              <w:rPr>
                <w:sz w:val="20"/>
                <w:szCs w:val="20"/>
              </w:rPr>
              <w:t xml:space="preserve"> зеркала воды</w:t>
            </w:r>
          </w:p>
        </w:tc>
        <w:tc>
          <w:tcPr>
            <w:tcW w:w="1736" w:type="dxa"/>
            <w:vAlign w:val="center"/>
          </w:tcPr>
          <w:p w:rsidR="007C3B5A" w:rsidRPr="005644B5" w:rsidRDefault="007C3B5A" w:rsidP="007017A4">
            <w:pPr>
              <w:pStyle w:val="a9"/>
              <w:jc w:val="center"/>
              <w:rPr>
                <w:sz w:val="20"/>
                <w:szCs w:val="20"/>
              </w:rPr>
            </w:pPr>
            <w:r w:rsidRPr="005644B5">
              <w:rPr>
                <w:sz w:val="20"/>
                <w:szCs w:val="20"/>
              </w:rPr>
              <w:t>20 - 25</w:t>
            </w:r>
          </w:p>
        </w:tc>
        <w:tc>
          <w:tcPr>
            <w:tcW w:w="1525" w:type="dxa"/>
            <w:vAlign w:val="center"/>
          </w:tcPr>
          <w:p w:rsidR="007C3B5A" w:rsidRPr="005644B5" w:rsidRDefault="007C3B5A" w:rsidP="007017A4">
            <w:pPr>
              <w:pStyle w:val="a9"/>
              <w:jc w:val="center"/>
              <w:rPr>
                <w:sz w:val="20"/>
                <w:szCs w:val="20"/>
              </w:rPr>
            </w:pPr>
            <w:r w:rsidRPr="005644B5">
              <w:rPr>
                <w:sz w:val="20"/>
                <w:szCs w:val="20"/>
              </w:rPr>
              <w:t>То же</w:t>
            </w:r>
          </w:p>
        </w:tc>
        <w:tc>
          <w:tcPr>
            <w:tcW w:w="2977" w:type="dxa"/>
            <w:vMerge/>
          </w:tcPr>
          <w:p w:rsidR="007C3B5A" w:rsidRPr="005644B5" w:rsidRDefault="007C3B5A" w:rsidP="007017A4">
            <w:pPr>
              <w:rPr>
                <w:rFonts w:ascii="Times New Roman" w:hAnsi="Times New Roman"/>
                <w:sz w:val="20"/>
                <w:szCs w:val="20"/>
              </w:rPr>
            </w:pPr>
          </w:p>
        </w:tc>
      </w:tr>
    </w:tbl>
    <w:p w:rsidR="00FE257C" w:rsidRPr="005644B5" w:rsidRDefault="00FE257C" w:rsidP="00FE257C">
      <w:pPr>
        <w:pStyle w:val="a9"/>
        <w:shd w:val="clear" w:color="auto" w:fill="FFFFFF"/>
        <w:spacing w:before="0" w:beforeAutospacing="0" w:after="0" w:afterAutospacing="0"/>
        <w:ind w:firstLine="851"/>
        <w:jc w:val="both"/>
        <w:rPr>
          <w:bCs/>
        </w:rPr>
      </w:pPr>
    </w:p>
    <w:p w:rsidR="00FE257C" w:rsidRPr="005644B5" w:rsidRDefault="007D422D" w:rsidP="008B75DD">
      <w:pPr>
        <w:pStyle w:val="a9"/>
        <w:shd w:val="clear" w:color="auto" w:fill="FFFFFF"/>
        <w:spacing w:before="0" w:beforeAutospacing="0" w:after="0" w:afterAutospacing="0" w:line="276" w:lineRule="auto"/>
        <w:ind w:firstLine="851"/>
        <w:jc w:val="both"/>
      </w:pPr>
      <w:r w:rsidRPr="005644B5">
        <w:rPr>
          <w:bCs/>
        </w:rPr>
        <w:t>3</w:t>
      </w:r>
      <w:r w:rsidR="00FE257C" w:rsidRPr="005644B5">
        <w:rPr>
          <w:bCs/>
        </w:rPr>
        <w:t xml:space="preserve">.1.11 </w:t>
      </w:r>
      <w:r w:rsidR="00FE257C" w:rsidRPr="005644B5">
        <w:t>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B90CCC" w:rsidRPr="005644B5" w:rsidRDefault="00B90CCC">
      <w:pPr>
        <w:rPr>
          <w:rFonts w:ascii="Times New Roman" w:eastAsia="Times New Roman" w:hAnsi="Times New Roman" w:cs="Times New Roman"/>
          <w:sz w:val="24"/>
          <w:szCs w:val="24"/>
          <w:lang w:eastAsia="ru-RU"/>
        </w:rPr>
      </w:pPr>
    </w:p>
    <w:p w:rsidR="00B90CCC" w:rsidRPr="005644B5" w:rsidRDefault="00B90CCC" w:rsidP="00B90CCC">
      <w:pPr>
        <w:pStyle w:val="a9"/>
        <w:shd w:val="clear" w:color="auto" w:fill="FFFFFF"/>
        <w:spacing w:before="0" w:beforeAutospacing="0" w:after="0" w:afterAutospacing="0"/>
        <w:jc w:val="right"/>
      </w:pPr>
      <w:r w:rsidRPr="005644B5">
        <w:t xml:space="preserve">Таблица </w:t>
      </w:r>
      <w:r w:rsidR="000814AA" w:rsidRPr="005644B5">
        <w:t>10</w:t>
      </w:r>
    </w:p>
    <w:p w:rsidR="00B90CCC" w:rsidRPr="005644B5" w:rsidRDefault="00B90CCC" w:rsidP="00B90CCC">
      <w:pPr>
        <w:pStyle w:val="a9"/>
        <w:shd w:val="clear" w:color="auto" w:fill="FFFFFF"/>
        <w:spacing w:before="0" w:beforeAutospacing="0" w:after="0" w:afterAutospacing="0"/>
        <w:jc w:val="both"/>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3563"/>
        <w:gridCol w:w="3544"/>
        <w:gridCol w:w="1558"/>
        <w:gridCol w:w="1560"/>
      </w:tblGrid>
      <w:tr w:rsidR="00B90CCC" w:rsidRPr="005644B5" w:rsidTr="00D93EBB">
        <w:trPr>
          <w:trHeight w:val="505"/>
        </w:trPr>
        <w:tc>
          <w:tcPr>
            <w:tcW w:w="1742" w:type="pct"/>
            <w:vMerge w:val="restart"/>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b/>
                <w:sz w:val="20"/>
                <w:szCs w:val="20"/>
              </w:rPr>
            </w:pPr>
            <w:bookmarkStart w:id="14" w:name="i617512"/>
            <w:r w:rsidRPr="005644B5">
              <w:rPr>
                <w:b/>
                <w:sz w:val="20"/>
                <w:szCs w:val="20"/>
              </w:rPr>
              <w:t>Помещения</w:t>
            </w:r>
            <w:bookmarkEnd w:id="14"/>
          </w:p>
        </w:tc>
        <w:tc>
          <w:tcPr>
            <w:tcW w:w="1733" w:type="pct"/>
            <w:vMerge w:val="restart"/>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b/>
                <w:sz w:val="20"/>
                <w:szCs w:val="20"/>
              </w:rPr>
            </w:pPr>
            <w:r w:rsidRPr="005644B5">
              <w:rPr>
                <w:b/>
                <w:sz w:val="20"/>
                <w:szCs w:val="20"/>
              </w:rPr>
              <w:t>Расчетная температура воздуха, °С</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b/>
                <w:sz w:val="20"/>
                <w:szCs w:val="20"/>
              </w:rPr>
            </w:pPr>
            <w:r w:rsidRPr="005644B5">
              <w:rPr>
                <w:b/>
                <w:sz w:val="20"/>
                <w:szCs w:val="20"/>
              </w:rPr>
              <w:t>Кратность обмена воздуха в 1 ч</w:t>
            </w:r>
          </w:p>
        </w:tc>
      </w:tr>
      <w:tr w:rsidR="00B90CCC" w:rsidRPr="005644B5" w:rsidTr="00D93EBB">
        <w:trPr>
          <w:trHeight w:val="78"/>
        </w:trPr>
        <w:tc>
          <w:tcPr>
            <w:tcW w:w="1742" w:type="pct"/>
            <w:vMerge/>
            <w:shd w:val="clear" w:color="auto" w:fill="auto"/>
            <w:vAlign w:val="center"/>
            <w:hideMark/>
          </w:tcPr>
          <w:p w:rsidR="00B90CCC" w:rsidRPr="005644B5" w:rsidRDefault="00B90CCC" w:rsidP="000814AA">
            <w:pPr>
              <w:spacing w:after="0" w:line="240" w:lineRule="auto"/>
              <w:jc w:val="center"/>
              <w:rPr>
                <w:rFonts w:ascii="Times New Roman" w:hAnsi="Times New Roman"/>
                <w:b/>
                <w:sz w:val="20"/>
                <w:szCs w:val="20"/>
              </w:rPr>
            </w:pPr>
          </w:p>
        </w:tc>
        <w:tc>
          <w:tcPr>
            <w:tcW w:w="1733" w:type="pct"/>
            <w:vMerge/>
            <w:shd w:val="clear" w:color="auto" w:fill="auto"/>
            <w:vAlign w:val="center"/>
            <w:hideMark/>
          </w:tcPr>
          <w:p w:rsidR="00B90CCC" w:rsidRPr="005644B5" w:rsidRDefault="00B90CCC" w:rsidP="000814AA">
            <w:pPr>
              <w:spacing w:after="0" w:line="240" w:lineRule="auto"/>
              <w:jc w:val="center"/>
              <w:rPr>
                <w:rFonts w:ascii="Times New Roman" w:hAnsi="Times New Roman"/>
                <w:b/>
                <w:sz w:val="20"/>
                <w:szCs w:val="20"/>
              </w:rPr>
            </w:pPr>
          </w:p>
        </w:tc>
        <w:tc>
          <w:tcPr>
            <w:tcW w:w="762" w:type="pct"/>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b/>
                <w:sz w:val="20"/>
                <w:szCs w:val="20"/>
              </w:rPr>
            </w:pPr>
            <w:r w:rsidRPr="005644B5">
              <w:rPr>
                <w:b/>
                <w:sz w:val="20"/>
                <w:szCs w:val="20"/>
              </w:rPr>
              <w:t>приток</w:t>
            </w:r>
          </w:p>
        </w:tc>
        <w:tc>
          <w:tcPr>
            <w:tcW w:w="763" w:type="pct"/>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b/>
                <w:sz w:val="20"/>
                <w:szCs w:val="20"/>
              </w:rPr>
            </w:pPr>
            <w:r w:rsidRPr="005644B5">
              <w:rPr>
                <w:b/>
                <w:sz w:val="20"/>
                <w:szCs w:val="20"/>
              </w:rPr>
              <w:t>вытяжка</w:t>
            </w:r>
          </w:p>
        </w:tc>
      </w:tr>
      <w:tr w:rsidR="00B90CCC" w:rsidRPr="005644B5" w:rsidTr="00D93EBB">
        <w:trPr>
          <w:trHeight w:val="2198"/>
        </w:trPr>
        <w:tc>
          <w:tcPr>
            <w:tcW w:w="1742" w:type="pct"/>
            <w:shd w:val="clear" w:color="auto" w:fill="auto"/>
            <w:tcMar>
              <w:top w:w="160" w:type="dxa"/>
              <w:left w:w="160" w:type="dxa"/>
              <w:bottom w:w="160" w:type="dxa"/>
              <w:right w:w="160" w:type="dxa"/>
            </w:tcMar>
            <w:vAlign w:val="center"/>
            <w:hideMark/>
          </w:tcPr>
          <w:p w:rsidR="00B90CCC" w:rsidRPr="005644B5" w:rsidRDefault="00B90CCC" w:rsidP="00E2596A">
            <w:pPr>
              <w:pStyle w:val="a9"/>
              <w:spacing w:before="0" w:beforeAutospacing="0" w:after="0" w:afterAutospacing="0"/>
              <w:rPr>
                <w:sz w:val="20"/>
                <w:szCs w:val="20"/>
              </w:rPr>
            </w:pPr>
            <w:r w:rsidRPr="005644B5">
              <w:rPr>
                <w:sz w:val="20"/>
                <w:szCs w:val="20"/>
              </w:rPr>
              <w:t>Спортивные залы для более 800 зрителей, крытые катки для зрителей</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sz w:val="20"/>
                <w:szCs w:val="20"/>
              </w:rPr>
            </w:pPr>
            <w:r w:rsidRPr="005644B5">
              <w:rPr>
                <w:sz w:val="20"/>
                <w:szCs w:val="20"/>
              </w:rPr>
              <w:t>18 - в холодный период года при относительной влажности 30-45 % и расчетной температуре наружного воздуха по параметрам Б;</w:t>
            </w:r>
          </w:p>
          <w:p w:rsidR="00B90CCC" w:rsidRPr="005644B5" w:rsidRDefault="00B90CCC" w:rsidP="000814AA">
            <w:pPr>
              <w:pStyle w:val="a9"/>
              <w:spacing w:before="0" w:beforeAutospacing="0" w:after="0" w:afterAutospacing="0"/>
              <w:jc w:val="center"/>
              <w:rPr>
                <w:sz w:val="20"/>
                <w:szCs w:val="20"/>
              </w:rPr>
            </w:pPr>
            <w:r w:rsidRPr="005644B5">
              <w:rPr>
                <w:sz w:val="20"/>
                <w:szCs w:val="20"/>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sz w:val="20"/>
                <w:szCs w:val="20"/>
              </w:rPr>
            </w:pPr>
            <w:r w:rsidRPr="005644B5">
              <w:rPr>
                <w:sz w:val="20"/>
                <w:szCs w:val="20"/>
              </w:rPr>
              <w:t>По расчету, но не менее 80 м</w:t>
            </w:r>
            <w:r w:rsidRPr="005644B5">
              <w:rPr>
                <w:sz w:val="20"/>
                <w:szCs w:val="20"/>
                <w:vertAlign w:val="superscript"/>
              </w:rPr>
              <w:t>3</w:t>
            </w:r>
            <w:r w:rsidRPr="005644B5">
              <w:rPr>
                <w:sz w:val="20"/>
                <w:szCs w:val="20"/>
              </w:rPr>
              <w:t>/ч наружного воздуха на 1 занимающегося и не менее 20 м</w:t>
            </w:r>
            <w:r w:rsidRPr="005644B5">
              <w:rPr>
                <w:sz w:val="20"/>
                <w:szCs w:val="20"/>
                <w:vertAlign w:val="superscript"/>
              </w:rPr>
              <w:t>3</w:t>
            </w:r>
            <w:r w:rsidRPr="005644B5">
              <w:rPr>
                <w:sz w:val="20"/>
                <w:szCs w:val="20"/>
              </w:rPr>
              <w:t>/ч на 1 зрителя</w:t>
            </w:r>
          </w:p>
        </w:tc>
      </w:tr>
      <w:tr w:rsidR="00B90CCC" w:rsidRPr="005644B5" w:rsidTr="00D93EBB">
        <w:trPr>
          <w:trHeight w:val="1313"/>
        </w:trPr>
        <w:tc>
          <w:tcPr>
            <w:tcW w:w="1742" w:type="pct"/>
            <w:shd w:val="clear" w:color="auto" w:fill="auto"/>
            <w:tcMar>
              <w:top w:w="160" w:type="dxa"/>
              <w:left w:w="160" w:type="dxa"/>
              <w:bottom w:w="160" w:type="dxa"/>
              <w:right w:w="160" w:type="dxa"/>
            </w:tcMar>
            <w:vAlign w:val="center"/>
            <w:hideMark/>
          </w:tcPr>
          <w:p w:rsidR="00B90CCC" w:rsidRPr="005644B5" w:rsidRDefault="00B90CCC" w:rsidP="00E2596A">
            <w:pPr>
              <w:pStyle w:val="a9"/>
              <w:spacing w:before="0" w:beforeAutospacing="0" w:after="0" w:afterAutospacing="0"/>
              <w:rPr>
                <w:sz w:val="20"/>
                <w:szCs w:val="20"/>
              </w:rPr>
            </w:pPr>
            <w:r w:rsidRPr="005644B5">
              <w:rPr>
                <w:sz w:val="20"/>
                <w:szCs w:val="20"/>
              </w:rPr>
              <w:t>Спортивные залы для 800 и менее зрителей (с местами)</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sz w:val="20"/>
                <w:szCs w:val="20"/>
              </w:rPr>
            </w:pPr>
            <w:r w:rsidRPr="005644B5">
              <w:rPr>
                <w:sz w:val="20"/>
                <w:szCs w:val="20"/>
              </w:rPr>
              <w:t>18 - в холодный период года. Не более чем на 3 °С выше расчетной температуры наружного воздуха по параметрам А.</w:t>
            </w:r>
          </w:p>
          <w:p w:rsidR="00B90CCC" w:rsidRPr="005644B5" w:rsidRDefault="00B90CCC" w:rsidP="000814AA">
            <w:pPr>
              <w:pStyle w:val="a9"/>
              <w:spacing w:before="0" w:beforeAutospacing="0" w:after="0" w:afterAutospacing="0"/>
              <w:jc w:val="center"/>
              <w:rPr>
                <w:sz w:val="20"/>
                <w:szCs w:val="20"/>
              </w:rPr>
            </w:pPr>
            <w:r w:rsidRPr="005644B5">
              <w:rPr>
                <w:sz w:val="20"/>
                <w:szCs w:val="20"/>
              </w:rPr>
              <w:t>В теплый период года (для IV климатического района - по п. 1 настоящей таблицы)</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sz w:val="20"/>
                <w:szCs w:val="20"/>
              </w:rPr>
            </w:pPr>
            <w:r w:rsidRPr="005644B5">
              <w:rPr>
                <w:sz w:val="20"/>
                <w:szCs w:val="20"/>
              </w:rPr>
              <w:t>То же</w:t>
            </w:r>
          </w:p>
        </w:tc>
      </w:tr>
      <w:tr w:rsidR="00B90CCC" w:rsidRPr="005644B5" w:rsidTr="00D93EBB">
        <w:trPr>
          <w:trHeight w:val="1314"/>
        </w:trPr>
        <w:tc>
          <w:tcPr>
            <w:tcW w:w="1742" w:type="pct"/>
            <w:shd w:val="clear" w:color="auto" w:fill="auto"/>
            <w:tcMar>
              <w:top w:w="160" w:type="dxa"/>
              <w:left w:w="160" w:type="dxa"/>
              <w:bottom w:w="160" w:type="dxa"/>
              <w:right w:w="160" w:type="dxa"/>
            </w:tcMar>
            <w:vAlign w:val="center"/>
            <w:hideMark/>
          </w:tcPr>
          <w:p w:rsidR="00B90CCC" w:rsidRPr="005644B5" w:rsidRDefault="00B90CCC" w:rsidP="00E2596A">
            <w:pPr>
              <w:pStyle w:val="a9"/>
              <w:spacing w:before="0" w:beforeAutospacing="0" w:after="0" w:afterAutospacing="0"/>
              <w:rPr>
                <w:sz w:val="20"/>
                <w:szCs w:val="20"/>
              </w:rPr>
            </w:pPr>
            <w:r w:rsidRPr="005644B5">
              <w:rPr>
                <w:sz w:val="20"/>
                <w:szCs w:val="20"/>
              </w:rPr>
              <w:lastRenderedPageBreak/>
              <w:t>Залы ванн бассейнов (в том числе для оздоровительного плавания и обучения неумеющих плавать) с местами для зрителей или без них</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sz w:val="20"/>
                <w:szCs w:val="20"/>
              </w:rPr>
            </w:pPr>
            <w:r w:rsidRPr="005644B5">
              <w:rPr>
                <w:sz w:val="20"/>
                <w:szCs w:val="20"/>
              </w:rPr>
              <w:t>На 1-2 выше температуры воды в ванне</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0814AA" w:rsidP="000814AA">
            <w:pPr>
              <w:pStyle w:val="a9"/>
              <w:spacing w:before="0" w:beforeAutospacing="0" w:after="0" w:afterAutospacing="0"/>
              <w:jc w:val="center"/>
              <w:rPr>
                <w:sz w:val="20"/>
                <w:szCs w:val="20"/>
              </w:rPr>
            </w:pPr>
            <w:r w:rsidRPr="005644B5">
              <w:rPr>
                <w:sz w:val="20"/>
                <w:szCs w:val="20"/>
              </w:rPr>
              <w:t>-</w:t>
            </w:r>
          </w:p>
        </w:tc>
      </w:tr>
      <w:tr w:rsidR="00B90CCC" w:rsidRPr="005644B5" w:rsidTr="00D93EBB">
        <w:tc>
          <w:tcPr>
            <w:tcW w:w="1742" w:type="pct"/>
            <w:shd w:val="clear" w:color="auto" w:fill="auto"/>
            <w:tcMar>
              <w:top w:w="160" w:type="dxa"/>
              <w:left w:w="160" w:type="dxa"/>
              <w:bottom w:w="160" w:type="dxa"/>
              <w:right w:w="160" w:type="dxa"/>
            </w:tcMar>
            <w:vAlign w:val="center"/>
            <w:hideMark/>
          </w:tcPr>
          <w:p w:rsidR="00B90CCC" w:rsidRPr="005644B5" w:rsidRDefault="00B90CCC" w:rsidP="00E2596A">
            <w:pPr>
              <w:pStyle w:val="a9"/>
              <w:spacing w:before="0" w:beforeAutospacing="0" w:after="0" w:afterAutospacing="0"/>
              <w:rPr>
                <w:sz w:val="20"/>
                <w:szCs w:val="20"/>
              </w:rPr>
            </w:pPr>
            <w:r w:rsidRPr="005644B5">
              <w:rPr>
                <w:sz w:val="20"/>
                <w:szCs w:val="20"/>
              </w:rPr>
              <w:t>Спортивные залы для зрителей (без мест)</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sz w:val="20"/>
                <w:szCs w:val="20"/>
              </w:rPr>
            </w:pPr>
            <w:r w:rsidRPr="005644B5">
              <w:rPr>
                <w:sz w:val="20"/>
                <w:szCs w:val="20"/>
              </w:rPr>
              <w:t>15</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sz w:val="20"/>
                <w:szCs w:val="20"/>
              </w:rPr>
            </w:pPr>
            <w:r w:rsidRPr="005644B5">
              <w:rPr>
                <w:sz w:val="20"/>
                <w:szCs w:val="20"/>
              </w:rPr>
              <w:t>По расчету, но не менее 80 м</w:t>
            </w:r>
            <w:r w:rsidRPr="005644B5">
              <w:rPr>
                <w:sz w:val="20"/>
                <w:szCs w:val="20"/>
                <w:vertAlign w:val="superscript"/>
              </w:rPr>
              <w:t>3</w:t>
            </w:r>
            <w:r w:rsidRPr="005644B5">
              <w:rPr>
                <w:sz w:val="20"/>
                <w:szCs w:val="20"/>
              </w:rPr>
              <w:t>/ч на 1 занимающегося</w:t>
            </w:r>
          </w:p>
        </w:tc>
      </w:tr>
      <w:tr w:rsidR="00B90CCC" w:rsidRPr="005644B5" w:rsidTr="00D93EBB">
        <w:trPr>
          <w:trHeight w:val="670"/>
        </w:trPr>
        <w:tc>
          <w:tcPr>
            <w:tcW w:w="1742" w:type="pct"/>
            <w:shd w:val="clear" w:color="auto" w:fill="auto"/>
            <w:tcMar>
              <w:top w:w="160" w:type="dxa"/>
              <w:left w:w="160" w:type="dxa"/>
              <w:bottom w:w="160" w:type="dxa"/>
              <w:right w:w="160" w:type="dxa"/>
            </w:tcMar>
            <w:vAlign w:val="center"/>
            <w:hideMark/>
          </w:tcPr>
          <w:p w:rsidR="00B90CCC" w:rsidRPr="005644B5" w:rsidRDefault="00B90CCC" w:rsidP="00D93EBB">
            <w:pPr>
              <w:pStyle w:val="a9"/>
              <w:spacing w:before="0" w:beforeAutospacing="0" w:after="0" w:afterAutospacing="0"/>
              <w:rPr>
                <w:sz w:val="20"/>
                <w:szCs w:val="20"/>
              </w:rPr>
            </w:pPr>
            <w:r w:rsidRPr="005644B5">
              <w:rPr>
                <w:sz w:val="20"/>
                <w:szCs w:val="20"/>
              </w:rPr>
              <w:t>Залы для подготовительных занятий в бассейнах, хореографические классы, помещения для физкультурно-оздоровительных занятий</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sz w:val="20"/>
                <w:szCs w:val="20"/>
              </w:rPr>
            </w:pPr>
            <w:r w:rsidRPr="005644B5">
              <w:rPr>
                <w:sz w:val="20"/>
                <w:szCs w:val="20"/>
              </w:rPr>
              <w:t>18</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B90CCC" w:rsidP="000814AA">
            <w:pPr>
              <w:pStyle w:val="a9"/>
              <w:spacing w:before="0" w:beforeAutospacing="0" w:after="0" w:afterAutospacing="0"/>
              <w:jc w:val="center"/>
              <w:rPr>
                <w:sz w:val="20"/>
                <w:szCs w:val="20"/>
              </w:rPr>
            </w:pPr>
            <w:r w:rsidRPr="005644B5">
              <w:rPr>
                <w:sz w:val="20"/>
                <w:szCs w:val="20"/>
              </w:rPr>
              <w:t>То же</w:t>
            </w:r>
          </w:p>
        </w:tc>
      </w:tr>
    </w:tbl>
    <w:p w:rsidR="00B90CCC" w:rsidRPr="005644B5" w:rsidRDefault="00B90CCC" w:rsidP="00B90CCC">
      <w:pPr>
        <w:pStyle w:val="a9"/>
        <w:shd w:val="clear" w:color="auto" w:fill="FFFFFF"/>
        <w:spacing w:before="0" w:beforeAutospacing="0" w:after="0" w:afterAutospacing="0"/>
        <w:ind w:firstLine="851"/>
        <w:jc w:val="both"/>
        <w:rPr>
          <w:bCs/>
        </w:rPr>
      </w:pPr>
    </w:p>
    <w:p w:rsidR="00CC4E09" w:rsidRPr="005644B5" w:rsidRDefault="00CC4E09">
      <w:pPr>
        <w:rPr>
          <w:rFonts w:ascii="Times New Roman" w:eastAsia="Times New Roman" w:hAnsi="Times New Roman" w:cs="Times New Roman"/>
          <w:sz w:val="24"/>
          <w:szCs w:val="24"/>
          <w:lang w:eastAsia="ru-RU"/>
        </w:rPr>
      </w:pPr>
    </w:p>
    <w:p w:rsidR="00CC4E09" w:rsidRPr="005644B5" w:rsidRDefault="007D422D" w:rsidP="004A2EDD">
      <w:pPr>
        <w:pStyle w:val="a9"/>
        <w:shd w:val="clear" w:color="auto" w:fill="FFFFFF"/>
        <w:spacing w:before="0" w:beforeAutospacing="0" w:after="0" w:afterAutospacing="0"/>
        <w:ind w:firstLine="851"/>
        <w:jc w:val="center"/>
        <w:outlineLvl w:val="1"/>
        <w:rPr>
          <w:b/>
        </w:rPr>
      </w:pPr>
      <w:bookmarkStart w:id="15" w:name="_Toc396469470"/>
      <w:bookmarkStart w:id="16" w:name="_Toc396469567"/>
      <w:bookmarkStart w:id="17" w:name="_Toc400658595"/>
      <w:r w:rsidRPr="005644B5">
        <w:rPr>
          <w:b/>
        </w:rPr>
        <w:t>3</w:t>
      </w:r>
      <w:r w:rsidR="00CC4E09" w:rsidRPr="005644B5">
        <w:rPr>
          <w:b/>
        </w:rPr>
        <w:t>.2 Объекты образования</w:t>
      </w:r>
      <w:bookmarkEnd w:id="15"/>
      <w:bookmarkEnd w:id="16"/>
      <w:bookmarkEnd w:id="17"/>
    </w:p>
    <w:p w:rsidR="00CC4E09" w:rsidRPr="005644B5" w:rsidRDefault="00CC4E09" w:rsidP="00CC4E09">
      <w:pPr>
        <w:pStyle w:val="a9"/>
        <w:shd w:val="clear" w:color="auto" w:fill="FFFFFF"/>
        <w:spacing w:before="0" w:beforeAutospacing="0" w:after="0" w:afterAutospacing="0"/>
        <w:ind w:firstLine="851"/>
        <w:jc w:val="both"/>
      </w:pPr>
    </w:p>
    <w:p w:rsidR="00CC4E09" w:rsidRPr="005644B5" w:rsidRDefault="007D422D" w:rsidP="008B75DD">
      <w:pPr>
        <w:pStyle w:val="a9"/>
        <w:shd w:val="clear" w:color="auto" w:fill="FFFFFF"/>
        <w:spacing w:before="0" w:beforeAutospacing="0" w:after="0" w:afterAutospacing="0" w:line="276" w:lineRule="auto"/>
        <w:ind w:firstLine="851"/>
        <w:jc w:val="both"/>
      </w:pPr>
      <w:r w:rsidRPr="005644B5">
        <w:t>3</w:t>
      </w:r>
      <w:r w:rsidR="00CC4E09" w:rsidRPr="005644B5">
        <w:t xml:space="preserve">.2.1 К учреждениям и предприятиям сферы образования на территории МО </w:t>
      </w:r>
      <w:r w:rsidR="00487C10">
        <w:t>Рубежинский</w:t>
      </w:r>
      <w:r w:rsidR="00CC4E09" w:rsidRPr="005644B5">
        <w:t xml:space="preserve"> сельсовет относятся:</w:t>
      </w:r>
    </w:p>
    <w:p w:rsidR="00CC4E09" w:rsidRPr="005644B5" w:rsidRDefault="00CC4E09" w:rsidP="008B75DD">
      <w:pPr>
        <w:pStyle w:val="a9"/>
        <w:shd w:val="clear" w:color="auto" w:fill="FFFFFF"/>
        <w:spacing w:before="0" w:beforeAutospacing="0" w:after="0" w:afterAutospacing="0" w:line="276" w:lineRule="auto"/>
        <w:ind w:firstLine="851"/>
        <w:jc w:val="both"/>
      </w:pPr>
      <w:r w:rsidRPr="005644B5">
        <w:t xml:space="preserve">1) дошкольные образовательные учреждения; </w:t>
      </w:r>
    </w:p>
    <w:p w:rsidR="00CC4E09" w:rsidRPr="005644B5" w:rsidRDefault="00CC4E09" w:rsidP="008B75DD">
      <w:pPr>
        <w:pStyle w:val="a9"/>
        <w:shd w:val="clear" w:color="auto" w:fill="FFFFFF"/>
        <w:spacing w:before="0" w:beforeAutospacing="0" w:after="0" w:afterAutospacing="0" w:line="276" w:lineRule="auto"/>
        <w:ind w:firstLine="851"/>
        <w:jc w:val="both"/>
      </w:pPr>
      <w:r w:rsidRPr="005644B5">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6F608F"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w:t>
      </w:r>
      <w:r w:rsidR="00C766D8" w:rsidRPr="005644B5">
        <w:rPr>
          <w:rFonts w:ascii="Times New Roman" w:hAnsi="Times New Roman" w:cs="Times New Roman"/>
          <w:color w:val="auto"/>
        </w:rPr>
        <w:t>муниципального образования</w:t>
      </w:r>
      <w:r w:rsidRPr="005644B5">
        <w:rPr>
          <w:rFonts w:ascii="Times New Roman" w:hAnsi="Times New Roman" w:cs="Times New Roman"/>
          <w:color w:val="auto"/>
        </w:rPr>
        <w:t xml:space="preserve">. </w:t>
      </w:r>
      <w:bookmarkStart w:id="18" w:name="_Toc396469471"/>
      <w:bookmarkStart w:id="19" w:name="_Toc396469568"/>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 xml:space="preserve">.2.2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w:t>
      </w:r>
      <w:r w:rsidR="008A1622" w:rsidRPr="005644B5">
        <w:rPr>
          <w:rFonts w:ascii="Times New Roman" w:hAnsi="Times New Roman" w:cs="Times New Roman"/>
          <w:color w:val="auto"/>
        </w:rPr>
        <w:t>11</w:t>
      </w:r>
      <w:r w:rsidR="00CC4E09" w:rsidRPr="005644B5">
        <w:rPr>
          <w:rFonts w:ascii="Times New Roman" w:hAnsi="Times New Roman" w:cs="Times New Roman"/>
          <w:color w:val="auto"/>
        </w:rPr>
        <w:t>.</w:t>
      </w:r>
      <w:bookmarkEnd w:id="18"/>
      <w:bookmarkEnd w:id="19"/>
      <w:r w:rsidR="00CC4E09" w:rsidRPr="005644B5">
        <w:rPr>
          <w:rFonts w:ascii="Times New Roman" w:hAnsi="Times New Roman" w:cs="Times New Roman"/>
          <w:color w:val="auto"/>
        </w:rPr>
        <w:t xml:space="preserve"> </w:t>
      </w:r>
    </w:p>
    <w:p w:rsidR="00CC4E09" w:rsidRPr="005644B5" w:rsidRDefault="00CC4E09" w:rsidP="008B75DD">
      <w:pPr>
        <w:pStyle w:val="Default"/>
        <w:spacing w:line="276" w:lineRule="auto"/>
        <w:ind w:firstLine="851"/>
        <w:rPr>
          <w:rFonts w:ascii="Times New Roman" w:hAnsi="Times New Roman" w:cs="Times New Roman"/>
          <w:color w:val="auto"/>
        </w:rPr>
      </w:pPr>
    </w:p>
    <w:p w:rsidR="00CC4E09" w:rsidRPr="005644B5" w:rsidRDefault="00CC4E09" w:rsidP="00CC4E09">
      <w:pPr>
        <w:pStyle w:val="Default"/>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8A1622" w:rsidRPr="005644B5">
        <w:rPr>
          <w:rFonts w:ascii="Times New Roman" w:hAnsi="Times New Roman" w:cs="Times New Roman"/>
          <w:color w:val="auto"/>
        </w:rPr>
        <w:t>11</w:t>
      </w:r>
    </w:p>
    <w:p w:rsidR="00CC4E09" w:rsidRPr="005644B5" w:rsidRDefault="00CC4E09" w:rsidP="00CC4E09">
      <w:pPr>
        <w:pStyle w:val="Default"/>
        <w:ind w:firstLine="851"/>
        <w:rPr>
          <w:rFonts w:ascii="Times New Roman" w:hAnsi="Times New Roman" w:cs="Times New Roman"/>
          <w:color w:val="auto"/>
        </w:rPr>
      </w:pPr>
    </w:p>
    <w:tbl>
      <w:tblPr>
        <w:tblStyle w:val="aa"/>
        <w:tblW w:w="9923" w:type="dxa"/>
        <w:tblInd w:w="108" w:type="dxa"/>
        <w:tblLayout w:type="fixed"/>
        <w:tblLook w:val="0000"/>
      </w:tblPr>
      <w:tblGrid>
        <w:gridCol w:w="1418"/>
        <w:gridCol w:w="1559"/>
        <w:gridCol w:w="2268"/>
        <w:gridCol w:w="2410"/>
        <w:gridCol w:w="2268"/>
      </w:tblGrid>
      <w:tr w:rsidR="002E44FB" w:rsidRPr="005644B5" w:rsidTr="00D93EBB">
        <w:tc>
          <w:tcPr>
            <w:tcW w:w="1418" w:type="dxa"/>
            <w:vAlign w:val="center"/>
          </w:tcPr>
          <w:p w:rsidR="002E44FB" w:rsidRPr="005644B5" w:rsidRDefault="002E44FB" w:rsidP="00D93EBB">
            <w:pPr>
              <w:pStyle w:val="a9"/>
              <w:jc w:val="center"/>
              <w:rPr>
                <w:b/>
                <w:sz w:val="20"/>
                <w:szCs w:val="20"/>
              </w:rPr>
            </w:pPr>
            <w:r w:rsidRPr="005644B5">
              <w:rPr>
                <w:b/>
                <w:sz w:val="20"/>
                <w:szCs w:val="20"/>
              </w:rPr>
              <w:t>Учреждения, предприятия, сооружения</w:t>
            </w:r>
            <w:r w:rsidR="005D430D" w:rsidRPr="005644B5">
              <w:rPr>
                <w:b/>
                <w:sz w:val="20"/>
                <w:szCs w:val="20"/>
              </w:rPr>
              <w:t>, единицы измерения</w:t>
            </w:r>
          </w:p>
        </w:tc>
        <w:tc>
          <w:tcPr>
            <w:tcW w:w="1559" w:type="dxa"/>
            <w:vAlign w:val="center"/>
          </w:tcPr>
          <w:p w:rsidR="002E44FB" w:rsidRPr="005644B5" w:rsidRDefault="002E44FB" w:rsidP="00D93EBB">
            <w:pPr>
              <w:pStyle w:val="a9"/>
              <w:jc w:val="center"/>
              <w:rPr>
                <w:b/>
                <w:sz w:val="20"/>
                <w:szCs w:val="20"/>
              </w:rPr>
            </w:pPr>
            <w:r w:rsidRPr="005644B5">
              <w:rPr>
                <w:b/>
                <w:sz w:val="20"/>
                <w:szCs w:val="20"/>
              </w:rPr>
              <w:t>Рекомендуемая обеспеченность на 1000 жителей (в пределах минимума)</w:t>
            </w:r>
          </w:p>
        </w:tc>
        <w:tc>
          <w:tcPr>
            <w:tcW w:w="2268" w:type="dxa"/>
            <w:vAlign w:val="center"/>
          </w:tcPr>
          <w:p w:rsidR="002E44FB" w:rsidRPr="005644B5" w:rsidRDefault="002E44FB" w:rsidP="00D93EBB">
            <w:pPr>
              <w:pStyle w:val="a9"/>
              <w:jc w:val="center"/>
              <w:rPr>
                <w:b/>
                <w:sz w:val="20"/>
                <w:szCs w:val="20"/>
              </w:rPr>
            </w:pPr>
            <w:r w:rsidRPr="005644B5">
              <w:rPr>
                <w:b/>
                <w:sz w:val="20"/>
                <w:szCs w:val="20"/>
              </w:rPr>
              <w:t>Размер земельного участка, м</w:t>
            </w:r>
            <w:r w:rsidRPr="005644B5">
              <w:rPr>
                <w:b/>
                <w:sz w:val="20"/>
                <w:szCs w:val="20"/>
                <w:vertAlign w:val="superscript"/>
              </w:rPr>
              <w:t>2</w:t>
            </w:r>
            <w:r w:rsidRPr="005644B5">
              <w:rPr>
                <w:b/>
                <w:sz w:val="20"/>
                <w:szCs w:val="20"/>
              </w:rPr>
              <w:t>/единица измерения</w:t>
            </w:r>
          </w:p>
        </w:tc>
        <w:tc>
          <w:tcPr>
            <w:tcW w:w="2410" w:type="dxa"/>
            <w:vAlign w:val="center"/>
          </w:tcPr>
          <w:p w:rsidR="002E44FB" w:rsidRPr="005644B5" w:rsidRDefault="00417AB5" w:rsidP="00D93EBB">
            <w:pPr>
              <w:pStyle w:val="a9"/>
              <w:jc w:val="center"/>
              <w:rPr>
                <w:b/>
                <w:sz w:val="20"/>
                <w:szCs w:val="20"/>
              </w:rPr>
            </w:pPr>
            <w:r w:rsidRPr="005644B5">
              <w:rPr>
                <w:b/>
                <w:sz w:val="20"/>
                <w:szCs w:val="20"/>
              </w:rPr>
              <w:t>Размещение</w:t>
            </w:r>
          </w:p>
        </w:tc>
        <w:tc>
          <w:tcPr>
            <w:tcW w:w="2268" w:type="dxa"/>
            <w:vAlign w:val="center"/>
          </w:tcPr>
          <w:p w:rsidR="002E44FB" w:rsidRPr="005644B5" w:rsidRDefault="002E44FB" w:rsidP="00D93EBB">
            <w:pPr>
              <w:pStyle w:val="a9"/>
              <w:jc w:val="center"/>
              <w:rPr>
                <w:b/>
                <w:sz w:val="20"/>
                <w:szCs w:val="20"/>
              </w:rPr>
            </w:pPr>
            <w:r w:rsidRPr="005644B5">
              <w:rPr>
                <w:b/>
                <w:sz w:val="20"/>
                <w:szCs w:val="20"/>
              </w:rPr>
              <w:t>Примечание</w:t>
            </w:r>
          </w:p>
        </w:tc>
      </w:tr>
      <w:tr w:rsidR="00C414C8" w:rsidRPr="005644B5" w:rsidTr="00D93EBB">
        <w:tc>
          <w:tcPr>
            <w:tcW w:w="1418"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t>Детское дошкольное учреждение, место</w:t>
            </w:r>
          </w:p>
        </w:tc>
        <w:tc>
          <w:tcPr>
            <w:tcW w:w="1559"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t>31 - 40</w:t>
            </w:r>
          </w:p>
        </w:tc>
        <w:tc>
          <w:tcPr>
            <w:tcW w:w="2268"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t>При вместимости:</w:t>
            </w:r>
          </w:p>
          <w:p w:rsidR="00C414C8" w:rsidRPr="005644B5" w:rsidRDefault="00C414C8" w:rsidP="00D93EBB">
            <w:pPr>
              <w:pStyle w:val="a9"/>
              <w:spacing w:before="0" w:beforeAutospacing="0" w:after="0" w:afterAutospacing="0"/>
              <w:jc w:val="center"/>
              <w:rPr>
                <w:sz w:val="20"/>
                <w:szCs w:val="20"/>
              </w:rPr>
            </w:pPr>
            <w:r w:rsidRPr="005644B5">
              <w:rPr>
                <w:sz w:val="20"/>
                <w:szCs w:val="20"/>
              </w:rPr>
              <w:t>до 100 мест - 40 для отдельно стоящих;</w:t>
            </w:r>
          </w:p>
          <w:p w:rsidR="00C414C8" w:rsidRPr="005644B5" w:rsidRDefault="00C414C8" w:rsidP="00D93EBB">
            <w:pPr>
              <w:pStyle w:val="a9"/>
              <w:spacing w:before="0" w:beforeAutospacing="0" w:after="0" w:afterAutospacing="0"/>
              <w:jc w:val="center"/>
              <w:rPr>
                <w:sz w:val="20"/>
                <w:szCs w:val="20"/>
              </w:rPr>
            </w:pPr>
            <w:r w:rsidRPr="005644B5">
              <w:rPr>
                <w:sz w:val="20"/>
                <w:szCs w:val="20"/>
              </w:rPr>
              <w:t>- 22,5 для пристроенных</w:t>
            </w:r>
          </w:p>
          <w:p w:rsidR="00C414C8" w:rsidRPr="005644B5" w:rsidRDefault="00C414C8" w:rsidP="00D93EBB">
            <w:pPr>
              <w:pStyle w:val="a9"/>
              <w:spacing w:before="0" w:beforeAutospacing="0" w:after="0" w:afterAutospacing="0"/>
              <w:jc w:val="center"/>
              <w:rPr>
                <w:sz w:val="20"/>
                <w:szCs w:val="20"/>
              </w:rPr>
            </w:pPr>
            <w:r w:rsidRPr="005644B5">
              <w:rPr>
                <w:sz w:val="20"/>
                <w:szCs w:val="20"/>
              </w:rPr>
              <w:t>свыше 100 мест - 35</w:t>
            </w:r>
          </w:p>
          <w:p w:rsidR="00C414C8" w:rsidRPr="005644B5" w:rsidRDefault="00C414C8" w:rsidP="00D93EBB">
            <w:pPr>
              <w:pStyle w:val="a9"/>
              <w:spacing w:before="0" w:beforeAutospacing="0" w:after="0" w:afterAutospacing="0"/>
              <w:jc w:val="center"/>
              <w:rPr>
                <w:sz w:val="20"/>
                <w:szCs w:val="20"/>
              </w:rPr>
            </w:pPr>
            <w:r w:rsidRPr="005644B5">
              <w:rPr>
                <w:sz w:val="20"/>
                <w:szCs w:val="20"/>
              </w:rPr>
              <w:t>свыше 500 мест - 30</w:t>
            </w:r>
          </w:p>
          <w:p w:rsidR="00C414C8" w:rsidRPr="005644B5" w:rsidRDefault="00C414C8" w:rsidP="00D93EBB">
            <w:pPr>
              <w:pStyle w:val="a9"/>
              <w:spacing w:before="0" w:beforeAutospacing="0" w:after="0" w:afterAutospacing="0"/>
              <w:jc w:val="center"/>
              <w:rPr>
                <w:sz w:val="20"/>
                <w:szCs w:val="20"/>
              </w:rPr>
            </w:pPr>
            <w:r w:rsidRPr="005644B5">
              <w:rPr>
                <w:sz w:val="20"/>
                <w:szCs w:val="20"/>
              </w:rPr>
              <w:t xml:space="preserve">(в условиях реконструкции возможно уменьшение на 25%, на рельефе с уклоном более 20% - на </w:t>
            </w:r>
            <w:r w:rsidRPr="005644B5">
              <w:rPr>
                <w:sz w:val="20"/>
                <w:szCs w:val="20"/>
              </w:rPr>
              <w:lastRenderedPageBreak/>
              <w:t>15%)</w:t>
            </w:r>
          </w:p>
        </w:tc>
        <w:tc>
          <w:tcPr>
            <w:tcW w:w="2410"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lastRenderedPageBreak/>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268"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t>Уровень обеспеченности детей (1 - 6 лет) дошкольными учреждениями:</w:t>
            </w:r>
          </w:p>
          <w:p w:rsidR="00C414C8" w:rsidRPr="005644B5" w:rsidRDefault="00C414C8" w:rsidP="00D93EBB">
            <w:pPr>
              <w:pStyle w:val="a9"/>
              <w:spacing w:before="0" w:beforeAutospacing="0" w:after="0" w:afterAutospacing="0"/>
              <w:jc w:val="center"/>
              <w:rPr>
                <w:sz w:val="20"/>
                <w:szCs w:val="20"/>
              </w:rPr>
            </w:pPr>
            <w:r w:rsidRPr="005644B5">
              <w:rPr>
                <w:sz w:val="20"/>
                <w:szCs w:val="20"/>
              </w:rPr>
              <w:t>50% - 65%</w:t>
            </w:r>
          </w:p>
        </w:tc>
      </w:tr>
      <w:tr w:rsidR="00C414C8" w:rsidRPr="005644B5" w:rsidTr="00D93EBB">
        <w:tc>
          <w:tcPr>
            <w:tcW w:w="1418"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lastRenderedPageBreak/>
              <w:t>Общеобразовательная школа, место</w:t>
            </w:r>
          </w:p>
        </w:tc>
        <w:tc>
          <w:tcPr>
            <w:tcW w:w="1559"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t>136, в том числе для X - XI классов 17</w:t>
            </w:r>
          </w:p>
        </w:tc>
        <w:tc>
          <w:tcPr>
            <w:tcW w:w="2268"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t>При вместимости:</w:t>
            </w:r>
          </w:p>
          <w:p w:rsidR="00C414C8" w:rsidRPr="005644B5" w:rsidRDefault="00C414C8" w:rsidP="00D93EBB">
            <w:pPr>
              <w:pStyle w:val="a9"/>
              <w:spacing w:before="0" w:beforeAutospacing="0" w:after="0" w:afterAutospacing="0"/>
              <w:jc w:val="center"/>
              <w:rPr>
                <w:sz w:val="20"/>
                <w:szCs w:val="20"/>
              </w:rPr>
            </w:pPr>
            <w:r w:rsidRPr="005644B5">
              <w:rPr>
                <w:sz w:val="20"/>
                <w:szCs w:val="20"/>
              </w:rPr>
              <w:t>до 400 мест - 50 - 60</w:t>
            </w:r>
          </w:p>
          <w:p w:rsidR="00C414C8" w:rsidRPr="005644B5" w:rsidRDefault="00C414C8" w:rsidP="00D93EBB">
            <w:pPr>
              <w:pStyle w:val="a9"/>
              <w:spacing w:before="0" w:beforeAutospacing="0" w:after="0" w:afterAutospacing="0"/>
              <w:jc w:val="center"/>
              <w:rPr>
                <w:sz w:val="20"/>
                <w:szCs w:val="20"/>
              </w:rPr>
            </w:pPr>
            <w:r w:rsidRPr="005644B5">
              <w:rPr>
                <w:sz w:val="20"/>
                <w:szCs w:val="20"/>
              </w:rPr>
              <w:t>500 - 600 мест - 50- 40</w:t>
            </w:r>
          </w:p>
          <w:p w:rsidR="00C414C8" w:rsidRPr="005644B5" w:rsidRDefault="00C414C8" w:rsidP="00D93EBB">
            <w:pPr>
              <w:pStyle w:val="a9"/>
              <w:spacing w:before="0" w:beforeAutospacing="0" w:after="0" w:afterAutospacing="0"/>
              <w:jc w:val="center"/>
              <w:rPr>
                <w:sz w:val="20"/>
                <w:szCs w:val="20"/>
              </w:rPr>
            </w:pPr>
            <w:r w:rsidRPr="005644B5">
              <w:rPr>
                <w:sz w:val="20"/>
                <w:szCs w:val="20"/>
              </w:rPr>
              <w:t>800 - 1100 мест - 33</w:t>
            </w:r>
          </w:p>
        </w:tc>
        <w:tc>
          <w:tcPr>
            <w:tcW w:w="2410"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t xml:space="preserve">Начальная школа, начальная школа - детский сад, начальная школа в составе полной школы </w:t>
            </w:r>
          </w:p>
        </w:tc>
        <w:tc>
          <w:tcPr>
            <w:tcW w:w="2268" w:type="dxa"/>
            <w:vAlign w:val="center"/>
          </w:tcPr>
          <w:p w:rsidR="00C414C8" w:rsidRPr="005644B5" w:rsidRDefault="00C414C8" w:rsidP="00D93EBB">
            <w:pPr>
              <w:pStyle w:val="a9"/>
              <w:spacing w:before="0" w:beforeAutospacing="0" w:after="0" w:afterAutospacing="0"/>
              <w:jc w:val="center"/>
              <w:rPr>
                <w:sz w:val="20"/>
                <w:szCs w:val="20"/>
              </w:rPr>
            </w:pPr>
            <w:r w:rsidRPr="005644B5">
              <w:rPr>
                <w:sz w:val="20"/>
                <w:szCs w:val="20"/>
              </w:rPr>
              <w:t>Уровень охвата школьников I - ХI классов - 100%</w:t>
            </w:r>
          </w:p>
          <w:p w:rsidR="00C414C8" w:rsidRPr="005644B5" w:rsidRDefault="00C414C8" w:rsidP="00D93EBB">
            <w:pPr>
              <w:pStyle w:val="a9"/>
              <w:spacing w:before="0" w:beforeAutospacing="0" w:after="0" w:afterAutospacing="0"/>
              <w:jc w:val="center"/>
              <w:rPr>
                <w:sz w:val="20"/>
                <w:szCs w:val="20"/>
              </w:rPr>
            </w:pPr>
            <w:r w:rsidRPr="005644B5">
              <w:rPr>
                <w:sz w:val="20"/>
                <w:szCs w:val="20"/>
              </w:rPr>
              <w:t>Уровень охвата школьников Х - ХI классов:</w:t>
            </w:r>
          </w:p>
          <w:p w:rsidR="00C414C8" w:rsidRPr="005644B5" w:rsidRDefault="00C414C8" w:rsidP="00D93EBB">
            <w:pPr>
              <w:pStyle w:val="a9"/>
              <w:spacing w:before="0" w:beforeAutospacing="0" w:after="0" w:afterAutospacing="0"/>
              <w:jc w:val="center"/>
              <w:rPr>
                <w:sz w:val="20"/>
                <w:szCs w:val="20"/>
              </w:rPr>
            </w:pPr>
            <w:r w:rsidRPr="005644B5">
              <w:rPr>
                <w:sz w:val="20"/>
                <w:szCs w:val="20"/>
              </w:rPr>
              <w:t>до 20%.</w:t>
            </w:r>
          </w:p>
          <w:p w:rsidR="00C414C8" w:rsidRPr="005644B5" w:rsidRDefault="00C414C8" w:rsidP="00D93EBB">
            <w:pPr>
              <w:jc w:val="center"/>
              <w:rPr>
                <w:rFonts w:ascii="Times New Roman" w:hAnsi="Times New Roman"/>
                <w:sz w:val="20"/>
                <w:szCs w:val="20"/>
              </w:rPr>
            </w:pPr>
            <w:r w:rsidRPr="005644B5">
              <w:rPr>
                <w:rFonts w:ascii="Times New Roman" w:hAnsi="Times New Roman"/>
                <w:sz w:val="20"/>
                <w:szCs w:val="20"/>
              </w:rPr>
              <w:t>Спортивная зона школы может быть объединена с физкультурно-оздоровительным комплексом жилого образования</w:t>
            </w:r>
          </w:p>
        </w:tc>
      </w:tr>
    </w:tbl>
    <w:p w:rsidR="00CC4E09" w:rsidRPr="005644B5" w:rsidRDefault="00CC4E09" w:rsidP="00CC4E09">
      <w:pPr>
        <w:pStyle w:val="Default"/>
        <w:ind w:firstLine="851"/>
        <w:rPr>
          <w:rFonts w:ascii="Times New Roman" w:hAnsi="Times New Roman" w:cs="Times New Roman"/>
          <w:color w:val="auto"/>
          <w:szCs w:val="28"/>
        </w:rPr>
      </w:pPr>
    </w:p>
    <w:p w:rsidR="00CC4E09" w:rsidRPr="005644B5" w:rsidRDefault="007D422D"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CC4E09" w:rsidRPr="005644B5">
        <w:rPr>
          <w:rFonts w:ascii="Times New Roman" w:hAnsi="Times New Roman" w:cs="Times New Roman"/>
          <w:color w:val="auto"/>
          <w:sz w:val="23"/>
          <w:szCs w:val="23"/>
        </w:rPr>
        <w:t xml:space="preserve">.2.3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r w:rsidR="008A1622" w:rsidRPr="005644B5">
        <w:rPr>
          <w:rFonts w:ascii="Times New Roman" w:hAnsi="Times New Roman" w:cs="Times New Roman"/>
          <w:color w:val="auto"/>
          <w:sz w:val="23"/>
          <w:szCs w:val="23"/>
        </w:rPr>
        <w:t>12.</w:t>
      </w:r>
      <w:r w:rsidR="00CC4E09" w:rsidRPr="005644B5">
        <w:rPr>
          <w:rFonts w:ascii="Times New Roman" w:hAnsi="Times New Roman" w:cs="Times New Roman"/>
          <w:color w:val="auto"/>
          <w:sz w:val="23"/>
          <w:szCs w:val="23"/>
        </w:rPr>
        <w:t xml:space="preserve"> </w:t>
      </w:r>
    </w:p>
    <w:p w:rsidR="00CC4E09" w:rsidRPr="005644B5" w:rsidRDefault="00CC4E09" w:rsidP="008B75DD">
      <w:pPr>
        <w:spacing w:after="0"/>
        <w:rPr>
          <w:rFonts w:ascii="Times New Roman" w:hAnsi="Times New Roman" w:cs="Times New Roman"/>
          <w:sz w:val="23"/>
          <w:szCs w:val="23"/>
        </w:rPr>
      </w:pPr>
    </w:p>
    <w:p w:rsidR="00CC4E09" w:rsidRPr="005644B5" w:rsidRDefault="00CC4E09" w:rsidP="008B75DD">
      <w:pPr>
        <w:pStyle w:val="Default"/>
        <w:spacing w:line="276" w:lineRule="auto"/>
        <w:jc w:val="right"/>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Таблица </w:t>
      </w:r>
      <w:r w:rsidR="008A1622" w:rsidRPr="005644B5">
        <w:rPr>
          <w:rFonts w:ascii="Times New Roman" w:hAnsi="Times New Roman" w:cs="Times New Roman"/>
          <w:color w:val="auto"/>
          <w:sz w:val="23"/>
          <w:szCs w:val="23"/>
        </w:rPr>
        <w:t>12</w:t>
      </w:r>
    </w:p>
    <w:p w:rsidR="00CC4E09" w:rsidRPr="005644B5" w:rsidRDefault="00CC4E09" w:rsidP="00CC4E09">
      <w:pPr>
        <w:pStyle w:val="Default"/>
        <w:rPr>
          <w:rFonts w:ascii="Times New Roman" w:hAnsi="Times New Roman" w:cs="Times New Roman"/>
          <w:color w:val="auto"/>
          <w:sz w:val="23"/>
          <w:szCs w:val="23"/>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559"/>
        <w:gridCol w:w="3153"/>
      </w:tblGrid>
      <w:tr w:rsidR="00CC4E09" w:rsidRPr="005644B5" w:rsidTr="007017A4">
        <w:trPr>
          <w:trHeight w:val="385"/>
        </w:trPr>
        <w:tc>
          <w:tcPr>
            <w:tcW w:w="2943" w:type="dxa"/>
            <w:vMerge w:val="restart"/>
            <w:vAlign w:val="center"/>
          </w:tcPr>
          <w:p w:rsidR="00CC4E09" w:rsidRPr="005644B5" w:rsidRDefault="00CC4E09" w:rsidP="007017A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Здания (земельные участки) учреждений и предприятий обслуживания</w:t>
            </w:r>
          </w:p>
        </w:tc>
        <w:tc>
          <w:tcPr>
            <w:tcW w:w="7122" w:type="dxa"/>
            <w:gridSpan w:val="3"/>
            <w:vAlign w:val="center"/>
          </w:tcPr>
          <w:p w:rsidR="00CC4E09" w:rsidRPr="005644B5" w:rsidRDefault="00CC4E09" w:rsidP="007017A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Расстояния от зданий (границ участков) учреждений и предприятий обслуживания, м</w:t>
            </w:r>
          </w:p>
        </w:tc>
      </w:tr>
      <w:tr w:rsidR="00CC4E09" w:rsidRPr="005644B5" w:rsidTr="007017A4">
        <w:trPr>
          <w:trHeight w:val="661"/>
        </w:trPr>
        <w:tc>
          <w:tcPr>
            <w:tcW w:w="2943" w:type="dxa"/>
            <w:vMerge/>
          </w:tcPr>
          <w:p w:rsidR="00CC4E09" w:rsidRPr="005644B5" w:rsidRDefault="00CC4E09" w:rsidP="007017A4">
            <w:pPr>
              <w:pStyle w:val="Default"/>
              <w:rPr>
                <w:rFonts w:ascii="Times New Roman" w:hAnsi="Times New Roman" w:cs="Times New Roman"/>
                <w:color w:val="auto"/>
                <w:sz w:val="20"/>
                <w:szCs w:val="20"/>
              </w:rPr>
            </w:pPr>
          </w:p>
        </w:tc>
        <w:tc>
          <w:tcPr>
            <w:tcW w:w="2410" w:type="dxa"/>
            <w:vAlign w:val="center"/>
          </w:tcPr>
          <w:p w:rsidR="00CC4E09" w:rsidRPr="005644B5" w:rsidRDefault="00CC4E09" w:rsidP="005611F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до красной линии в населенных пунктах в </w:t>
            </w:r>
            <w:r w:rsidR="00487C10">
              <w:rPr>
                <w:rFonts w:ascii="Times New Roman" w:hAnsi="Times New Roman" w:cs="Times New Roman"/>
                <w:color w:val="auto"/>
                <w:sz w:val="20"/>
                <w:szCs w:val="20"/>
              </w:rPr>
              <w:t>Рубежинском</w:t>
            </w:r>
            <w:r w:rsidR="005611F6" w:rsidRPr="005644B5">
              <w:rPr>
                <w:rFonts w:ascii="Times New Roman" w:hAnsi="Times New Roman" w:cs="Times New Roman"/>
                <w:color w:val="auto"/>
                <w:sz w:val="20"/>
                <w:szCs w:val="20"/>
              </w:rPr>
              <w:t xml:space="preserve"> сельсовете</w:t>
            </w:r>
          </w:p>
        </w:tc>
        <w:tc>
          <w:tcPr>
            <w:tcW w:w="1559" w:type="dxa"/>
            <w:vAlign w:val="center"/>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до стен жилых домов</w:t>
            </w:r>
          </w:p>
        </w:tc>
        <w:tc>
          <w:tcPr>
            <w:tcW w:w="3153" w:type="dxa"/>
            <w:vAlign w:val="center"/>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до зданий общеобразовательных школ, дошкольных образовательных и лечебных учреждений</w:t>
            </w:r>
          </w:p>
        </w:tc>
      </w:tr>
      <w:tr w:rsidR="00CC4E09" w:rsidRPr="005644B5" w:rsidTr="007017A4">
        <w:trPr>
          <w:trHeight w:val="109"/>
        </w:trPr>
        <w:tc>
          <w:tcPr>
            <w:tcW w:w="2943" w:type="dxa"/>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w:t>
            </w:r>
          </w:p>
        </w:tc>
        <w:tc>
          <w:tcPr>
            <w:tcW w:w="2410" w:type="dxa"/>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w:t>
            </w:r>
          </w:p>
        </w:tc>
        <w:tc>
          <w:tcPr>
            <w:tcW w:w="1559" w:type="dxa"/>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w:t>
            </w:r>
          </w:p>
        </w:tc>
        <w:tc>
          <w:tcPr>
            <w:tcW w:w="3153" w:type="dxa"/>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w:t>
            </w:r>
          </w:p>
        </w:tc>
      </w:tr>
      <w:tr w:rsidR="00CC4E09" w:rsidRPr="005644B5" w:rsidTr="007017A4">
        <w:trPr>
          <w:trHeight w:val="385"/>
        </w:trPr>
        <w:tc>
          <w:tcPr>
            <w:tcW w:w="2943" w:type="dxa"/>
          </w:tcPr>
          <w:p w:rsidR="00CC4E09" w:rsidRPr="005644B5" w:rsidRDefault="00CC4E09" w:rsidP="007017A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Дошкольные образовательные учреждения и общеобразовательные школы (стены здания) </w:t>
            </w:r>
          </w:p>
        </w:tc>
        <w:tc>
          <w:tcPr>
            <w:tcW w:w="2410" w:type="dxa"/>
            <w:vAlign w:val="center"/>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w:t>
            </w:r>
          </w:p>
        </w:tc>
        <w:tc>
          <w:tcPr>
            <w:tcW w:w="4712" w:type="dxa"/>
            <w:gridSpan w:val="2"/>
            <w:vAlign w:val="center"/>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по нормам инсоляции, освещенности и противопожарным требованиям</w:t>
            </w:r>
          </w:p>
        </w:tc>
      </w:tr>
    </w:tbl>
    <w:p w:rsidR="008B75DD" w:rsidRPr="005644B5" w:rsidRDefault="008B75DD" w:rsidP="00CC4E09">
      <w:pPr>
        <w:pStyle w:val="a9"/>
        <w:spacing w:before="0" w:beforeAutospacing="0" w:after="0" w:afterAutospacing="0"/>
        <w:ind w:firstLine="851"/>
        <w:jc w:val="both"/>
        <w:rPr>
          <w:sz w:val="20"/>
          <w:szCs w:val="20"/>
        </w:rPr>
      </w:pPr>
    </w:p>
    <w:p w:rsidR="00CC4E09" w:rsidRPr="005644B5" w:rsidRDefault="00CC4E09" w:rsidP="00CC4E09">
      <w:pPr>
        <w:pStyle w:val="a9"/>
        <w:spacing w:before="0" w:beforeAutospacing="0" w:after="0" w:afterAutospacing="0"/>
        <w:ind w:firstLine="851"/>
        <w:jc w:val="both"/>
        <w:rPr>
          <w:sz w:val="20"/>
          <w:szCs w:val="20"/>
        </w:rPr>
      </w:pPr>
      <w:r w:rsidRPr="005644B5">
        <w:rPr>
          <w:sz w:val="20"/>
          <w:szCs w:val="20"/>
        </w:rPr>
        <w:t>Примечание: участки дошкольных образовательных учреждений не должны примыкать непосредственно к магистральным улицам.</w:t>
      </w:r>
    </w:p>
    <w:p w:rsidR="00CC4E09" w:rsidRPr="005644B5" w:rsidRDefault="00CC4E09" w:rsidP="00CC4E09">
      <w:pPr>
        <w:spacing w:after="0" w:line="240" w:lineRule="auto"/>
        <w:jc w:val="both"/>
        <w:rPr>
          <w:rFonts w:ascii="Times New Roman" w:hAnsi="Times New Roman"/>
          <w:sz w:val="24"/>
          <w:szCs w:val="24"/>
        </w:rPr>
      </w:pP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 xml:space="preserve">.2.4 Радиус обслуживания населения учреждениями и предприятиями образования, размещаемыми в жилой застройке следует принимать в соответствии с таблицей </w:t>
      </w:r>
      <w:r w:rsidR="008A1622" w:rsidRPr="005644B5">
        <w:t>13</w:t>
      </w:r>
      <w:r w:rsidR="00CC4E09" w:rsidRPr="005644B5">
        <w:t>.</w:t>
      </w:r>
    </w:p>
    <w:p w:rsidR="00CC4E09" w:rsidRPr="005644B5" w:rsidRDefault="00CC4E09" w:rsidP="008B75DD">
      <w:pPr>
        <w:pStyle w:val="a9"/>
        <w:spacing w:before="0" w:beforeAutospacing="0" w:after="0" w:afterAutospacing="0" w:line="276" w:lineRule="auto"/>
      </w:pPr>
    </w:p>
    <w:p w:rsidR="00CC4E09" w:rsidRPr="005644B5" w:rsidRDefault="00CC4E09" w:rsidP="008B75DD">
      <w:pPr>
        <w:pStyle w:val="a9"/>
        <w:spacing w:before="0" w:beforeAutospacing="0" w:after="0" w:afterAutospacing="0" w:line="276" w:lineRule="auto"/>
        <w:jc w:val="right"/>
      </w:pPr>
      <w:r w:rsidRPr="005644B5">
        <w:t xml:space="preserve">Таблица </w:t>
      </w:r>
      <w:r w:rsidR="008A1622" w:rsidRPr="005644B5">
        <w:t>13</w:t>
      </w:r>
    </w:p>
    <w:p w:rsidR="00CC4E09" w:rsidRPr="005644B5" w:rsidRDefault="00CC4E09" w:rsidP="008B75DD">
      <w:pPr>
        <w:pStyle w:val="a9"/>
        <w:spacing w:before="0" w:beforeAutospacing="0" w:after="0" w:afterAutospacing="0" w:line="276" w:lineRule="auto"/>
      </w:pPr>
    </w:p>
    <w:tbl>
      <w:tblPr>
        <w:tblStyle w:val="aa"/>
        <w:tblW w:w="10163" w:type="dxa"/>
        <w:tblLook w:val="0000"/>
      </w:tblPr>
      <w:tblGrid>
        <w:gridCol w:w="6426"/>
        <w:gridCol w:w="3737"/>
      </w:tblGrid>
      <w:tr w:rsidR="00CC4E09" w:rsidRPr="005644B5" w:rsidTr="007017A4">
        <w:trPr>
          <w:trHeight w:val="388"/>
        </w:trPr>
        <w:tc>
          <w:tcPr>
            <w:tcW w:w="0" w:type="auto"/>
            <w:vAlign w:val="center"/>
          </w:tcPr>
          <w:p w:rsidR="00CC4E09" w:rsidRPr="005644B5" w:rsidRDefault="00CC4E09" w:rsidP="007017A4">
            <w:pPr>
              <w:pStyle w:val="a9"/>
              <w:spacing w:before="0" w:beforeAutospacing="0" w:after="0" w:afterAutospacing="0"/>
              <w:jc w:val="center"/>
              <w:rPr>
                <w:b/>
                <w:sz w:val="20"/>
                <w:szCs w:val="20"/>
              </w:rPr>
            </w:pPr>
            <w:r w:rsidRPr="005644B5">
              <w:rPr>
                <w:b/>
                <w:sz w:val="20"/>
                <w:szCs w:val="20"/>
              </w:rPr>
              <w:t>Учреждения и предприятия обслуживания</w:t>
            </w:r>
          </w:p>
        </w:tc>
        <w:tc>
          <w:tcPr>
            <w:tcW w:w="3737" w:type="dxa"/>
            <w:vAlign w:val="center"/>
          </w:tcPr>
          <w:p w:rsidR="00CC4E09" w:rsidRPr="005644B5" w:rsidRDefault="00CC4E09" w:rsidP="007017A4">
            <w:pPr>
              <w:pStyle w:val="a9"/>
              <w:spacing w:before="0" w:beforeAutospacing="0" w:after="0" w:afterAutospacing="0"/>
              <w:jc w:val="center"/>
              <w:rPr>
                <w:b/>
                <w:sz w:val="20"/>
                <w:szCs w:val="20"/>
              </w:rPr>
            </w:pPr>
            <w:r w:rsidRPr="005644B5">
              <w:rPr>
                <w:b/>
                <w:sz w:val="20"/>
                <w:szCs w:val="20"/>
              </w:rPr>
              <w:t>Радиус обслуживания, м</w:t>
            </w:r>
          </w:p>
        </w:tc>
      </w:tr>
      <w:tr w:rsidR="00CC4E09" w:rsidRPr="005644B5" w:rsidTr="007017A4">
        <w:trPr>
          <w:trHeight w:val="388"/>
        </w:trPr>
        <w:tc>
          <w:tcPr>
            <w:tcW w:w="0" w:type="auto"/>
            <w:vAlign w:val="center"/>
          </w:tcPr>
          <w:p w:rsidR="00CC4E09" w:rsidRPr="005644B5" w:rsidRDefault="00CC4E09" w:rsidP="007017A4">
            <w:pPr>
              <w:pStyle w:val="a9"/>
              <w:spacing w:before="0" w:beforeAutospacing="0" w:after="0" w:afterAutospacing="0"/>
              <w:rPr>
                <w:sz w:val="20"/>
                <w:szCs w:val="20"/>
              </w:rPr>
            </w:pPr>
            <w:r w:rsidRPr="005644B5">
              <w:rPr>
                <w:sz w:val="20"/>
                <w:szCs w:val="20"/>
              </w:rPr>
              <w:t>Дошкольные образовательные учреждения:</w:t>
            </w:r>
          </w:p>
        </w:tc>
        <w:tc>
          <w:tcPr>
            <w:tcW w:w="3737" w:type="dxa"/>
            <w:vAlign w:val="center"/>
          </w:tcPr>
          <w:p w:rsidR="00CC4E09" w:rsidRPr="005644B5" w:rsidRDefault="00CC4E09" w:rsidP="007017A4">
            <w:pPr>
              <w:jc w:val="center"/>
              <w:rPr>
                <w:rFonts w:ascii="Times New Roman" w:hAnsi="Times New Roman"/>
                <w:sz w:val="20"/>
                <w:szCs w:val="20"/>
              </w:rPr>
            </w:pPr>
            <w:r w:rsidRPr="005644B5">
              <w:rPr>
                <w:rFonts w:ascii="Times New Roman" w:hAnsi="Times New Roman"/>
                <w:sz w:val="20"/>
                <w:szCs w:val="20"/>
              </w:rPr>
              <w:t>500</w:t>
            </w:r>
          </w:p>
        </w:tc>
      </w:tr>
      <w:tr w:rsidR="00CC4E09" w:rsidRPr="005644B5" w:rsidTr="007017A4">
        <w:trPr>
          <w:trHeight w:val="410"/>
        </w:trPr>
        <w:tc>
          <w:tcPr>
            <w:tcW w:w="0" w:type="auto"/>
            <w:vAlign w:val="center"/>
          </w:tcPr>
          <w:p w:rsidR="00CC4E09" w:rsidRPr="005644B5" w:rsidRDefault="00CC4E09" w:rsidP="007017A4">
            <w:pPr>
              <w:pStyle w:val="a9"/>
              <w:spacing w:before="0" w:beforeAutospacing="0" w:after="0" w:afterAutospacing="0"/>
              <w:rPr>
                <w:sz w:val="20"/>
                <w:szCs w:val="20"/>
              </w:rPr>
            </w:pPr>
            <w:r w:rsidRPr="005644B5">
              <w:rPr>
                <w:sz w:val="20"/>
                <w:szCs w:val="20"/>
              </w:rPr>
              <w:t>Общеобразовательные школы</w:t>
            </w:r>
          </w:p>
        </w:tc>
        <w:tc>
          <w:tcPr>
            <w:tcW w:w="3737" w:type="dxa"/>
            <w:vAlign w:val="center"/>
          </w:tcPr>
          <w:p w:rsidR="00CC4E09" w:rsidRPr="005644B5" w:rsidRDefault="00CC4E09" w:rsidP="007017A4">
            <w:pPr>
              <w:pStyle w:val="a9"/>
              <w:spacing w:before="0" w:beforeAutospacing="0" w:after="0" w:afterAutospacing="0"/>
              <w:jc w:val="center"/>
              <w:rPr>
                <w:sz w:val="20"/>
                <w:szCs w:val="20"/>
              </w:rPr>
            </w:pPr>
            <w:r w:rsidRPr="005644B5">
              <w:rPr>
                <w:sz w:val="20"/>
                <w:szCs w:val="20"/>
              </w:rPr>
              <w:t>500</w:t>
            </w:r>
          </w:p>
        </w:tc>
      </w:tr>
    </w:tbl>
    <w:p w:rsidR="00CC4E09" w:rsidRPr="005644B5" w:rsidRDefault="00CC4E09" w:rsidP="00CC4E09">
      <w:pPr>
        <w:spacing w:after="0" w:line="240" w:lineRule="auto"/>
        <w:jc w:val="both"/>
        <w:rPr>
          <w:rFonts w:ascii="Times New Roman" w:hAnsi="Times New Roman"/>
          <w:sz w:val="24"/>
          <w:szCs w:val="24"/>
        </w:rPr>
      </w:pP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 xml:space="preserve">.2.5 При разработке генерального плана МО </w:t>
      </w:r>
      <w:r w:rsidR="00487C10">
        <w:t>Рубежинский</w:t>
      </w:r>
      <w:r w:rsidR="00CC4E09" w:rsidRPr="005644B5">
        <w:t xml:space="preserve"> сельсовет </w:t>
      </w:r>
      <w:r w:rsidR="00BB7682" w:rsidRPr="005644B5">
        <w:t>Первомайского</w:t>
      </w:r>
      <w:r w:rsidR="00CC4E09" w:rsidRPr="005644B5">
        <w:t xml:space="preserve">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 xml:space="preserve">.2.6 При размещении учреждений, указанных в п. </w:t>
      </w:r>
      <w:r w:rsidR="004A2EDD" w:rsidRPr="005644B5">
        <w:t>2</w:t>
      </w:r>
      <w:r w:rsidR="00CC4E09" w:rsidRPr="005644B5">
        <w:t>.2.5, минимальная обеспеченность учреждениями и площадь их земельных участков принимается по таблиц</w:t>
      </w:r>
      <w:r w:rsidR="00303EB8" w:rsidRPr="005644B5">
        <w:t>е</w:t>
      </w:r>
      <w:r w:rsidR="00CC4E09" w:rsidRPr="005644B5">
        <w:t xml:space="preserve"> </w:t>
      </w:r>
      <w:r w:rsidR="008A1622" w:rsidRPr="005644B5">
        <w:t>11</w:t>
      </w:r>
      <w:r w:rsidR="00CC4E09" w:rsidRPr="005644B5">
        <w:t xml:space="preserve"> настоящих нормативов.</w:t>
      </w:r>
    </w:p>
    <w:p w:rsidR="00CC4E09" w:rsidRPr="005644B5" w:rsidRDefault="00CC4E09" w:rsidP="008B75DD">
      <w:pPr>
        <w:pStyle w:val="a9"/>
        <w:spacing w:before="0" w:beforeAutospacing="0" w:after="0" w:afterAutospacing="0" w:line="276" w:lineRule="auto"/>
        <w:ind w:firstLine="851"/>
        <w:jc w:val="both"/>
      </w:pPr>
      <w:r w:rsidRPr="005644B5">
        <w:lastRenderedPageBreak/>
        <w:t>При размещении указанных учреждений следует учитывать радиус их пешеходной доступности в соответствии с таблиц</w:t>
      </w:r>
      <w:r w:rsidR="00303EB8" w:rsidRPr="005644B5">
        <w:t>ей</w:t>
      </w:r>
      <w:r w:rsidRPr="005644B5">
        <w:t xml:space="preserve"> </w:t>
      </w:r>
      <w:r w:rsidR="008A1622" w:rsidRPr="005644B5">
        <w:t>13</w:t>
      </w:r>
      <w:r w:rsidRPr="005644B5">
        <w:t xml:space="preserve"> настоящих нормативов.</w:t>
      </w:r>
    </w:p>
    <w:p w:rsidR="00CC4E09" w:rsidRPr="005644B5" w:rsidRDefault="00CC4E09" w:rsidP="008B75DD">
      <w:pPr>
        <w:pStyle w:val="a9"/>
        <w:spacing w:before="0" w:beforeAutospacing="0" w:after="0" w:afterAutospacing="0" w:line="276" w:lineRule="auto"/>
        <w:ind w:firstLine="851"/>
        <w:jc w:val="both"/>
      </w:pPr>
      <w:r w:rsidRPr="005644B5">
        <w:t xml:space="preserve">Расстояния от зданий учреждений до различных видов зданий (жилых, производственных и др.) принимаются в соответствии с таблицей </w:t>
      </w:r>
      <w:r w:rsidR="008A1622" w:rsidRPr="005644B5">
        <w:t>12</w:t>
      </w:r>
      <w:r w:rsidRPr="005644B5">
        <w:t xml:space="preserve">. </w:t>
      </w:r>
    </w:p>
    <w:p w:rsidR="00CC4E09" w:rsidRPr="005644B5" w:rsidRDefault="00CC4E09" w:rsidP="008B75DD">
      <w:pPr>
        <w:pStyle w:val="a9"/>
        <w:spacing w:before="0" w:beforeAutospacing="0" w:after="0" w:afterAutospacing="0" w:line="276" w:lineRule="auto"/>
        <w:ind w:firstLine="851"/>
        <w:jc w:val="both"/>
      </w:pPr>
      <w:r w:rsidRPr="005644B5">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807B62" w:rsidRPr="005644B5" w:rsidRDefault="007D422D" w:rsidP="008B75DD">
      <w:pPr>
        <w:pStyle w:val="a9"/>
        <w:spacing w:before="0" w:beforeAutospacing="0" w:after="0" w:afterAutospacing="0" w:line="276" w:lineRule="auto"/>
        <w:ind w:firstLine="851"/>
        <w:jc w:val="both"/>
      </w:pPr>
      <w:r w:rsidRPr="005644B5">
        <w:t>3</w:t>
      </w:r>
      <w:r w:rsidR="00807B62" w:rsidRPr="005644B5">
        <w:t>.</w:t>
      </w:r>
      <w:r w:rsidR="004A2EDD" w:rsidRPr="005644B5">
        <w:t>2</w:t>
      </w:r>
      <w:r w:rsidR="00807B62" w:rsidRPr="005644B5">
        <w:t>.</w:t>
      </w:r>
      <w:r w:rsidR="004A2EDD" w:rsidRPr="005644B5">
        <w:t>7</w:t>
      </w:r>
      <w:r w:rsidR="00807B62" w:rsidRPr="005644B5">
        <w:t xml:space="preserve"> Через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w:t>
      </w:r>
      <w:r w:rsidR="004A2EDD" w:rsidRPr="005644B5">
        <w:t>2</w:t>
      </w:r>
      <w:r w:rsidR="00CC4E09" w:rsidRPr="005644B5">
        <w:t>.</w:t>
      </w:r>
      <w:r w:rsidR="004A2EDD" w:rsidRPr="005644B5">
        <w:t>8</w:t>
      </w:r>
      <w:r w:rsidR="00CC4E09" w:rsidRPr="005644B5">
        <w:t xml:space="preserve">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CC4E09" w:rsidRPr="005644B5" w:rsidRDefault="00CC4E09" w:rsidP="008B75DD">
      <w:pPr>
        <w:pStyle w:val="a9"/>
        <w:spacing w:before="0" w:beforeAutospacing="0" w:after="0" w:afterAutospacing="0" w:line="276" w:lineRule="auto"/>
        <w:ind w:firstLine="851"/>
        <w:jc w:val="both"/>
      </w:pPr>
      <w:r w:rsidRPr="005644B5">
        <w:t xml:space="preserve">По условиям аэрации участки ДОУ размещают в зоне пониженных скоростей преобладающих ветровых потоков, аэродинамической тени. </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.2.</w:t>
      </w:r>
      <w:r w:rsidR="004A2EDD" w:rsidRPr="005644B5">
        <w:t>9</w:t>
      </w:r>
      <w:r w:rsidR="00CC4E09" w:rsidRPr="005644B5">
        <w:t xml:space="preserve"> На земельном участке проектируют следующие функциональные зоны: </w:t>
      </w:r>
    </w:p>
    <w:p w:rsidR="00CC4E09" w:rsidRPr="005644B5" w:rsidRDefault="00CC4E09" w:rsidP="008B75DD">
      <w:pPr>
        <w:pStyle w:val="Default"/>
        <w:numPr>
          <w:ilvl w:val="0"/>
          <w:numId w:val="16"/>
        </w:numPr>
        <w:tabs>
          <w:tab w:val="left" w:pos="1134"/>
        </w:tabs>
        <w:spacing w:after="6"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зону застройки; </w:t>
      </w:r>
    </w:p>
    <w:p w:rsidR="00CC4E09" w:rsidRPr="005644B5" w:rsidRDefault="00CC4E09" w:rsidP="008B75DD">
      <w:pPr>
        <w:pStyle w:val="Default"/>
        <w:numPr>
          <w:ilvl w:val="0"/>
          <w:numId w:val="16"/>
        </w:numPr>
        <w:tabs>
          <w:tab w:val="left" w:pos="1134"/>
        </w:tabs>
        <w:spacing w:after="6"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зону игровой территории; </w:t>
      </w:r>
    </w:p>
    <w:p w:rsidR="00CC4E09" w:rsidRPr="005644B5" w:rsidRDefault="00CC4E09" w:rsidP="008B75DD">
      <w:pPr>
        <w:pStyle w:val="Default"/>
        <w:numPr>
          <w:ilvl w:val="0"/>
          <w:numId w:val="16"/>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хозяйственную зону.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Территория участка должна быть ограждена забором высотой не менее 1,6 м и полосой зеленых насаждений.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10</w:t>
      </w:r>
      <w:r w:rsidR="00CC4E09" w:rsidRPr="005644B5">
        <w:rPr>
          <w:rFonts w:ascii="Times New Roman" w:hAnsi="Times New Roman" w:cs="Times New Roman"/>
          <w:color w:val="auto"/>
        </w:rPr>
        <w:t xml:space="preserve">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ДОУ их вместимость не должна превышать 350 мест. Здания ДОУ проектируются отдельно стоящими.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11</w:t>
      </w:r>
      <w:r w:rsidR="00CC4E09" w:rsidRPr="005644B5">
        <w:rPr>
          <w:rFonts w:ascii="Times New Roman" w:hAnsi="Times New Roman" w:cs="Times New Roman"/>
          <w:color w:val="auto"/>
        </w:rPr>
        <w:t xml:space="preserve">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12</w:t>
      </w:r>
      <w:r w:rsidR="00CC4E09" w:rsidRPr="005644B5">
        <w:rPr>
          <w:rFonts w:ascii="Times New Roman" w:hAnsi="Times New Roman" w:cs="Times New Roman"/>
          <w:color w:val="auto"/>
        </w:rPr>
        <w:t xml:space="preserve">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13</w:t>
      </w:r>
      <w:r w:rsidR="00CC4E09" w:rsidRPr="005644B5">
        <w:rPr>
          <w:rFonts w:ascii="Times New Roman" w:hAnsi="Times New Roman" w:cs="Times New Roman"/>
          <w:color w:val="auto"/>
        </w:rPr>
        <w:t xml:space="preserve"> Зона игровой территории включает в себя: </w:t>
      </w:r>
    </w:p>
    <w:p w:rsidR="00CC4E09" w:rsidRPr="005644B5" w:rsidRDefault="00CC4E09" w:rsidP="008B75DD">
      <w:pPr>
        <w:pStyle w:val="Default"/>
        <w:numPr>
          <w:ilvl w:val="0"/>
          <w:numId w:val="17"/>
        </w:numPr>
        <w:tabs>
          <w:tab w:val="left" w:pos="1134"/>
        </w:tabs>
        <w:spacing w:after="9"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групповые площадки - индивидуальные для каждой группы - из расчета не менее 7,2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xml:space="preserve"> на 1 ребенка ясельного возраста и не менее 9,0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xml:space="preserve"> на 1 ребенка дошкольного возраста; </w:t>
      </w:r>
    </w:p>
    <w:p w:rsidR="00CC4E09" w:rsidRPr="005644B5" w:rsidRDefault="00CC4E09" w:rsidP="008B75DD">
      <w:pPr>
        <w:pStyle w:val="Default"/>
        <w:numPr>
          <w:ilvl w:val="0"/>
          <w:numId w:val="17"/>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общую физкультурную площадку.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Групповые площадки соединяют кольцевой дорожкой шириной 1,5 м по периметру участка.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Групповые площадки для детей ясельного возраста проектируются в непосредственной близости от в</w:t>
      </w:r>
      <w:r w:rsidR="004D5060" w:rsidRPr="005644B5">
        <w:rPr>
          <w:rFonts w:ascii="Times New Roman" w:hAnsi="Times New Roman" w:cs="Times New Roman"/>
          <w:color w:val="auto"/>
        </w:rPr>
        <w:t xml:space="preserve">ыходов из помещений этих групп. </w:t>
      </w:r>
    </w:p>
    <w:p w:rsidR="00CC4E09" w:rsidRPr="005644B5" w:rsidRDefault="006264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shd w:val="clear" w:color="auto" w:fill="FFFFFF"/>
        </w:rPr>
        <w:t xml:space="preserve">Для защиты детей от солнца и осадков на территории каждой групповой площадки устанавливают теневой навес площадью из расчета не менее 1 </w:t>
      </w:r>
      <w:r w:rsidR="005E35E3" w:rsidRPr="005644B5">
        <w:rPr>
          <w:rFonts w:ascii="Times New Roman" w:hAnsi="Times New Roman" w:cs="Times New Roman"/>
          <w:color w:val="auto"/>
        </w:rPr>
        <w:t>м</w:t>
      </w:r>
      <w:r w:rsidR="005E35E3" w:rsidRPr="005644B5">
        <w:rPr>
          <w:rFonts w:ascii="Times New Roman" w:hAnsi="Times New Roman" w:cs="Times New Roman"/>
          <w:color w:val="auto"/>
          <w:vertAlign w:val="superscript"/>
        </w:rPr>
        <w:t>2</w:t>
      </w:r>
      <w:r w:rsidR="002C7F81" w:rsidRPr="005644B5">
        <w:rPr>
          <w:rFonts w:ascii="Times New Roman" w:hAnsi="Times New Roman" w:cs="Times New Roman"/>
          <w:color w:val="auto"/>
          <w:vertAlign w:val="superscript"/>
        </w:rPr>
        <w:t xml:space="preserve"> </w:t>
      </w:r>
      <w:r w:rsidRPr="005644B5">
        <w:rPr>
          <w:rFonts w:ascii="Times New Roman" w:hAnsi="Times New Roman" w:cs="Times New Roman"/>
          <w:color w:val="auto"/>
          <w:shd w:val="clear" w:color="auto" w:fill="FFFFFF"/>
        </w:rPr>
        <w:t xml:space="preserve">на одного ребенка. Для групп </w:t>
      </w:r>
      <w:r w:rsidRPr="005644B5">
        <w:rPr>
          <w:rFonts w:ascii="Times New Roman" w:hAnsi="Times New Roman" w:cs="Times New Roman"/>
          <w:color w:val="auto"/>
          <w:shd w:val="clear" w:color="auto" w:fill="FFFFFF"/>
        </w:rPr>
        <w:lastRenderedPageBreak/>
        <w:t xml:space="preserve">с численностью менее 15 человек площадь теневого навеса должна быть не менее 20 </w:t>
      </w:r>
      <w:r w:rsidR="005E35E3" w:rsidRPr="005644B5">
        <w:rPr>
          <w:rFonts w:ascii="Times New Roman" w:hAnsi="Times New Roman" w:cs="Times New Roman"/>
          <w:color w:val="auto"/>
        </w:rPr>
        <w:t>м</w:t>
      </w:r>
      <w:r w:rsidR="005E35E3" w:rsidRPr="005644B5">
        <w:rPr>
          <w:rFonts w:ascii="Times New Roman" w:hAnsi="Times New Roman" w:cs="Times New Roman"/>
          <w:color w:val="auto"/>
          <w:vertAlign w:val="superscript"/>
        </w:rPr>
        <w:t>2</w:t>
      </w:r>
      <w:r w:rsidRPr="005644B5">
        <w:rPr>
          <w:rFonts w:ascii="Times New Roman" w:hAnsi="Times New Roman" w:cs="Times New Roman"/>
          <w:color w:val="auto"/>
          <w:shd w:val="clear" w:color="auto" w:fill="FFFFFF"/>
        </w:rPr>
        <w:t>.</w:t>
      </w:r>
      <w:r w:rsidR="00B02D8F" w:rsidRPr="005644B5">
        <w:rPr>
          <w:rFonts w:ascii="Times New Roman" w:hAnsi="Times New Roman" w:cs="Times New Roman"/>
          <w:color w:val="auto"/>
          <w:shd w:val="clear" w:color="auto" w:fill="FFFFFF"/>
        </w:rPr>
        <w:t xml:space="preserve"> </w:t>
      </w:r>
      <w:r w:rsidR="00CC4E09" w:rsidRPr="005644B5">
        <w:rPr>
          <w:rFonts w:ascii="Times New Roman" w:hAnsi="Times New Roman" w:cs="Times New Roman"/>
          <w:color w:val="auto"/>
        </w:rPr>
        <w:t xml:space="preserve">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В ДОУ вместимостью до 150 мест следует предусматривать одну физкультурную площадку размером не менее 250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при вместимости свыше 150 мест - две площадки размерами 150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xml:space="preserve"> и 250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Вблизи физкультурной площадки допускается устраивать открытые плавательные бассейны переменной глубины от 0,4 до 0,8 м и размерами 4</w:t>
      </w:r>
      <w:r w:rsidR="00B02D8F" w:rsidRPr="005644B5">
        <w:rPr>
          <w:rFonts w:ascii="Times New Roman" w:hAnsi="Times New Roman" w:cs="Times New Roman"/>
          <w:color w:val="auto"/>
        </w:rPr>
        <w:t xml:space="preserve"> </w:t>
      </w:r>
      <w:r w:rsidRPr="005644B5">
        <w:rPr>
          <w:rFonts w:ascii="Times New Roman" w:hAnsi="Times New Roman" w:cs="Times New Roman"/>
          <w:color w:val="auto"/>
        </w:rPr>
        <w:t>x</w:t>
      </w:r>
      <w:r w:rsidR="00B02D8F" w:rsidRPr="005644B5">
        <w:rPr>
          <w:rFonts w:ascii="Times New Roman" w:hAnsi="Times New Roman" w:cs="Times New Roman"/>
          <w:color w:val="auto"/>
        </w:rPr>
        <w:t xml:space="preserve"> </w:t>
      </w:r>
      <w:r w:rsidRPr="005644B5">
        <w:rPr>
          <w:rFonts w:ascii="Times New Roman" w:hAnsi="Times New Roman" w:cs="Times New Roman"/>
          <w:color w:val="auto"/>
        </w:rPr>
        <w:t>8 или 6</w:t>
      </w:r>
      <w:r w:rsidR="00B02D8F" w:rsidRPr="005644B5">
        <w:rPr>
          <w:rFonts w:ascii="Times New Roman" w:hAnsi="Times New Roman" w:cs="Times New Roman"/>
          <w:color w:val="auto"/>
        </w:rPr>
        <w:t xml:space="preserve"> </w:t>
      </w:r>
      <w:r w:rsidRPr="005644B5">
        <w:rPr>
          <w:rFonts w:ascii="Times New Roman" w:hAnsi="Times New Roman" w:cs="Times New Roman"/>
          <w:color w:val="auto"/>
        </w:rPr>
        <w:t>x</w:t>
      </w:r>
      <w:r w:rsidR="00B02D8F" w:rsidRPr="005644B5">
        <w:rPr>
          <w:rFonts w:ascii="Times New Roman" w:hAnsi="Times New Roman" w:cs="Times New Roman"/>
          <w:color w:val="auto"/>
        </w:rPr>
        <w:t xml:space="preserve"> </w:t>
      </w:r>
      <w:r w:rsidRPr="005644B5">
        <w:rPr>
          <w:rFonts w:ascii="Times New Roman" w:hAnsi="Times New Roman" w:cs="Times New Roman"/>
          <w:color w:val="auto"/>
        </w:rPr>
        <w:t xml:space="preserve">10 м.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14</w:t>
      </w:r>
      <w:r w:rsidR="00CC4E09" w:rsidRPr="005644B5">
        <w:rPr>
          <w:rFonts w:ascii="Times New Roman" w:hAnsi="Times New Roman" w:cs="Times New Roman"/>
          <w:color w:val="auto"/>
        </w:rPr>
        <w:t xml:space="preserve">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15</w:t>
      </w:r>
      <w:r w:rsidR="00CC4E09" w:rsidRPr="005644B5">
        <w:rPr>
          <w:rFonts w:ascii="Times New Roman" w:hAnsi="Times New Roman" w:cs="Times New Roman"/>
          <w:color w:val="auto"/>
        </w:rPr>
        <w:t xml:space="preserve"> На территории хозяйственной зоны могут размещаться:</w:t>
      </w:r>
    </w:p>
    <w:p w:rsidR="00CC4E09" w:rsidRPr="005644B5" w:rsidRDefault="00CC4E09" w:rsidP="008B75DD">
      <w:pPr>
        <w:pStyle w:val="a9"/>
        <w:numPr>
          <w:ilvl w:val="0"/>
          <w:numId w:val="18"/>
        </w:numPr>
        <w:tabs>
          <w:tab w:val="left" w:pos="1134"/>
        </w:tabs>
        <w:spacing w:before="0" w:beforeAutospacing="0" w:after="0" w:afterAutospacing="0" w:line="276" w:lineRule="auto"/>
        <w:ind w:left="0" w:firstLine="851"/>
        <w:jc w:val="both"/>
      </w:pPr>
      <w:r w:rsidRPr="005644B5">
        <w:t>при отсутствии теплоцентрали - котельная с соответствующим хранилищем топлива;</w:t>
      </w:r>
    </w:p>
    <w:p w:rsidR="00CC4E09" w:rsidRPr="005644B5" w:rsidRDefault="00CC4E09" w:rsidP="008B75DD">
      <w:pPr>
        <w:pStyle w:val="a9"/>
        <w:numPr>
          <w:ilvl w:val="0"/>
          <w:numId w:val="18"/>
        </w:numPr>
        <w:tabs>
          <w:tab w:val="left" w:pos="1134"/>
        </w:tabs>
        <w:spacing w:before="0" w:beforeAutospacing="0" w:after="0" w:afterAutospacing="0" w:line="276" w:lineRule="auto"/>
        <w:ind w:left="0" w:firstLine="851"/>
        <w:jc w:val="both"/>
      </w:pPr>
      <w:r w:rsidRPr="005644B5">
        <w:t xml:space="preserve">овощехранилище площадью не более </w:t>
      </w:r>
      <w:smartTag w:uri="urn:schemas-microsoft-com:office:smarttags" w:element="metricconverter">
        <w:smartTagPr>
          <w:attr w:name="ProductID" w:val="50 м2"/>
        </w:smartTagPr>
        <w:r w:rsidRPr="005644B5">
          <w:t>50 м</w:t>
        </w:r>
        <w:r w:rsidRPr="005644B5">
          <w:rPr>
            <w:vertAlign w:val="superscript"/>
          </w:rPr>
          <w:t>2</w:t>
        </w:r>
      </w:smartTag>
      <w:r w:rsidRPr="005644B5">
        <w:t>;</w:t>
      </w:r>
    </w:p>
    <w:p w:rsidR="00CC4E09" w:rsidRPr="005644B5" w:rsidRDefault="00CC4E09" w:rsidP="008B75DD">
      <w:pPr>
        <w:pStyle w:val="a9"/>
        <w:numPr>
          <w:ilvl w:val="0"/>
          <w:numId w:val="18"/>
        </w:numPr>
        <w:tabs>
          <w:tab w:val="left" w:pos="1134"/>
        </w:tabs>
        <w:spacing w:before="0" w:beforeAutospacing="0" w:after="0" w:afterAutospacing="0" w:line="276" w:lineRule="auto"/>
        <w:ind w:left="0" w:firstLine="851"/>
        <w:jc w:val="both"/>
      </w:pPr>
      <w:r w:rsidRPr="005644B5">
        <w:t>площадки для огорода, ягодника, фруктового сада;</w:t>
      </w:r>
    </w:p>
    <w:p w:rsidR="00CC4E09" w:rsidRPr="005644B5" w:rsidRDefault="00CC4E09" w:rsidP="008B75DD">
      <w:pPr>
        <w:pStyle w:val="a9"/>
        <w:numPr>
          <w:ilvl w:val="0"/>
          <w:numId w:val="18"/>
        </w:numPr>
        <w:tabs>
          <w:tab w:val="left" w:pos="1134"/>
        </w:tabs>
        <w:spacing w:before="0" w:beforeAutospacing="0" w:after="0" w:afterAutospacing="0" w:line="276" w:lineRule="auto"/>
        <w:ind w:left="0" w:firstLine="851"/>
        <w:jc w:val="both"/>
      </w:pPr>
      <w:r w:rsidRPr="005644B5">
        <w:t>места для сушки белья, чистки ковровых изделий.</w:t>
      </w:r>
    </w:p>
    <w:p w:rsidR="00CC4E09" w:rsidRPr="005644B5" w:rsidRDefault="00CC4E09" w:rsidP="008B75DD">
      <w:pPr>
        <w:pStyle w:val="a9"/>
        <w:spacing w:before="0" w:beforeAutospacing="0" w:after="0" w:afterAutospacing="0" w:line="276" w:lineRule="auto"/>
        <w:ind w:firstLine="851"/>
        <w:jc w:val="both"/>
      </w:pPr>
      <w:r w:rsidRPr="005644B5">
        <w:t xml:space="preserve">В хозяйственной зоне оборудуется площадка для сбора мусора и пищевых отходов. Размеры площадки должны превышать площадь основания контейнеров на </w:t>
      </w:r>
      <w:smartTag w:uri="urn:schemas-microsoft-com:office:smarttags" w:element="metricconverter">
        <w:smartTagPr>
          <w:attr w:name="ProductID" w:val="1 м"/>
        </w:smartTagPr>
        <w:r w:rsidRPr="005644B5">
          <w:t>1 м</w:t>
        </w:r>
      </w:smartTag>
      <w:r w:rsidRPr="005644B5">
        <w:t xml:space="preserve"> во все стороны.</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.2.</w:t>
      </w:r>
      <w:r w:rsidR="004A2EDD" w:rsidRPr="005644B5">
        <w:t>16</w:t>
      </w:r>
      <w:r w:rsidR="00CC4E09" w:rsidRPr="005644B5">
        <w:t xml:space="preserve"> Площадь озеленения территории ДОУ должна составлять не менее 50%.</w:t>
      </w:r>
    </w:p>
    <w:p w:rsidR="00CC4E09" w:rsidRPr="005644B5" w:rsidRDefault="00CC4E09" w:rsidP="008B75DD">
      <w:pPr>
        <w:pStyle w:val="a9"/>
        <w:spacing w:before="0" w:beforeAutospacing="0" w:after="0" w:afterAutospacing="0" w:line="276" w:lineRule="auto"/>
        <w:ind w:firstLine="851"/>
        <w:jc w:val="both"/>
      </w:pPr>
      <w:r w:rsidRPr="005644B5">
        <w:t>В площадь озеленения включаются защитные полосы между элементами участка, обеспечивающие санитарные разрывы, м, не менее:</w:t>
      </w:r>
    </w:p>
    <w:p w:rsidR="00CC4E09" w:rsidRPr="005644B5" w:rsidRDefault="00CC4E09" w:rsidP="008B75DD">
      <w:pPr>
        <w:pStyle w:val="a9"/>
        <w:numPr>
          <w:ilvl w:val="0"/>
          <w:numId w:val="19"/>
        </w:numPr>
        <w:tabs>
          <w:tab w:val="left" w:pos="1134"/>
        </w:tabs>
        <w:spacing w:before="0" w:beforeAutospacing="0" w:after="0" w:afterAutospacing="0" w:line="276" w:lineRule="auto"/>
        <w:ind w:left="0" w:firstLine="851"/>
        <w:jc w:val="both"/>
      </w:pPr>
      <w:r w:rsidRPr="005644B5">
        <w:t>3 - между групповыми, групповой и физкультурной площадками;</w:t>
      </w:r>
    </w:p>
    <w:p w:rsidR="00CC4E09" w:rsidRPr="005644B5" w:rsidRDefault="00CC4E09" w:rsidP="008B75DD">
      <w:pPr>
        <w:pStyle w:val="a9"/>
        <w:numPr>
          <w:ilvl w:val="0"/>
          <w:numId w:val="19"/>
        </w:numPr>
        <w:tabs>
          <w:tab w:val="left" w:pos="1134"/>
        </w:tabs>
        <w:spacing w:before="0" w:beforeAutospacing="0" w:after="0" w:afterAutospacing="0" w:line="276" w:lineRule="auto"/>
        <w:ind w:left="0" w:firstLine="851"/>
        <w:jc w:val="both"/>
      </w:pPr>
      <w:r w:rsidRPr="005644B5">
        <w:t>6 - между групповой и хозяйственной, общей физкультурной и хозяйственной площадками;</w:t>
      </w:r>
    </w:p>
    <w:p w:rsidR="00CC4E09" w:rsidRPr="005644B5" w:rsidRDefault="00CC4E09" w:rsidP="008B75DD">
      <w:pPr>
        <w:pStyle w:val="a9"/>
        <w:numPr>
          <w:ilvl w:val="0"/>
          <w:numId w:val="19"/>
        </w:numPr>
        <w:tabs>
          <w:tab w:val="left" w:pos="1134"/>
        </w:tabs>
        <w:spacing w:before="0" w:beforeAutospacing="0" w:after="0" w:afterAutospacing="0" w:line="276" w:lineRule="auto"/>
        <w:ind w:left="0" w:firstLine="851"/>
        <w:jc w:val="both"/>
      </w:pPr>
      <w:r w:rsidRPr="005644B5">
        <w:t>2 - между ограждением участка и групповыми или общей физкультурной площадками.</w:t>
      </w:r>
    </w:p>
    <w:p w:rsidR="00CC4E09" w:rsidRPr="005644B5" w:rsidRDefault="00CC4E09" w:rsidP="008B75DD">
      <w:pPr>
        <w:pStyle w:val="a9"/>
        <w:spacing w:before="0" w:beforeAutospacing="0" w:after="0" w:afterAutospacing="0" w:line="276" w:lineRule="auto"/>
        <w:ind w:firstLine="851"/>
        <w:jc w:val="both"/>
      </w:pPr>
      <w:r w:rsidRPr="005644B5">
        <w:t>Групповые площадки должны быть ограждены кустарником.</w:t>
      </w:r>
    </w:p>
    <w:p w:rsidR="00CC4E09" w:rsidRPr="005644B5" w:rsidRDefault="00CC4E09" w:rsidP="008B75DD">
      <w:pPr>
        <w:pStyle w:val="a9"/>
        <w:spacing w:before="0" w:beforeAutospacing="0" w:after="0" w:afterAutospacing="0" w:line="276" w:lineRule="auto"/>
        <w:ind w:firstLine="851"/>
        <w:jc w:val="both"/>
      </w:pPr>
      <w:r w:rsidRPr="005644B5">
        <w:t xml:space="preserve">По периметру участка должна размещаться зеленая защитная полоса из деревьев и кустарников шириной не менее </w:t>
      </w:r>
      <w:smartTag w:uri="urn:schemas-microsoft-com:office:smarttags" w:element="metricconverter">
        <w:smartTagPr>
          <w:attr w:name="ProductID" w:val="1,5 м"/>
        </w:smartTagPr>
        <w:r w:rsidRPr="005644B5">
          <w:t>1,5 м</w:t>
        </w:r>
      </w:smartTag>
      <w:r w:rsidRPr="005644B5">
        <w:t xml:space="preserve">, со стороны улицы - не менее </w:t>
      </w:r>
      <w:smartTag w:uri="urn:schemas-microsoft-com:office:smarttags" w:element="metricconverter">
        <w:smartTagPr>
          <w:attr w:name="ProductID" w:val="6 м"/>
        </w:smartTagPr>
        <w:r w:rsidRPr="005644B5">
          <w:t>6 м</w:t>
        </w:r>
      </w:smartTag>
      <w:r w:rsidRPr="005644B5">
        <w:t xml:space="preserve">. Деревья размещаются на расстоянии не менее </w:t>
      </w:r>
      <w:smartTag w:uri="urn:schemas-microsoft-com:office:smarttags" w:element="metricconverter">
        <w:smartTagPr>
          <w:attr w:name="ProductID" w:val="15 м"/>
        </w:smartTagPr>
        <w:r w:rsidRPr="005644B5">
          <w:t>15 м</w:t>
        </w:r>
      </w:smartTag>
      <w:r w:rsidRPr="005644B5">
        <w:t xml:space="preserve">, кустарники - </w:t>
      </w:r>
      <w:smartTag w:uri="urn:schemas-microsoft-com:office:smarttags" w:element="metricconverter">
        <w:smartTagPr>
          <w:attr w:name="ProductID" w:val="5 м"/>
        </w:smartTagPr>
        <w:r w:rsidRPr="005644B5">
          <w:t>5 м</w:t>
        </w:r>
      </w:smartTag>
      <w:r w:rsidRPr="005644B5">
        <w:t xml:space="preserve"> от здания ДОУ.</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.2.</w:t>
      </w:r>
      <w:r w:rsidR="004A2EDD" w:rsidRPr="005644B5">
        <w:t>17</w:t>
      </w:r>
      <w:r w:rsidR="00CC4E09" w:rsidRPr="005644B5">
        <w:t xml:space="preserve">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.2.</w:t>
      </w:r>
      <w:r w:rsidR="004A2EDD" w:rsidRPr="005644B5">
        <w:t>18</w:t>
      </w:r>
      <w:r w:rsidR="00CC4E09" w:rsidRPr="005644B5">
        <w:t xml:space="preserve"> 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
        </w:smartTagPr>
        <w:r w:rsidR="00CC4E09" w:rsidRPr="005644B5">
          <w:t>25 м</w:t>
        </w:r>
      </w:smartTag>
      <w:r w:rsidR="00CC4E09" w:rsidRPr="005644B5">
        <w:t>.</w:t>
      </w:r>
    </w:p>
    <w:p w:rsidR="00CC4E09" w:rsidRPr="005644B5" w:rsidRDefault="00CC4E09" w:rsidP="008B75DD">
      <w:pPr>
        <w:pStyle w:val="a9"/>
        <w:spacing w:before="0" w:beforeAutospacing="0" w:after="0" w:afterAutospacing="0" w:line="276" w:lineRule="auto"/>
        <w:ind w:firstLine="851"/>
        <w:jc w:val="both"/>
      </w:pPr>
      <w:r w:rsidRPr="005644B5">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.2.</w:t>
      </w:r>
      <w:r w:rsidR="004A2EDD" w:rsidRPr="005644B5">
        <w:t>19</w:t>
      </w:r>
      <w:r w:rsidR="00CC4E09" w:rsidRPr="005644B5">
        <w:t xml:space="preserve"> Озеленение участка предусматривается из расчета не менее 50% площади его территории. Деревья должны размещаться на расстоянии не менее </w:t>
      </w:r>
      <w:smartTag w:uri="urn:schemas-microsoft-com:office:smarttags" w:element="metricconverter">
        <w:smartTagPr>
          <w:attr w:name="ProductID" w:val="15 м"/>
        </w:smartTagPr>
        <w:r w:rsidR="00CC4E09" w:rsidRPr="005644B5">
          <w:t>15 м</w:t>
        </w:r>
      </w:smartTag>
      <w:r w:rsidR="00CC4E09" w:rsidRPr="005644B5">
        <w:t xml:space="preserve">, а кустарники - не менее </w:t>
      </w:r>
      <w:smartTag w:uri="urn:schemas-microsoft-com:office:smarttags" w:element="metricconverter">
        <w:smartTagPr>
          <w:attr w:name="ProductID" w:val="5 м"/>
        </w:smartTagPr>
        <w:r w:rsidR="00CC4E09" w:rsidRPr="005644B5">
          <w:t>5 м</w:t>
        </w:r>
      </w:smartTag>
      <w:r w:rsidR="00CC4E09" w:rsidRPr="005644B5">
        <w:t xml:space="preserve"> от зданий общеобразовательных учреждений.</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.2.</w:t>
      </w:r>
      <w:r w:rsidR="004A2EDD" w:rsidRPr="005644B5">
        <w:t>20</w:t>
      </w:r>
      <w:r w:rsidR="00CC4E09" w:rsidRPr="005644B5">
        <w:t xml:space="preserve"> На земельном участке проектируются следующие зоны:</w:t>
      </w:r>
    </w:p>
    <w:p w:rsidR="00CC4E09" w:rsidRPr="005644B5" w:rsidRDefault="00CC4E09" w:rsidP="008B75DD">
      <w:pPr>
        <w:pStyle w:val="a9"/>
        <w:numPr>
          <w:ilvl w:val="0"/>
          <w:numId w:val="20"/>
        </w:numPr>
        <w:tabs>
          <w:tab w:val="left" w:pos="1134"/>
        </w:tabs>
        <w:spacing w:before="0" w:beforeAutospacing="0" w:after="0" w:afterAutospacing="0" w:line="276" w:lineRule="auto"/>
        <w:ind w:left="0" w:firstLine="851"/>
        <w:jc w:val="both"/>
      </w:pPr>
      <w:r w:rsidRPr="005644B5">
        <w:t>учебно-опытная зона;</w:t>
      </w:r>
    </w:p>
    <w:p w:rsidR="00CC4E09" w:rsidRPr="005644B5" w:rsidRDefault="00CC4E09" w:rsidP="008B75DD">
      <w:pPr>
        <w:pStyle w:val="a9"/>
        <w:numPr>
          <w:ilvl w:val="0"/>
          <w:numId w:val="20"/>
        </w:numPr>
        <w:tabs>
          <w:tab w:val="left" w:pos="1134"/>
        </w:tabs>
        <w:spacing w:before="0" w:beforeAutospacing="0" w:after="0" w:afterAutospacing="0" w:line="276" w:lineRule="auto"/>
        <w:ind w:left="0" w:firstLine="851"/>
        <w:jc w:val="both"/>
      </w:pPr>
      <w:r w:rsidRPr="005644B5">
        <w:t>физкультурно-спортивная зона;</w:t>
      </w:r>
    </w:p>
    <w:p w:rsidR="00CC4E09" w:rsidRPr="005644B5" w:rsidRDefault="00CC4E09" w:rsidP="008B75DD">
      <w:pPr>
        <w:pStyle w:val="a9"/>
        <w:numPr>
          <w:ilvl w:val="0"/>
          <w:numId w:val="20"/>
        </w:numPr>
        <w:tabs>
          <w:tab w:val="left" w:pos="1134"/>
        </w:tabs>
        <w:spacing w:before="0" w:beforeAutospacing="0" w:after="0" w:afterAutospacing="0" w:line="276" w:lineRule="auto"/>
        <w:ind w:left="0" w:firstLine="851"/>
        <w:jc w:val="both"/>
      </w:pPr>
      <w:r w:rsidRPr="005644B5">
        <w:t>зона отдыха;</w:t>
      </w:r>
    </w:p>
    <w:p w:rsidR="00CC4E09" w:rsidRPr="005644B5" w:rsidRDefault="00CC4E09" w:rsidP="008B75DD">
      <w:pPr>
        <w:pStyle w:val="a9"/>
        <w:numPr>
          <w:ilvl w:val="0"/>
          <w:numId w:val="20"/>
        </w:numPr>
        <w:tabs>
          <w:tab w:val="left" w:pos="1134"/>
        </w:tabs>
        <w:spacing w:before="0" w:beforeAutospacing="0" w:after="0" w:afterAutospacing="0" w:line="276" w:lineRule="auto"/>
        <w:ind w:left="0" w:firstLine="851"/>
        <w:jc w:val="both"/>
      </w:pPr>
      <w:r w:rsidRPr="005644B5">
        <w:lastRenderedPageBreak/>
        <w:t>хозяйственная зона.</w:t>
      </w:r>
    </w:p>
    <w:p w:rsidR="00CC4E09" w:rsidRPr="005644B5" w:rsidRDefault="00CC4E09" w:rsidP="008B75DD">
      <w:pPr>
        <w:pStyle w:val="a9"/>
        <w:spacing w:before="0" w:beforeAutospacing="0" w:after="0" w:afterAutospacing="0" w:line="276" w:lineRule="auto"/>
        <w:ind w:firstLine="851"/>
        <w:jc w:val="both"/>
      </w:pPr>
      <w:r w:rsidRPr="005644B5">
        <w:t>Площадь учебно-опытной зоны должна составляет не более 25% площади участка.</w:t>
      </w:r>
    </w:p>
    <w:p w:rsidR="00CC4E09" w:rsidRPr="005644B5" w:rsidRDefault="00CC4E09" w:rsidP="008B75DD">
      <w:pPr>
        <w:pStyle w:val="a9"/>
        <w:spacing w:before="0" w:beforeAutospacing="0" w:after="0" w:afterAutospacing="0" w:line="276" w:lineRule="auto"/>
        <w:ind w:firstLine="851"/>
        <w:jc w:val="both"/>
      </w:pPr>
      <w:r w:rsidRPr="005644B5">
        <w:t xml:space="preserve">Физкультурно-спортивную зону следует размещать на расстоянии не менее </w:t>
      </w:r>
      <w:smartTag w:uri="urn:schemas-microsoft-com:office:smarttags" w:element="metricconverter">
        <w:smartTagPr>
          <w:attr w:name="ProductID" w:val="25 м"/>
        </w:smartTagPr>
        <w:r w:rsidRPr="005644B5">
          <w:t>25 м</w:t>
        </w:r>
      </w:smartTag>
      <w:r w:rsidRPr="005644B5">
        <w:t xml:space="preserve"> от здания учреждения, за полосой зеленых насаждений.</w:t>
      </w:r>
    </w:p>
    <w:p w:rsidR="00CC4E09" w:rsidRPr="005644B5" w:rsidRDefault="00CC4E09" w:rsidP="008B75DD">
      <w:pPr>
        <w:pStyle w:val="a9"/>
        <w:spacing w:before="0" w:beforeAutospacing="0" w:after="0" w:afterAutospacing="0" w:line="276" w:lineRule="auto"/>
        <w:ind w:firstLine="851"/>
        <w:jc w:val="both"/>
      </w:pPr>
      <w:r w:rsidRPr="005644B5">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CC4E09" w:rsidRPr="005644B5" w:rsidRDefault="00CC4E09" w:rsidP="008B75DD">
      <w:pPr>
        <w:pStyle w:val="a9"/>
        <w:spacing w:before="0" w:beforeAutospacing="0" w:after="0" w:afterAutospacing="0" w:line="276" w:lineRule="auto"/>
        <w:ind w:firstLine="851"/>
        <w:jc w:val="both"/>
      </w:pPr>
      <w:r w:rsidRPr="005644B5">
        <w:t xml:space="preserve">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w:t>
      </w:r>
      <w:smartTag w:uri="urn:schemas-microsoft-com:office:smarttags" w:element="metricconverter">
        <w:smartTagPr>
          <w:attr w:name="ProductID" w:val="35 м"/>
        </w:smartTagPr>
        <w:r w:rsidRPr="005644B5">
          <w:t>35 м</w:t>
        </w:r>
      </w:smartTag>
      <w:r w:rsidRPr="005644B5">
        <w:t>, ограждать зелеными насаждениями и предусматривать самостоятельный въезд с улицы.</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.2.</w:t>
      </w:r>
      <w:r w:rsidR="004A2EDD" w:rsidRPr="005644B5">
        <w:t>21</w:t>
      </w:r>
      <w:r w:rsidR="00CC4E09" w:rsidRPr="005644B5">
        <w:t xml:space="preserve"> Для мусоросборников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00CC4E09" w:rsidRPr="005644B5">
          <w:t>25 м</w:t>
        </w:r>
      </w:smartTag>
      <w:r w:rsidR="00CC4E09" w:rsidRPr="005644B5">
        <w:t xml:space="preserve"> от окон и входа в столовую (буфет).</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.2.2</w:t>
      </w:r>
      <w:r w:rsidR="004A2EDD" w:rsidRPr="005644B5">
        <w:t>2</w:t>
      </w:r>
      <w:r w:rsidR="00CC4E09" w:rsidRPr="005644B5">
        <w:t xml:space="preserve">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CC4E09" w:rsidRPr="005644B5" w:rsidRDefault="007D422D" w:rsidP="008B75DD">
      <w:pPr>
        <w:pStyle w:val="a9"/>
        <w:spacing w:before="0" w:beforeAutospacing="0" w:after="0" w:afterAutospacing="0" w:line="276" w:lineRule="auto"/>
        <w:ind w:firstLine="851"/>
        <w:jc w:val="both"/>
      </w:pPr>
      <w:r w:rsidRPr="005644B5">
        <w:t>3</w:t>
      </w:r>
      <w:r w:rsidR="00CC4E09" w:rsidRPr="005644B5">
        <w:t>.2.2</w:t>
      </w:r>
      <w:r w:rsidR="004A2EDD" w:rsidRPr="005644B5">
        <w:t>3</w:t>
      </w:r>
      <w:r w:rsidR="00CC4E09" w:rsidRPr="005644B5">
        <w:t xml:space="preserve">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807B62" w:rsidRPr="005644B5" w:rsidRDefault="00807B62" w:rsidP="00807B62">
      <w:pPr>
        <w:pStyle w:val="a9"/>
        <w:spacing w:before="0" w:beforeAutospacing="0" w:after="0" w:afterAutospacing="0"/>
        <w:ind w:firstLine="851"/>
        <w:jc w:val="both"/>
      </w:pPr>
    </w:p>
    <w:p w:rsidR="007017A4" w:rsidRPr="005644B5" w:rsidRDefault="007D422D" w:rsidP="008B75DD">
      <w:pPr>
        <w:pStyle w:val="Default"/>
        <w:ind w:firstLine="851"/>
        <w:jc w:val="center"/>
        <w:outlineLvl w:val="1"/>
        <w:rPr>
          <w:rFonts w:ascii="Times New Roman" w:hAnsi="Times New Roman" w:cs="Times New Roman"/>
          <w:b/>
          <w:color w:val="auto"/>
        </w:rPr>
      </w:pPr>
      <w:bookmarkStart w:id="20" w:name="_Toc400658596"/>
      <w:r w:rsidRPr="005644B5">
        <w:rPr>
          <w:rFonts w:ascii="Times New Roman" w:hAnsi="Times New Roman" w:cs="Times New Roman"/>
          <w:b/>
          <w:color w:val="auto"/>
        </w:rPr>
        <w:t>3</w:t>
      </w:r>
      <w:r w:rsidR="007017A4" w:rsidRPr="005644B5">
        <w:rPr>
          <w:rFonts w:ascii="Times New Roman" w:hAnsi="Times New Roman" w:cs="Times New Roman"/>
          <w:b/>
          <w:color w:val="auto"/>
        </w:rPr>
        <w:t>.3 Объекты здравоохранения</w:t>
      </w:r>
      <w:bookmarkEnd w:id="20"/>
    </w:p>
    <w:p w:rsidR="007017A4" w:rsidRPr="005644B5" w:rsidRDefault="007017A4" w:rsidP="007017A4">
      <w:pPr>
        <w:pStyle w:val="Default"/>
        <w:ind w:firstLine="851"/>
        <w:jc w:val="center"/>
        <w:rPr>
          <w:rFonts w:ascii="Times New Roman" w:hAnsi="Times New Roman" w:cs="Times New Roman"/>
          <w:b/>
          <w:color w:val="auto"/>
        </w:rPr>
      </w:pPr>
    </w:p>
    <w:p w:rsidR="007017A4"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7017A4" w:rsidRPr="005644B5">
        <w:rPr>
          <w:rFonts w:ascii="Times New Roman" w:hAnsi="Times New Roman" w:cs="Times New Roman"/>
          <w:color w:val="auto"/>
        </w:rPr>
        <w:t xml:space="preserve">.3.1 К объектам здравоохранения на территории МО </w:t>
      </w:r>
      <w:r w:rsidR="00487C10">
        <w:rPr>
          <w:rFonts w:ascii="Times New Roman" w:hAnsi="Times New Roman" w:cs="Times New Roman"/>
          <w:color w:val="auto"/>
        </w:rPr>
        <w:t>Рубежинский</w:t>
      </w:r>
      <w:r w:rsidR="000C5976" w:rsidRPr="005644B5">
        <w:rPr>
          <w:rFonts w:ascii="Times New Roman" w:hAnsi="Times New Roman" w:cs="Times New Roman"/>
          <w:color w:val="auto"/>
        </w:rPr>
        <w:t xml:space="preserve"> </w:t>
      </w:r>
      <w:r w:rsidR="007017A4" w:rsidRPr="005644B5">
        <w:rPr>
          <w:rFonts w:ascii="Times New Roman" w:hAnsi="Times New Roman" w:cs="Times New Roman"/>
          <w:color w:val="auto"/>
        </w:rPr>
        <w:t xml:space="preserve">сельсовет </w:t>
      </w:r>
      <w:r w:rsidR="000C5976" w:rsidRPr="005644B5">
        <w:rPr>
          <w:rFonts w:ascii="Times New Roman" w:hAnsi="Times New Roman" w:cs="Times New Roman"/>
          <w:color w:val="auto"/>
        </w:rPr>
        <w:t>Первомайского</w:t>
      </w:r>
      <w:r w:rsidR="007017A4" w:rsidRPr="005644B5">
        <w:rPr>
          <w:rFonts w:ascii="Times New Roman" w:hAnsi="Times New Roman" w:cs="Times New Roman"/>
          <w:color w:val="auto"/>
        </w:rPr>
        <w:t xml:space="preserve"> района Оренбургской области относятся </w:t>
      </w:r>
      <w:r w:rsidR="000C5976" w:rsidRPr="005644B5">
        <w:rPr>
          <w:rFonts w:ascii="Times New Roman" w:hAnsi="Times New Roman" w:cs="Times New Roman"/>
          <w:color w:val="auto"/>
        </w:rPr>
        <w:t xml:space="preserve">амбулатория и </w:t>
      </w:r>
      <w:r w:rsidR="007017A4" w:rsidRPr="005644B5">
        <w:rPr>
          <w:rFonts w:ascii="Times New Roman" w:hAnsi="Times New Roman" w:cs="Times New Roman"/>
          <w:color w:val="auto"/>
        </w:rPr>
        <w:t>фельдшерско-акушерские пункты.</w:t>
      </w:r>
    </w:p>
    <w:p w:rsidR="007017A4" w:rsidRPr="005644B5" w:rsidRDefault="007D422D" w:rsidP="008B75DD">
      <w:pPr>
        <w:pStyle w:val="Default"/>
        <w:spacing w:line="276" w:lineRule="auto"/>
        <w:ind w:firstLine="851"/>
        <w:jc w:val="both"/>
        <w:rPr>
          <w:rFonts w:ascii="Times New Roman" w:hAnsi="Times New Roman" w:cs="Times New Roman"/>
          <w:color w:val="auto"/>
          <w:spacing w:val="2"/>
          <w:shd w:val="clear" w:color="auto" w:fill="FFFFFF"/>
        </w:rPr>
      </w:pPr>
      <w:r w:rsidRPr="005644B5">
        <w:rPr>
          <w:rFonts w:ascii="Times New Roman" w:hAnsi="Times New Roman" w:cs="Times New Roman"/>
          <w:color w:val="auto"/>
          <w:spacing w:val="2"/>
          <w:shd w:val="clear" w:color="auto" w:fill="FFFFFF"/>
        </w:rPr>
        <w:t>3</w:t>
      </w:r>
      <w:r w:rsidR="007017A4" w:rsidRPr="005644B5">
        <w:rPr>
          <w:rFonts w:ascii="Times New Roman" w:hAnsi="Times New Roman" w:cs="Times New Roman"/>
          <w:color w:val="auto"/>
          <w:spacing w:val="2"/>
          <w:shd w:val="clear" w:color="auto" w:fill="FFFFFF"/>
        </w:rPr>
        <w:t xml:space="preserve">.3.2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007017A4" w:rsidRPr="005644B5">
        <w:rPr>
          <w:rFonts w:ascii="Times New Roman" w:hAnsi="Times New Roman" w:cs="Times New Roman"/>
          <w:color w:val="auto"/>
          <w:shd w:val="clear" w:color="auto" w:fill="FFFFFF"/>
        </w:rPr>
        <w:t>от 21 ноября 2011 г. N 323-ФЗ "Об основах охраны здоровья граждан в Российской Федерации"</w:t>
      </w:r>
      <w:r w:rsidR="007017A4" w:rsidRPr="005644B5">
        <w:rPr>
          <w:rFonts w:ascii="Times New Roman" w:hAnsi="Times New Roman" w:cs="Times New Roman"/>
          <w:color w:val="auto"/>
        </w:rPr>
        <w:t>,</w:t>
      </w:r>
      <w:r w:rsidR="007017A4" w:rsidRPr="005644B5">
        <w:rPr>
          <w:rFonts w:ascii="Times New Roman" w:hAnsi="Times New Roman" w:cs="Times New Roman"/>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7017A4" w:rsidRPr="005644B5" w:rsidRDefault="007D422D" w:rsidP="008B75DD">
      <w:pPr>
        <w:pStyle w:val="Default"/>
        <w:spacing w:line="276" w:lineRule="auto"/>
        <w:ind w:firstLine="851"/>
        <w:jc w:val="both"/>
        <w:rPr>
          <w:rFonts w:ascii="Times New Roman" w:hAnsi="Times New Roman" w:cs="Times New Roman"/>
          <w:color w:val="auto"/>
          <w:spacing w:val="2"/>
          <w:shd w:val="clear" w:color="auto" w:fill="FFFFFF"/>
        </w:rPr>
      </w:pPr>
      <w:r w:rsidRPr="005644B5">
        <w:rPr>
          <w:rFonts w:ascii="Times New Roman" w:hAnsi="Times New Roman" w:cs="Times New Roman"/>
          <w:color w:val="auto"/>
        </w:rPr>
        <w:t>3</w:t>
      </w:r>
      <w:r w:rsidR="007017A4" w:rsidRPr="005644B5">
        <w:rPr>
          <w:rFonts w:ascii="Times New Roman" w:hAnsi="Times New Roman" w:cs="Times New Roman"/>
          <w:color w:val="auto"/>
        </w:rPr>
        <w:t xml:space="preserve">.3.3 </w:t>
      </w:r>
      <w:r w:rsidR="007017A4" w:rsidRPr="005644B5">
        <w:rPr>
          <w:rFonts w:ascii="Times New Roman" w:hAnsi="Times New Roman" w:cs="Times New Roman"/>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017A4" w:rsidRPr="005644B5" w:rsidRDefault="007D422D" w:rsidP="008B75DD">
      <w:pPr>
        <w:autoSpaceDE w:val="0"/>
        <w:autoSpaceDN w:val="0"/>
        <w:adjustRightInd w:val="0"/>
        <w:spacing w:after="0"/>
        <w:ind w:right="100" w:firstLine="851"/>
        <w:jc w:val="both"/>
        <w:rPr>
          <w:rFonts w:ascii="Times New Roman" w:hAnsi="Times New Roman" w:cs="Times New Roman"/>
          <w:sz w:val="24"/>
          <w:szCs w:val="28"/>
        </w:rPr>
      </w:pPr>
      <w:r w:rsidRPr="005644B5">
        <w:rPr>
          <w:rFonts w:ascii="Times New Roman" w:hAnsi="Times New Roman" w:cs="Times New Roman"/>
          <w:sz w:val="24"/>
          <w:szCs w:val="28"/>
        </w:rPr>
        <w:t>3</w:t>
      </w:r>
      <w:r w:rsidR="007017A4" w:rsidRPr="005644B5">
        <w:rPr>
          <w:rFonts w:ascii="Times New Roman" w:hAnsi="Times New Roman" w:cs="Times New Roman"/>
          <w:sz w:val="24"/>
          <w:szCs w:val="28"/>
        </w:rPr>
        <w:t xml:space="preserve">.3.4 Амбулаторно-поликлинические организации (АПО) разделяются: </w:t>
      </w:r>
    </w:p>
    <w:p w:rsidR="007017A4" w:rsidRPr="005644B5" w:rsidRDefault="007017A4" w:rsidP="008B75DD">
      <w:pPr>
        <w:autoSpaceDE w:val="0"/>
        <w:autoSpaceDN w:val="0"/>
        <w:adjustRightInd w:val="0"/>
        <w:spacing w:after="0"/>
        <w:ind w:right="100" w:firstLine="851"/>
        <w:jc w:val="both"/>
        <w:rPr>
          <w:rFonts w:ascii="Times New Roman" w:hAnsi="Times New Roman" w:cs="Times New Roman"/>
          <w:sz w:val="24"/>
          <w:szCs w:val="28"/>
        </w:rPr>
      </w:pPr>
      <w:r w:rsidRPr="005644B5">
        <w:rPr>
          <w:rFonts w:ascii="Times New Roman" w:hAnsi="Times New Roman" w:cs="Times New Roman"/>
          <w:sz w:val="24"/>
          <w:szCs w:val="28"/>
        </w:rPr>
        <w:t xml:space="preserve">– по зонам обслуживания – на ФАПы, СВА, офисы врача общей практики и территориальные районные, сельские, межрайонные, областные, республиканские; </w:t>
      </w:r>
    </w:p>
    <w:p w:rsidR="007017A4" w:rsidRPr="005644B5" w:rsidRDefault="007017A4" w:rsidP="008B75DD">
      <w:pPr>
        <w:autoSpaceDE w:val="0"/>
        <w:autoSpaceDN w:val="0"/>
        <w:adjustRightInd w:val="0"/>
        <w:spacing w:after="0"/>
        <w:ind w:right="100" w:firstLine="851"/>
        <w:jc w:val="both"/>
        <w:rPr>
          <w:rFonts w:ascii="Times New Roman" w:hAnsi="Times New Roman" w:cs="Times New Roman"/>
          <w:sz w:val="24"/>
          <w:szCs w:val="28"/>
        </w:rPr>
      </w:pPr>
      <w:r w:rsidRPr="005644B5">
        <w:rPr>
          <w:rFonts w:ascii="Times New Roman" w:hAnsi="Times New Roman" w:cs="Times New Roman"/>
          <w:sz w:val="24"/>
          <w:szCs w:val="28"/>
        </w:rPr>
        <w:t xml:space="preserve">– по контингенту обслуживаемого населения – на поликлиники для взрослых, детские, смешанного типа, </w:t>
      </w:r>
    </w:p>
    <w:p w:rsidR="007017A4" w:rsidRPr="005644B5" w:rsidRDefault="007017A4" w:rsidP="008B75DD">
      <w:pPr>
        <w:autoSpaceDE w:val="0"/>
        <w:autoSpaceDN w:val="0"/>
        <w:adjustRightInd w:val="0"/>
        <w:spacing w:after="0"/>
        <w:ind w:right="100" w:firstLine="851"/>
        <w:jc w:val="both"/>
        <w:rPr>
          <w:rFonts w:ascii="Times New Roman" w:hAnsi="Times New Roman" w:cs="Times New Roman"/>
          <w:sz w:val="24"/>
          <w:szCs w:val="28"/>
        </w:rPr>
      </w:pPr>
      <w:r w:rsidRPr="005644B5">
        <w:rPr>
          <w:rFonts w:ascii="Times New Roman" w:hAnsi="Times New Roman" w:cs="Times New Roman"/>
          <w:sz w:val="24"/>
          <w:szCs w:val="28"/>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 </w:t>
      </w:r>
    </w:p>
    <w:p w:rsidR="007017A4" w:rsidRPr="005644B5" w:rsidRDefault="007D422D" w:rsidP="008B75DD">
      <w:pPr>
        <w:autoSpaceDE w:val="0"/>
        <w:autoSpaceDN w:val="0"/>
        <w:adjustRightInd w:val="0"/>
        <w:spacing w:after="0"/>
        <w:ind w:right="100" w:firstLine="851"/>
        <w:jc w:val="both"/>
        <w:rPr>
          <w:rFonts w:ascii="Times New Roman" w:hAnsi="Times New Roman" w:cs="Times New Roman"/>
          <w:sz w:val="23"/>
          <w:szCs w:val="23"/>
        </w:rPr>
      </w:pPr>
      <w:r w:rsidRPr="005644B5">
        <w:rPr>
          <w:rFonts w:ascii="Times New Roman" w:hAnsi="Times New Roman" w:cs="Times New Roman"/>
          <w:sz w:val="24"/>
          <w:szCs w:val="28"/>
        </w:rPr>
        <w:t>3</w:t>
      </w:r>
      <w:r w:rsidR="007017A4" w:rsidRPr="005644B5">
        <w:rPr>
          <w:rFonts w:ascii="Times New Roman" w:hAnsi="Times New Roman" w:cs="Times New Roman"/>
          <w:sz w:val="24"/>
          <w:szCs w:val="28"/>
        </w:rPr>
        <w:t xml:space="preserve">.3.5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w:t>
      </w:r>
      <w:r w:rsidR="007017A4" w:rsidRPr="005644B5">
        <w:rPr>
          <w:rFonts w:ascii="Times New Roman" w:hAnsi="Times New Roman" w:cs="Times New Roman"/>
          <w:sz w:val="23"/>
          <w:szCs w:val="23"/>
        </w:rPr>
        <w:t xml:space="preserve">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7017A4" w:rsidRPr="005644B5" w:rsidRDefault="007D422D" w:rsidP="008B75DD">
      <w:pPr>
        <w:autoSpaceDE w:val="0"/>
        <w:autoSpaceDN w:val="0"/>
        <w:adjustRightInd w:val="0"/>
        <w:spacing w:after="0"/>
        <w:ind w:right="100" w:firstLine="851"/>
        <w:jc w:val="both"/>
        <w:rPr>
          <w:rFonts w:ascii="Times New Roman" w:hAnsi="Times New Roman" w:cs="Times New Roman"/>
          <w:sz w:val="24"/>
          <w:szCs w:val="24"/>
        </w:rPr>
      </w:pPr>
      <w:r w:rsidRPr="005644B5">
        <w:rPr>
          <w:rFonts w:ascii="Times New Roman" w:hAnsi="Times New Roman" w:cs="Times New Roman"/>
          <w:sz w:val="24"/>
          <w:szCs w:val="24"/>
        </w:rPr>
        <w:lastRenderedPageBreak/>
        <w:t>3</w:t>
      </w:r>
      <w:r w:rsidR="007017A4" w:rsidRPr="005644B5">
        <w:rPr>
          <w:rFonts w:ascii="Times New Roman" w:hAnsi="Times New Roman" w:cs="Times New Roman"/>
          <w:sz w:val="24"/>
          <w:szCs w:val="24"/>
        </w:rPr>
        <w:t xml:space="preserve">.3.6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7017A4" w:rsidRPr="005644B5" w:rsidRDefault="007D422D" w:rsidP="008B75DD">
      <w:pPr>
        <w:autoSpaceDE w:val="0"/>
        <w:autoSpaceDN w:val="0"/>
        <w:adjustRightInd w:val="0"/>
        <w:spacing w:after="0"/>
        <w:ind w:right="100"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7017A4" w:rsidRPr="005644B5">
        <w:rPr>
          <w:rFonts w:ascii="Times New Roman" w:hAnsi="Times New Roman" w:cs="Times New Roman"/>
          <w:sz w:val="24"/>
          <w:szCs w:val="24"/>
        </w:rPr>
        <w:t xml:space="preserve">.3.7 Состав помещений ФАП, в зависимости от численности обслуживаемого населения указан в таблице </w:t>
      </w:r>
      <w:r w:rsidR="00950A77" w:rsidRPr="005644B5">
        <w:rPr>
          <w:rFonts w:ascii="Times New Roman" w:hAnsi="Times New Roman" w:cs="Times New Roman"/>
          <w:sz w:val="24"/>
          <w:szCs w:val="24"/>
        </w:rPr>
        <w:t>14</w:t>
      </w:r>
      <w:r w:rsidR="007017A4" w:rsidRPr="005644B5">
        <w:rPr>
          <w:rFonts w:ascii="Times New Roman" w:hAnsi="Times New Roman" w:cs="Times New Roman"/>
          <w:sz w:val="24"/>
          <w:szCs w:val="24"/>
        </w:rPr>
        <w:t xml:space="preserve"> и может уточняться заданием на проектирование. </w:t>
      </w:r>
    </w:p>
    <w:p w:rsidR="007017A4"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7017A4" w:rsidRPr="005644B5">
        <w:rPr>
          <w:rFonts w:ascii="Times New Roman" w:hAnsi="Times New Roman" w:cs="Times New Roman"/>
          <w:color w:val="auto"/>
        </w:rPr>
        <w:t>.3.8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7017A4" w:rsidRPr="005644B5" w:rsidRDefault="007017A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2.3.9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7017A4"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7017A4" w:rsidRPr="005644B5">
        <w:rPr>
          <w:rFonts w:ascii="Times New Roman" w:hAnsi="Times New Roman" w:cs="Times New Roman"/>
          <w:color w:val="auto"/>
        </w:rPr>
        <w:t xml:space="preserve">.3.10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w:t>
      </w:r>
      <w:r w:rsidR="00C023C4" w:rsidRPr="005644B5">
        <w:rPr>
          <w:rFonts w:ascii="Times New Roman" w:hAnsi="Times New Roman" w:cs="Times New Roman"/>
          <w:color w:val="auto"/>
        </w:rPr>
        <w:t>сельсовета</w:t>
      </w:r>
      <w:r w:rsidR="007017A4" w:rsidRPr="005644B5">
        <w:rPr>
          <w:rFonts w:ascii="Times New Roman" w:hAnsi="Times New Roman" w:cs="Times New Roman"/>
          <w:color w:val="auto"/>
        </w:rPr>
        <w:t xml:space="preserve">х допускается принимать по нормативам, приведенным таблице </w:t>
      </w:r>
      <w:r w:rsidR="00950A77" w:rsidRPr="005644B5">
        <w:rPr>
          <w:rFonts w:ascii="Times New Roman" w:hAnsi="Times New Roman" w:cs="Times New Roman"/>
          <w:color w:val="auto"/>
        </w:rPr>
        <w:t>15</w:t>
      </w:r>
      <w:r w:rsidR="007017A4" w:rsidRPr="005644B5">
        <w:rPr>
          <w:rFonts w:ascii="Times New Roman" w:hAnsi="Times New Roman" w:cs="Times New Roman"/>
          <w:color w:val="auto"/>
        </w:rPr>
        <w:t>.</w:t>
      </w:r>
    </w:p>
    <w:p w:rsidR="000E550E" w:rsidRPr="005644B5" w:rsidRDefault="000E550E">
      <w:pPr>
        <w:rPr>
          <w:rFonts w:ascii="Times New Roman" w:hAnsi="Times New Roman" w:cs="Times New Roman"/>
          <w:sz w:val="24"/>
          <w:szCs w:val="20"/>
        </w:rPr>
      </w:pPr>
    </w:p>
    <w:p w:rsidR="007017A4" w:rsidRPr="005644B5" w:rsidRDefault="007017A4" w:rsidP="008B75DD">
      <w:pPr>
        <w:pStyle w:val="Default"/>
        <w:spacing w:line="276" w:lineRule="auto"/>
        <w:ind w:firstLine="851"/>
        <w:jc w:val="right"/>
        <w:rPr>
          <w:rFonts w:ascii="Times New Roman" w:hAnsi="Times New Roman" w:cs="Times New Roman"/>
          <w:color w:val="auto"/>
          <w:szCs w:val="20"/>
        </w:rPr>
      </w:pPr>
      <w:r w:rsidRPr="005644B5">
        <w:rPr>
          <w:rFonts w:ascii="Times New Roman" w:hAnsi="Times New Roman" w:cs="Times New Roman"/>
          <w:color w:val="auto"/>
          <w:szCs w:val="20"/>
        </w:rPr>
        <w:t xml:space="preserve">Таблица </w:t>
      </w:r>
      <w:r w:rsidR="00950A77" w:rsidRPr="005644B5">
        <w:rPr>
          <w:rFonts w:ascii="Times New Roman" w:hAnsi="Times New Roman" w:cs="Times New Roman"/>
          <w:color w:val="auto"/>
          <w:szCs w:val="20"/>
        </w:rPr>
        <w:t>14</w:t>
      </w:r>
    </w:p>
    <w:p w:rsidR="007017A4" w:rsidRPr="005644B5" w:rsidRDefault="007017A4" w:rsidP="008B75DD">
      <w:pPr>
        <w:pStyle w:val="Default"/>
        <w:spacing w:line="276" w:lineRule="auto"/>
        <w:ind w:firstLine="851"/>
        <w:jc w:val="center"/>
        <w:rPr>
          <w:rFonts w:ascii="Times New Roman" w:hAnsi="Times New Roman" w:cs="Times New Roman"/>
          <w:color w:val="auto"/>
          <w:szCs w:val="20"/>
        </w:rPr>
      </w:pPr>
      <w:r w:rsidRPr="005644B5">
        <w:rPr>
          <w:rFonts w:ascii="Times New Roman" w:hAnsi="Times New Roman" w:cs="Times New Roman"/>
          <w:color w:val="auto"/>
          <w:szCs w:val="20"/>
        </w:rPr>
        <w:t>Зависимость набора и площади помещений ФАП от численности обслуживаемого населения</w:t>
      </w: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7017A4" w:rsidRPr="005644B5" w:rsidTr="007017A4">
        <w:trPr>
          <w:trHeight w:val="144"/>
        </w:trPr>
        <w:tc>
          <w:tcPr>
            <w:tcW w:w="4464" w:type="dxa"/>
            <w:vMerge w:val="restart"/>
            <w:tcBorders>
              <w:top w:val="single" w:sz="8" w:space="0" w:color="000000"/>
              <w:left w:val="single" w:sz="8" w:space="0" w:color="000000"/>
              <w:bottom w:val="single" w:sz="6"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5644B5">
              <w:rPr>
                <w:rFonts w:ascii="Times New Roman" w:hAnsi="Times New Roman" w:cs="Times New Roman"/>
                <w:b/>
                <w:sz w:val="20"/>
                <w:szCs w:val="2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5644B5">
              <w:rPr>
                <w:rFonts w:ascii="Times New Roman" w:hAnsi="Times New Roman" w:cs="Times New Roman"/>
                <w:b/>
                <w:sz w:val="20"/>
                <w:szCs w:val="20"/>
              </w:rPr>
              <w:t xml:space="preserve">Площадь помещения, м </w:t>
            </w:r>
          </w:p>
        </w:tc>
      </w:tr>
      <w:tr w:rsidR="007017A4" w:rsidRPr="005644B5" w:rsidTr="007017A4">
        <w:trPr>
          <w:trHeight w:val="397"/>
        </w:trPr>
        <w:tc>
          <w:tcPr>
            <w:tcW w:w="4464" w:type="dxa"/>
            <w:vMerge/>
            <w:tcBorders>
              <w:top w:val="single" w:sz="8" w:space="0" w:color="000000"/>
              <w:left w:val="single" w:sz="8" w:space="0" w:color="000000"/>
              <w:bottom w:val="single" w:sz="6" w:space="0" w:color="000000"/>
              <w:right w:val="single" w:sz="6" w:space="0" w:color="000000"/>
            </w:tcBorders>
          </w:tcPr>
          <w:p w:rsidR="007017A4" w:rsidRPr="005644B5" w:rsidRDefault="007017A4" w:rsidP="007017A4">
            <w:pPr>
              <w:autoSpaceDE w:val="0"/>
              <w:autoSpaceDN w:val="0"/>
              <w:adjustRightInd w:val="0"/>
              <w:spacing w:after="0" w:line="240" w:lineRule="auto"/>
              <w:rPr>
                <w:rFonts w:ascii="Times New Roman" w:hAnsi="Times New Roman" w:cs="Times New Roman"/>
                <w:b/>
                <w:sz w:val="20"/>
                <w:szCs w:val="20"/>
              </w:rPr>
            </w:pP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5644B5">
              <w:rPr>
                <w:rFonts w:ascii="Times New Roman" w:hAnsi="Times New Roman" w:cs="Times New Roman"/>
                <w:b/>
                <w:sz w:val="20"/>
                <w:szCs w:val="2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5644B5">
              <w:rPr>
                <w:rFonts w:ascii="Times New Roman" w:hAnsi="Times New Roman" w:cs="Times New Roman"/>
                <w:b/>
                <w:sz w:val="20"/>
                <w:szCs w:val="20"/>
              </w:rPr>
              <w:t>Население от 701 до 1200 ч.</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 Вестибюль – ожидальная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18</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10</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18</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8. Санитарная комната (хранение медицинских отходов, использованного белья, дезсредств)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6</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3</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8</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14</w:t>
            </w:r>
          </w:p>
        </w:tc>
      </w:tr>
      <w:tr w:rsidR="007017A4" w:rsidRPr="005644B5" w:rsidTr="007017A4">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2+3+9+2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18. Постирочная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6</w:t>
            </w:r>
          </w:p>
        </w:tc>
      </w:tr>
      <w:tr w:rsidR="007017A4" w:rsidRPr="005644B5" w:rsidTr="007017A4">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 xml:space="preserve">* По заданию на проектирование </w:t>
            </w:r>
          </w:p>
        </w:tc>
      </w:tr>
    </w:tbl>
    <w:p w:rsidR="000E550E" w:rsidRPr="005644B5" w:rsidRDefault="000E550E" w:rsidP="007017A4">
      <w:pPr>
        <w:pStyle w:val="a9"/>
        <w:spacing w:before="0" w:beforeAutospacing="0" w:after="0" w:afterAutospacing="0"/>
        <w:jc w:val="right"/>
      </w:pPr>
    </w:p>
    <w:p w:rsidR="007017A4" w:rsidRPr="005644B5" w:rsidRDefault="007017A4" w:rsidP="007017A4">
      <w:pPr>
        <w:pStyle w:val="a9"/>
        <w:spacing w:before="0" w:beforeAutospacing="0" w:after="0" w:afterAutospacing="0"/>
        <w:jc w:val="right"/>
      </w:pPr>
      <w:r w:rsidRPr="005644B5">
        <w:t xml:space="preserve">Таблица </w:t>
      </w:r>
      <w:r w:rsidR="00950A77" w:rsidRPr="005644B5">
        <w:t>15</w:t>
      </w:r>
    </w:p>
    <w:p w:rsidR="007017A4" w:rsidRPr="005644B5" w:rsidRDefault="007017A4" w:rsidP="007017A4">
      <w:pPr>
        <w:pStyle w:val="a9"/>
        <w:spacing w:before="0" w:beforeAutospacing="0" w:after="0" w:afterAutospacing="0"/>
        <w:jc w:val="right"/>
      </w:pPr>
    </w:p>
    <w:tbl>
      <w:tblPr>
        <w:tblStyle w:val="aa"/>
        <w:tblW w:w="10173" w:type="dxa"/>
        <w:tblLook w:val="0000"/>
      </w:tblPr>
      <w:tblGrid>
        <w:gridCol w:w="3510"/>
        <w:gridCol w:w="2268"/>
        <w:gridCol w:w="4395"/>
      </w:tblGrid>
      <w:tr w:rsidR="007017A4" w:rsidRPr="005644B5" w:rsidTr="007017A4">
        <w:tc>
          <w:tcPr>
            <w:tcW w:w="3510" w:type="dxa"/>
            <w:vAlign w:val="center"/>
          </w:tcPr>
          <w:p w:rsidR="007017A4" w:rsidRPr="005644B5" w:rsidRDefault="007017A4" w:rsidP="007017A4">
            <w:pPr>
              <w:pStyle w:val="a9"/>
              <w:spacing w:before="0" w:beforeAutospacing="0" w:after="0" w:afterAutospacing="0"/>
              <w:jc w:val="center"/>
              <w:rPr>
                <w:b/>
                <w:sz w:val="20"/>
                <w:szCs w:val="20"/>
              </w:rPr>
            </w:pPr>
            <w:r w:rsidRPr="005644B5">
              <w:rPr>
                <w:b/>
                <w:sz w:val="20"/>
                <w:szCs w:val="20"/>
              </w:rPr>
              <w:lastRenderedPageBreak/>
              <w:t>Наименование учреждений</w:t>
            </w:r>
          </w:p>
        </w:tc>
        <w:tc>
          <w:tcPr>
            <w:tcW w:w="2268" w:type="dxa"/>
            <w:vAlign w:val="center"/>
          </w:tcPr>
          <w:p w:rsidR="007017A4" w:rsidRPr="005644B5" w:rsidRDefault="007017A4" w:rsidP="007017A4">
            <w:pPr>
              <w:pStyle w:val="a9"/>
              <w:spacing w:before="0" w:beforeAutospacing="0" w:after="0" w:afterAutospacing="0"/>
              <w:jc w:val="center"/>
              <w:rPr>
                <w:b/>
                <w:sz w:val="20"/>
                <w:szCs w:val="20"/>
              </w:rPr>
            </w:pPr>
            <w:r w:rsidRPr="005644B5">
              <w:rPr>
                <w:b/>
                <w:sz w:val="20"/>
                <w:szCs w:val="20"/>
              </w:rPr>
              <w:t>Единица измерения</w:t>
            </w:r>
          </w:p>
        </w:tc>
        <w:tc>
          <w:tcPr>
            <w:tcW w:w="4395" w:type="dxa"/>
            <w:vAlign w:val="center"/>
          </w:tcPr>
          <w:p w:rsidR="007017A4" w:rsidRPr="005644B5" w:rsidRDefault="007017A4" w:rsidP="007017A4">
            <w:pPr>
              <w:pStyle w:val="a9"/>
              <w:spacing w:before="0" w:beforeAutospacing="0" w:after="0" w:afterAutospacing="0"/>
              <w:jc w:val="center"/>
              <w:rPr>
                <w:b/>
                <w:sz w:val="20"/>
                <w:szCs w:val="20"/>
              </w:rPr>
            </w:pPr>
            <w:r w:rsidRPr="005644B5">
              <w:rPr>
                <w:b/>
                <w:sz w:val="20"/>
                <w:szCs w:val="20"/>
              </w:rPr>
              <w:t>Рекомендуемые показатели на 1 000 жителей</w:t>
            </w:r>
          </w:p>
        </w:tc>
      </w:tr>
      <w:tr w:rsidR="007017A4" w:rsidRPr="005644B5" w:rsidTr="007017A4">
        <w:tc>
          <w:tcPr>
            <w:tcW w:w="3510" w:type="dxa"/>
            <w:vAlign w:val="center"/>
          </w:tcPr>
          <w:p w:rsidR="007017A4" w:rsidRPr="005644B5" w:rsidRDefault="007017A4" w:rsidP="007017A4">
            <w:pPr>
              <w:pStyle w:val="a9"/>
              <w:spacing w:before="0" w:beforeAutospacing="0" w:after="0" w:afterAutospacing="0"/>
              <w:rPr>
                <w:sz w:val="20"/>
                <w:szCs w:val="20"/>
              </w:rPr>
            </w:pPr>
            <w:r w:rsidRPr="005644B5">
              <w:rPr>
                <w:sz w:val="20"/>
                <w:szCs w:val="20"/>
              </w:rPr>
              <w:t>Больница</w:t>
            </w:r>
          </w:p>
        </w:tc>
        <w:tc>
          <w:tcPr>
            <w:tcW w:w="2268" w:type="dxa"/>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1 койка</w:t>
            </w:r>
          </w:p>
        </w:tc>
        <w:tc>
          <w:tcPr>
            <w:tcW w:w="4395" w:type="dxa"/>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1,0</w:t>
            </w:r>
          </w:p>
        </w:tc>
      </w:tr>
      <w:tr w:rsidR="007017A4" w:rsidRPr="005644B5" w:rsidTr="007017A4">
        <w:tc>
          <w:tcPr>
            <w:tcW w:w="3510" w:type="dxa"/>
            <w:vAlign w:val="center"/>
          </w:tcPr>
          <w:p w:rsidR="007017A4" w:rsidRPr="005644B5" w:rsidRDefault="007017A4" w:rsidP="007017A4">
            <w:pPr>
              <w:pStyle w:val="a9"/>
              <w:spacing w:before="0" w:beforeAutospacing="0" w:after="0" w:afterAutospacing="0"/>
              <w:rPr>
                <w:sz w:val="20"/>
                <w:szCs w:val="20"/>
              </w:rPr>
            </w:pPr>
            <w:r w:rsidRPr="005644B5">
              <w:rPr>
                <w:sz w:val="20"/>
                <w:szCs w:val="20"/>
              </w:rPr>
              <w:t>Амбулаторно-поликлиническая сеть</w:t>
            </w:r>
          </w:p>
        </w:tc>
        <w:tc>
          <w:tcPr>
            <w:tcW w:w="2268" w:type="dxa"/>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1 посещение в смену</w:t>
            </w:r>
          </w:p>
        </w:tc>
        <w:tc>
          <w:tcPr>
            <w:tcW w:w="4395" w:type="dxa"/>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1,6</w:t>
            </w:r>
          </w:p>
        </w:tc>
      </w:tr>
      <w:tr w:rsidR="007017A4" w:rsidRPr="005644B5" w:rsidTr="007017A4">
        <w:tc>
          <w:tcPr>
            <w:tcW w:w="3510" w:type="dxa"/>
            <w:vAlign w:val="center"/>
          </w:tcPr>
          <w:p w:rsidR="007017A4" w:rsidRPr="005644B5" w:rsidRDefault="007017A4" w:rsidP="007017A4">
            <w:pPr>
              <w:pStyle w:val="a9"/>
              <w:spacing w:before="0" w:beforeAutospacing="0" w:after="0" w:afterAutospacing="0"/>
              <w:rPr>
                <w:sz w:val="20"/>
                <w:szCs w:val="20"/>
              </w:rPr>
            </w:pPr>
            <w:r w:rsidRPr="005644B5">
              <w:rPr>
                <w:sz w:val="20"/>
                <w:szCs w:val="20"/>
              </w:rPr>
              <w:t>Пункт скорой медицинской помощи</w:t>
            </w:r>
          </w:p>
        </w:tc>
        <w:tc>
          <w:tcPr>
            <w:tcW w:w="2268" w:type="dxa"/>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1 автомобиль</w:t>
            </w:r>
          </w:p>
        </w:tc>
        <w:tc>
          <w:tcPr>
            <w:tcW w:w="4395" w:type="dxa"/>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0,1</w:t>
            </w:r>
          </w:p>
        </w:tc>
      </w:tr>
    </w:tbl>
    <w:p w:rsidR="007017A4" w:rsidRPr="005644B5" w:rsidRDefault="007017A4" w:rsidP="007017A4">
      <w:pPr>
        <w:pStyle w:val="Default"/>
        <w:ind w:firstLine="851"/>
        <w:rPr>
          <w:rFonts w:ascii="Times New Roman" w:hAnsi="Times New Roman" w:cs="Times New Roman"/>
          <w:b/>
          <w:color w:val="auto"/>
        </w:rPr>
      </w:pPr>
    </w:p>
    <w:p w:rsidR="007017A4" w:rsidRPr="005644B5" w:rsidRDefault="007D422D" w:rsidP="008B75DD">
      <w:pPr>
        <w:pStyle w:val="a9"/>
        <w:spacing w:before="0" w:beforeAutospacing="0" w:after="0" w:afterAutospacing="0" w:line="276" w:lineRule="auto"/>
        <w:ind w:firstLine="851"/>
        <w:jc w:val="both"/>
      </w:pPr>
      <w:r w:rsidRPr="005644B5">
        <w:t>3</w:t>
      </w:r>
      <w:r w:rsidR="007017A4" w:rsidRPr="005644B5">
        <w:t xml:space="preserve">.3.11 Перечень объектов здравоохранения по видам обслуживания приведен в таблице </w:t>
      </w:r>
      <w:r w:rsidR="00950A77" w:rsidRPr="005644B5">
        <w:t>16</w:t>
      </w:r>
      <w:r w:rsidR="007017A4" w:rsidRPr="005644B5">
        <w:t>.</w:t>
      </w:r>
    </w:p>
    <w:p w:rsidR="007017A4" w:rsidRPr="005644B5" w:rsidRDefault="007017A4" w:rsidP="008B75DD">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950A77" w:rsidRPr="005644B5">
        <w:rPr>
          <w:rFonts w:ascii="Times New Roman" w:hAnsi="Times New Roman" w:cs="Times New Roman"/>
          <w:color w:val="auto"/>
        </w:rPr>
        <w:t>16</w:t>
      </w:r>
    </w:p>
    <w:p w:rsidR="007017A4" w:rsidRPr="005644B5" w:rsidRDefault="007017A4" w:rsidP="007017A4">
      <w:pPr>
        <w:pStyle w:val="Default"/>
        <w:ind w:firstLine="851"/>
        <w:rPr>
          <w:rFonts w:ascii="Times New Roman" w:hAnsi="Times New Roman" w:cs="Times New Roman"/>
          <w:color w:val="auto"/>
        </w:rPr>
      </w:pPr>
    </w:p>
    <w:tbl>
      <w:tblPr>
        <w:tblStyle w:val="aa"/>
        <w:tblW w:w="10173" w:type="dxa"/>
        <w:tblLayout w:type="fixed"/>
        <w:tblLook w:val="0000"/>
      </w:tblPr>
      <w:tblGrid>
        <w:gridCol w:w="1809"/>
        <w:gridCol w:w="2268"/>
        <w:gridCol w:w="4111"/>
        <w:gridCol w:w="1985"/>
      </w:tblGrid>
      <w:tr w:rsidR="007017A4" w:rsidRPr="005644B5" w:rsidTr="007017A4">
        <w:tc>
          <w:tcPr>
            <w:tcW w:w="1809" w:type="dxa"/>
            <w:vMerge w:val="restart"/>
            <w:vAlign w:val="center"/>
          </w:tcPr>
          <w:p w:rsidR="007017A4" w:rsidRPr="005644B5" w:rsidRDefault="007017A4" w:rsidP="007017A4">
            <w:pPr>
              <w:pStyle w:val="a9"/>
              <w:jc w:val="center"/>
              <w:rPr>
                <w:b/>
                <w:sz w:val="20"/>
                <w:szCs w:val="20"/>
              </w:rPr>
            </w:pPr>
            <w:r w:rsidRPr="005644B5">
              <w:rPr>
                <w:b/>
                <w:sz w:val="20"/>
                <w:szCs w:val="20"/>
              </w:rPr>
              <w:t>Объекты по направлениям</w:t>
            </w:r>
          </w:p>
        </w:tc>
        <w:tc>
          <w:tcPr>
            <w:tcW w:w="8364" w:type="dxa"/>
            <w:gridSpan w:val="3"/>
            <w:vAlign w:val="center"/>
          </w:tcPr>
          <w:p w:rsidR="007017A4" w:rsidRPr="005644B5" w:rsidRDefault="007017A4" w:rsidP="007017A4">
            <w:pPr>
              <w:pStyle w:val="a9"/>
              <w:jc w:val="center"/>
              <w:rPr>
                <w:b/>
                <w:sz w:val="20"/>
                <w:szCs w:val="20"/>
              </w:rPr>
            </w:pPr>
            <w:r w:rsidRPr="005644B5">
              <w:rPr>
                <w:b/>
                <w:sz w:val="20"/>
                <w:szCs w:val="20"/>
              </w:rPr>
              <w:t>Объекты общественно-деловой зоны по видам общественных центров и видам обслуживания</w:t>
            </w:r>
          </w:p>
        </w:tc>
      </w:tr>
      <w:tr w:rsidR="007017A4" w:rsidRPr="005644B5" w:rsidTr="007017A4">
        <w:tc>
          <w:tcPr>
            <w:tcW w:w="1809" w:type="dxa"/>
            <w:vMerge/>
            <w:vAlign w:val="center"/>
          </w:tcPr>
          <w:p w:rsidR="007017A4" w:rsidRPr="005644B5" w:rsidRDefault="007017A4" w:rsidP="007017A4">
            <w:pPr>
              <w:jc w:val="center"/>
              <w:rPr>
                <w:rFonts w:ascii="Times New Roman" w:hAnsi="Times New Roman" w:cs="Times New Roman"/>
                <w:b/>
                <w:sz w:val="20"/>
                <w:szCs w:val="20"/>
              </w:rPr>
            </w:pPr>
          </w:p>
        </w:tc>
        <w:tc>
          <w:tcPr>
            <w:tcW w:w="2268" w:type="dxa"/>
            <w:vAlign w:val="center"/>
          </w:tcPr>
          <w:p w:rsidR="007017A4" w:rsidRPr="005644B5" w:rsidRDefault="007017A4" w:rsidP="007017A4">
            <w:pPr>
              <w:pStyle w:val="a9"/>
              <w:jc w:val="center"/>
              <w:rPr>
                <w:b/>
                <w:sz w:val="20"/>
                <w:szCs w:val="20"/>
              </w:rPr>
            </w:pPr>
            <w:r w:rsidRPr="005644B5">
              <w:rPr>
                <w:b/>
                <w:sz w:val="20"/>
                <w:szCs w:val="20"/>
              </w:rPr>
              <w:t>эпизодического обслуживания</w:t>
            </w:r>
          </w:p>
        </w:tc>
        <w:tc>
          <w:tcPr>
            <w:tcW w:w="4111" w:type="dxa"/>
            <w:vAlign w:val="center"/>
          </w:tcPr>
          <w:p w:rsidR="007017A4" w:rsidRPr="005644B5" w:rsidRDefault="007017A4" w:rsidP="007017A4">
            <w:pPr>
              <w:pStyle w:val="a9"/>
              <w:jc w:val="center"/>
              <w:rPr>
                <w:b/>
                <w:sz w:val="20"/>
                <w:szCs w:val="20"/>
              </w:rPr>
            </w:pPr>
            <w:r w:rsidRPr="005644B5">
              <w:rPr>
                <w:b/>
                <w:sz w:val="20"/>
                <w:szCs w:val="20"/>
              </w:rPr>
              <w:t>периодического обслуживания</w:t>
            </w:r>
          </w:p>
        </w:tc>
        <w:tc>
          <w:tcPr>
            <w:tcW w:w="1985" w:type="dxa"/>
            <w:vAlign w:val="center"/>
          </w:tcPr>
          <w:p w:rsidR="007017A4" w:rsidRPr="005644B5" w:rsidRDefault="007017A4" w:rsidP="007017A4">
            <w:pPr>
              <w:pStyle w:val="a9"/>
              <w:jc w:val="center"/>
              <w:rPr>
                <w:b/>
                <w:sz w:val="20"/>
                <w:szCs w:val="20"/>
              </w:rPr>
            </w:pPr>
            <w:r w:rsidRPr="005644B5">
              <w:rPr>
                <w:b/>
                <w:sz w:val="20"/>
                <w:szCs w:val="20"/>
              </w:rPr>
              <w:t>повседневного обслуживания</w:t>
            </w:r>
          </w:p>
        </w:tc>
      </w:tr>
      <w:tr w:rsidR="007017A4" w:rsidRPr="005644B5" w:rsidTr="007017A4">
        <w:tc>
          <w:tcPr>
            <w:tcW w:w="1809" w:type="dxa"/>
            <w:vMerge/>
          </w:tcPr>
          <w:p w:rsidR="007017A4" w:rsidRPr="005644B5" w:rsidRDefault="007017A4" w:rsidP="007017A4">
            <w:pPr>
              <w:rPr>
                <w:rFonts w:ascii="Times New Roman" w:hAnsi="Times New Roman" w:cs="Times New Roman"/>
                <w:sz w:val="20"/>
                <w:szCs w:val="20"/>
              </w:rPr>
            </w:pPr>
          </w:p>
        </w:tc>
        <w:tc>
          <w:tcPr>
            <w:tcW w:w="8364" w:type="dxa"/>
            <w:gridSpan w:val="3"/>
          </w:tcPr>
          <w:p w:rsidR="007017A4" w:rsidRPr="005644B5" w:rsidRDefault="007017A4" w:rsidP="007017A4">
            <w:pPr>
              <w:jc w:val="center"/>
              <w:rPr>
                <w:rFonts w:ascii="Times New Roman" w:hAnsi="Times New Roman" w:cs="Times New Roman"/>
                <w:sz w:val="20"/>
                <w:szCs w:val="20"/>
              </w:rPr>
            </w:pPr>
            <w:r w:rsidRPr="005644B5">
              <w:rPr>
                <w:rFonts w:ascii="Times New Roman" w:hAnsi="Times New Roman" w:cs="Times New Roman"/>
                <w:sz w:val="20"/>
                <w:szCs w:val="20"/>
              </w:rPr>
              <w:t>Центр сельского совета  (межселенный), среднего сельского населенного пункта</w:t>
            </w:r>
          </w:p>
        </w:tc>
      </w:tr>
      <w:tr w:rsidR="007017A4" w:rsidRPr="005644B5" w:rsidTr="007017A4">
        <w:tc>
          <w:tcPr>
            <w:tcW w:w="1809" w:type="dxa"/>
          </w:tcPr>
          <w:p w:rsidR="007017A4" w:rsidRPr="005644B5" w:rsidRDefault="007017A4" w:rsidP="007017A4">
            <w:pPr>
              <w:pStyle w:val="a9"/>
              <w:jc w:val="center"/>
              <w:rPr>
                <w:sz w:val="20"/>
                <w:szCs w:val="20"/>
              </w:rPr>
            </w:pPr>
            <w:r w:rsidRPr="005644B5">
              <w:rPr>
                <w:sz w:val="20"/>
                <w:szCs w:val="20"/>
              </w:rPr>
              <w:t>1</w:t>
            </w:r>
          </w:p>
        </w:tc>
        <w:tc>
          <w:tcPr>
            <w:tcW w:w="2268" w:type="dxa"/>
          </w:tcPr>
          <w:p w:rsidR="007017A4" w:rsidRPr="005644B5" w:rsidRDefault="007017A4" w:rsidP="007017A4">
            <w:pPr>
              <w:pStyle w:val="a9"/>
              <w:jc w:val="center"/>
              <w:rPr>
                <w:sz w:val="20"/>
                <w:szCs w:val="20"/>
              </w:rPr>
            </w:pPr>
            <w:r w:rsidRPr="005644B5">
              <w:rPr>
                <w:sz w:val="20"/>
                <w:szCs w:val="20"/>
              </w:rPr>
              <w:t>2</w:t>
            </w:r>
          </w:p>
        </w:tc>
        <w:tc>
          <w:tcPr>
            <w:tcW w:w="4111" w:type="dxa"/>
          </w:tcPr>
          <w:p w:rsidR="007017A4" w:rsidRPr="005644B5" w:rsidRDefault="007017A4" w:rsidP="007017A4">
            <w:pPr>
              <w:pStyle w:val="a9"/>
              <w:jc w:val="center"/>
              <w:rPr>
                <w:sz w:val="20"/>
                <w:szCs w:val="20"/>
              </w:rPr>
            </w:pPr>
            <w:r w:rsidRPr="005644B5">
              <w:rPr>
                <w:sz w:val="20"/>
                <w:szCs w:val="20"/>
              </w:rPr>
              <w:t>3</w:t>
            </w:r>
          </w:p>
        </w:tc>
        <w:tc>
          <w:tcPr>
            <w:tcW w:w="1985" w:type="dxa"/>
          </w:tcPr>
          <w:p w:rsidR="007017A4" w:rsidRPr="005644B5" w:rsidRDefault="007017A4" w:rsidP="007017A4">
            <w:pPr>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c>
          <w:tcPr>
            <w:tcW w:w="1809" w:type="dxa"/>
          </w:tcPr>
          <w:p w:rsidR="007017A4" w:rsidRPr="005644B5" w:rsidRDefault="007017A4" w:rsidP="007017A4">
            <w:pPr>
              <w:pStyle w:val="a9"/>
              <w:rPr>
                <w:sz w:val="20"/>
                <w:szCs w:val="20"/>
              </w:rPr>
            </w:pPr>
            <w:r w:rsidRPr="005644B5">
              <w:rPr>
                <w:sz w:val="20"/>
                <w:szCs w:val="20"/>
              </w:rPr>
              <w:t>Учреждения здравоохранения и социального обеспечения</w:t>
            </w:r>
          </w:p>
        </w:tc>
        <w:tc>
          <w:tcPr>
            <w:tcW w:w="2268" w:type="dxa"/>
            <w:vAlign w:val="center"/>
          </w:tcPr>
          <w:p w:rsidR="007017A4" w:rsidRPr="005644B5" w:rsidRDefault="007017A4" w:rsidP="007017A4">
            <w:pPr>
              <w:pStyle w:val="a9"/>
              <w:jc w:val="center"/>
              <w:rPr>
                <w:sz w:val="20"/>
                <w:szCs w:val="20"/>
              </w:rPr>
            </w:pPr>
            <w:r w:rsidRPr="005644B5">
              <w:rPr>
                <w:sz w:val="20"/>
                <w:szCs w:val="20"/>
              </w:rPr>
              <w:t>-</w:t>
            </w:r>
          </w:p>
        </w:tc>
        <w:tc>
          <w:tcPr>
            <w:tcW w:w="4111" w:type="dxa"/>
            <w:vAlign w:val="center"/>
          </w:tcPr>
          <w:p w:rsidR="007017A4" w:rsidRPr="005644B5" w:rsidRDefault="007017A4" w:rsidP="007017A4">
            <w:pPr>
              <w:pStyle w:val="a9"/>
              <w:jc w:val="center"/>
              <w:rPr>
                <w:sz w:val="20"/>
                <w:szCs w:val="20"/>
              </w:rPr>
            </w:pPr>
            <w:r w:rsidRPr="005644B5">
              <w:rPr>
                <w:sz w:val="20"/>
                <w:szCs w:val="20"/>
              </w:rPr>
              <w:t>ФАП, врачебная амбулатория, аптека</w:t>
            </w:r>
          </w:p>
        </w:tc>
        <w:tc>
          <w:tcPr>
            <w:tcW w:w="1985" w:type="dxa"/>
            <w:vAlign w:val="center"/>
          </w:tcPr>
          <w:p w:rsidR="007017A4" w:rsidRPr="005644B5" w:rsidRDefault="007017A4" w:rsidP="007017A4">
            <w:pPr>
              <w:jc w:val="center"/>
              <w:rPr>
                <w:rFonts w:ascii="Times New Roman" w:hAnsi="Times New Roman" w:cs="Times New Roman"/>
                <w:sz w:val="20"/>
                <w:szCs w:val="20"/>
              </w:rPr>
            </w:pPr>
            <w:r w:rsidRPr="005644B5">
              <w:rPr>
                <w:rFonts w:ascii="Times New Roman" w:hAnsi="Times New Roman" w:cs="Times New Roman"/>
                <w:sz w:val="20"/>
                <w:szCs w:val="20"/>
              </w:rPr>
              <w:t>-</w:t>
            </w:r>
          </w:p>
        </w:tc>
      </w:tr>
    </w:tbl>
    <w:p w:rsidR="007017A4" w:rsidRPr="005644B5" w:rsidRDefault="007017A4" w:rsidP="007017A4">
      <w:pPr>
        <w:pStyle w:val="a9"/>
        <w:spacing w:before="0" w:beforeAutospacing="0" w:after="0" w:afterAutospacing="0"/>
        <w:ind w:firstLine="851"/>
        <w:jc w:val="both"/>
      </w:pPr>
    </w:p>
    <w:p w:rsidR="007017A4" w:rsidRPr="005644B5" w:rsidRDefault="007D422D" w:rsidP="008B75DD">
      <w:pPr>
        <w:autoSpaceDE w:val="0"/>
        <w:autoSpaceDN w:val="0"/>
        <w:adjustRightInd w:val="0"/>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7017A4" w:rsidRPr="005644B5">
        <w:rPr>
          <w:rFonts w:ascii="Times New Roman" w:hAnsi="Times New Roman" w:cs="Times New Roman"/>
          <w:sz w:val="24"/>
          <w:szCs w:val="24"/>
        </w:rPr>
        <w:t>.3.12 Размеры земельных участков для медицинских организаций (без учета площади автомобильных стоянок) следует принимать по таблиц</w:t>
      </w:r>
      <w:r w:rsidR="00EA6042" w:rsidRPr="005644B5">
        <w:rPr>
          <w:rFonts w:ascii="Times New Roman" w:hAnsi="Times New Roman" w:cs="Times New Roman"/>
          <w:sz w:val="24"/>
          <w:szCs w:val="24"/>
        </w:rPr>
        <w:t>ам</w:t>
      </w:r>
      <w:r w:rsidR="007017A4" w:rsidRPr="005644B5">
        <w:rPr>
          <w:rFonts w:ascii="Times New Roman" w:hAnsi="Times New Roman" w:cs="Times New Roman"/>
          <w:sz w:val="24"/>
          <w:szCs w:val="24"/>
        </w:rPr>
        <w:t xml:space="preserve"> 1</w:t>
      </w:r>
      <w:r w:rsidR="00950A77" w:rsidRPr="005644B5">
        <w:rPr>
          <w:rFonts w:ascii="Times New Roman" w:hAnsi="Times New Roman" w:cs="Times New Roman"/>
          <w:sz w:val="24"/>
          <w:szCs w:val="24"/>
        </w:rPr>
        <w:t>7</w:t>
      </w:r>
      <w:r w:rsidR="007017A4" w:rsidRPr="005644B5">
        <w:rPr>
          <w:rFonts w:ascii="Times New Roman" w:hAnsi="Times New Roman" w:cs="Times New Roman"/>
          <w:sz w:val="24"/>
          <w:szCs w:val="24"/>
        </w:rPr>
        <w:t xml:space="preserve"> и 1</w:t>
      </w:r>
      <w:r w:rsidR="00950A77" w:rsidRPr="005644B5">
        <w:rPr>
          <w:rFonts w:ascii="Times New Roman" w:hAnsi="Times New Roman" w:cs="Times New Roman"/>
          <w:sz w:val="24"/>
          <w:szCs w:val="24"/>
        </w:rPr>
        <w:t>8</w:t>
      </w:r>
      <w:r w:rsidR="007017A4" w:rsidRPr="005644B5">
        <w:rPr>
          <w:rFonts w:ascii="Times New Roman" w:hAnsi="Times New Roman" w:cs="Times New Roman"/>
          <w:sz w:val="24"/>
          <w:szCs w:val="24"/>
        </w:rPr>
        <w:t xml:space="preserve">. </w:t>
      </w:r>
    </w:p>
    <w:p w:rsidR="007017A4" w:rsidRPr="005644B5" w:rsidRDefault="007017A4" w:rsidP="008B75DD">
      <w:pPr>
        <w:autoSpaceDE w:val="0"/>
        <w:autoSpaceDN w:val="0"/>
        <w:adjustRightInd w:val="0"/>
        <w:spacing w:after="0"/>
        <w:ind w:left="180" w:firstLine="520"/>
        <w:jc w:val="both"/>
        <w:rPr>
          <w:rFonts w:ascii="Times New Roman" w:hAnsi="Times New Roman" w:cs="Times New Roman"/>
          <w:sz w:val="24"/>
          <w:szCs w:val="24"/>
        </w:rPr>
      </w:pPr>
    </w:p>
    <w:p w:rsidR="007017A4" w:rsidRPr="005644B5" w:rsidRDefault="007017A4" w:rsidP="008B75DD">
      <w:pPr>
        <w:autoSpaceDE w:val="0"/>
        <w:autoSpaceDN w:val="0"/>
        <w:adjustRightInd w:val="0"/>
        <w:spacing w:after="0"/>
        <w:ind w:left="180" w:firstLine="520"/>
        <w:jc w:val="right"/>
        <w:rPr>
          <w:rFonts w:ascii="Times New Roman" w:hAnsi="Times New Roman" w:cs="Times New Roman"/>
          <w:sz w:val="24"/>
          <w:szCs w:val="24"/>
        </w:rPr>
      </w:pPr>
      <w:r w:rsidRPr="005644B5">
        <w:rPr>
          <w:rFonts w:ascii="Times New Roman" w:hAnsi="Times New Roman" w:cs="Times New Roman"/>
          <w:sz w:val="24"/>
          <w:szCs w:val="24"/>
        </w:rPr>
        <w:t>Таблица 1</w:t>
      </w:r>
      <w:r w:rsidR="00950A77" w:rsidRPr="005644B5">
        <w:rPr>
          <w:rFonts w:ascii="Times New Roman" w:hAnsi="Times New Roman" w:cs="Times New Roman"/>
          <w:sz w:val="24"/>
          <w:szCs w:val="24"/>
        </w:rPr>
        <w:t>7</w:t>
      </w:r>
    </w:p>
    <w:p w:rsidR="007017A4" w:rsidRPr="005644B5" w:rsidRDefault="007017A4" w:rsidP="008B75DD">
      <w:pPr>
        <w:autoSpaceDE w:val="0"/>
        <w:autoSpaceDN w:val="0"/>
        <w:adjustRightInd w:val="0"/>
        <w:spacing w:after="0"/>
        <w:ind w:left="180" w:firstLine="520"/>
        <w:jc w:val="right"/>
        <w:rPr>
          <w:rFonts w:ascii="Times New Roman" w:hAnsi="Times New Roman" w:cs="Times New Roman"/>
          <w:sz w:val="24"/>
          <w:szCs w:val="24"/>
        </w:rPr>
      </w:pPr>
    </w:p>
    <w:p w:rsidR="007017A4" w:rsidRPr="005644B5" w:rsidRDefault="007017A4" w:rsidP="008B75DD">
      <w:pPr>
        <w:autoSpaceDE w:val="0"/>
        <w:autoSpaceDN w:val="0"/>
        <w:adjustRightInd w:val="0"/>
        <w:spacing w:after="0"/>
        <w:ind w:left="180" w:firstLine="520"/>
        <w:jc w:val="center"/>
        <w:rPr>
          <w:rFonts w:ascii="Times New Roman" w:hAnsi="Times New Roman" w:cs="Times New Roman"/>
          <w:sz w:val="24"/>
          <w:szCs w:val="24"/>
        </w:rPr>
      </w:pPr>
      <w:r w:rsidRPr="005644B5">
        <w:rPr>
          <w:rFonts w:ascii="Times New Roman" w:hAnsi="Times New Roman" w:cs="Times New Roman"/>
          <w:sz w:val="24"/>
          <w:szCs w:val="24"/>
        </w:rPr>
        <w:t>Размеры земельного участка на 1 койку</w:t>
      </w:r>
    </w:p>
    <w:p w:rsidR="007017A4" w:rsidRPr="005644B5" w:rsidRDefault="007017A4" w:rsidP="007017A4">
      <w:pPr>
        <w:autoSpaceDE w:val="0"/>
        <w:autoSpaceDN w:val="0"/>
        <w:adjustRightInd w:val="0"/>
        <w:spacing w:after="0" w:line="240" w:lineRule="auto"/>
        <w:ind w:left="180" w:right="-2" w:firstLine="520"/>
        <w:jc w:val="right"/>
        <w:rPr>
          <w:rFonts w:ascii="Times New Roman" w:hAnsi="Times New Roman" w:cs="Times New Roman"/>
          <w:sz w:val="23"/>
          <w:szCs w:val="23"/>
        </w:rPr>
      </w:pP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570"/>
        <w:gridCol w:w="1361"/>
        <w:gridCol w:w="1173"/>
        <w:gridCol w:w="1275"/>
        <w:gridCol w:w="1134"/>
        <w:gridCol w:w="1276"/>
        <w:gridCol w:w="1339"/>
      </w:tblGrid>
      <w:tr w:rsidR="007017A4" w:rsidRPr="005644B5" w:rsidTr="00EA6042">
        <w:trPr>
          <w:trHeight w:val="649"/>
        </w:trPr>
        <w:tc>
          <w:tcPr>
            <w:tcW w:w="2570" w:type="dxa"/>
            <w:tcBorders>
              <w:top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До 60</w:t>
            </w:r>
          </w:p>
        </w:tc>
        <w:tc>
          <w:tcPr>
            <w:tcW w:w="1173"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61 – 200</w:t>
            </w:r>
          </w:p>
        </w:tc>
        <w:tc>
          <w:tcPr>
            <w:tcW w:w="127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201-500</w:t>
            </w:r>
          </w:p>
        </w:tc>
        <w:tc>
          <w:tcPr>
            <w:tcW w:w="1134"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501-700</w:t>
            </w:r>
          </w:p>
        </w:tc>
        <w:tc>
          <w:tcPr>
            <w:tcW w:w="1276"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701-900</w:t>
            </w:r>
          </w:p>
        </w:tc>
        <w:tc>
          <w:tcPr>
            <w:tcW w:w="1339" w:type="dxa"/>
            <w:tcBorders>
              <w:top w:val="single" w:sz="8" w:space="0" w:color="000000"/>
              <w:left w:val="single" w:sz="8" w:space="0" w:color="000000"/>
              <w:bottom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901 и выше</w:t>
            </w:r>
          </w:p>
        </w:tc>
      </w:tr>
      <w:tr w:rsidR="007017A4" w:rsidRPr="005644B5" w:rsidTr="00EA6042">
        <w:trPr>
          <w:trHeight w:val="289"/>
        </w:trPr>
        <w:tc>
          <w:tcPr>
            <w:tcW w:w="2570" w:type="dxa"/>
            <w:tcBorders>
              <w:top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Площадь земельного участка на 1 койку, м</w:t>
            </w:r>
            <w:r w:rsidRPr="005644B5">
              <w:rPr>
                <w:rFonts w:ascii="Times New Roman" w:hAnsi="Times New Roman" w:cs="Times New Roman"/>
                <w:sz w:val="20"/>
                <w:szCs w:val="23"/>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80</w:t>
            </w:r>
          </w:p>
        </w:tc>
        <w:tc>
          <w:tcPr>
            <w:tcW w:w="1339" w:type="dxa"/>
            <w:tcBorders>
              <w:top w:val="single" w:sz="8" w:space="0" w:color="000000"/>
              <w:left w:val="single" w:sz="8" w:space="0" w:color="000000"/>
              <w:bottom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60</w:t>
            </w:r>
          </w:p>
        </w:tc>
      </w:tr>
    </w:tbl>
    <w:p w:rsidR="007017A4" w:rsidRPr="005644B5" w:rsidRDefault="007017A4" w:rsidP="007017A4">
      <w:pPr>
        <w:pStyle w:val="a9"/>
        <w:spacing w:before="0" w:beforeAutospacing="0" w:after="0" w:afterAutospacing="0"/>
        <w:ind w:firstLine="851"/>
        <w:jc w:val="both"/>
      </w:pPr>
    </w:p>
    <w:p w:rsidR="007017A4" w:rsidRPr="005644B5" w:rsidRDefault="007D422D" w:rsidP="008B75DD">
      <w:pPr>
        <w:pStyle w:val="a9"/>
        <w:spacing w:before="0" w:beforeAutospacing="0" w:after="0" w:afterAutospacing="0" w:line="276" w:lineRule="auto"/>
        <w:ind w:firstLine="851"/>
        <w:jc w:val="both"/>
      </w:pPr>
      <w:r w:rsidRPr="005644B5">
        <w:t>3</w:t>
      </w:r>
      <w:r w:rsidR="007017A4" w:rsidRPr="005644B5">
        <w:t>.3.13 Минимальная обеспеченность учреждениями здравоохранения и площадь их земельных участков принимается по таблице 1</w:t>
      </w:r>
      <w:r w:rsidR="00950A77" w:rsidRPr="005644B5">
        <w:t>8</w:t>
      </w:r>
      <w:r w:rsidR="007017A4" w:rsidRPr="005644B5">
        <w:t xml:space="preserve"> настоящих нормативов.</w:t>
      </w:r>
    </w:p>
    <w:p w:rsidR="007017A4" w:rsidRPr="005644B5" w:rsidRDefault="007017A4" w:rsidP="008B75DD">
      <w:pPr>
        <w:pStyle w:val="a9"/>
        <w:spacing w:before="0" w:beforeAutospacing="0" w:after="0" w:afterAutospacing="0" w:line="276" w:lineRule="auto"/>
        <w:jc w:val="right"/>
      </w:pPr>
      <w:r w:rsidRPr="005644B5">
        <w:t>Таблица 1</w:t>
      </w:r>
      <w:r w:rsidR="00950A77" w:rsidRPr="005644B5">
        <w:t>8</w:t>
      </w:r>
    </w:p>
    <w:p w:rsidR="007017A4" w:rsidRPr="005644B5" w:rsidRDefault="007017A4" w:rsidP="008B75DD">
      <w:pPr>
        <w:pStyle w:val="a9"/>
        <w:spacing w:before="0" w:beforeAutospacing="0" w:after="0" w:afterAutospacing="0" w:line="276" w:lineRule="auto"/>
        <w:jc w:val="center"/>
      </w:pPr>
    </w:p>
    <w:p w:rsidR="007017A4" w:rsidRPr="005644B5" w:rsidRDefault="007017A4" w:rsidP="00D93EBB">
      <w:pPr>
        <w:pStyle w:val="a9"/>
        <w:spacing w:before="0" w:beforeAutospacing="0" w:after="0" w:afterAutospacing="0" w:line="276" w:lineRule="auto"/>
        <w:jc w:val="center"/>
      </w:pPr>
      <w:r w:rsidRPr="005644B5">
        <w:t>Нормы расчета учреждений и предприятий здравоохранения, их размещение, размеры земельных участков</w:t>
      </w:r>
    </w:p>
    <w:tbl>
      <w:tblPr>
        <w:tblStyle w:val="aa"/>
        <w:tblW w:w="0" w:type="auto"/>
        <w:tblLayout w:type="fixed"/>
        <w:tblLook w:val="0000"/>
      </w:tblPr>
      <w:tblGrid>
        <w:gridCol w:w="2235"/>
        <w:gridCol w:w="1984"/>
        <w:gridCol w:w="1559"/>
        <w:gridCol w:w="2977"/>
        <w:gridCol w:w="1382"/>
      </w:tblGrid>
      <w:tr w:rsidR="00865758" w:rsidRPr="005644B5" w:rsidTr="00D93EBB">
        <w:tc>
          <w:tcPr>
            <w:tcW w:w="2235" w:type="dxa"/>
            <w:vAlign w:val="center"/>
          </w:tcPr>
          <w:p w:rsidR="007017A4" w:rsidRPr="005644B5" w:rsidRDefault="007017A4" w:rsidP="007017A4">
            <w:pPr>
              <w:pStyle w:val="a9"/>
              <w:jc w:val="center"/>
              <w:rPr>
                <w:b/>
                <w:sz w:val="20"/>
                <w:szCs w:val="20"/>
              </w:rPr>
            </w:pPr>
            <w:r w:rsidRPr="005644B5">
              <w:rPr>
                <w:b/>
                <w:sz w:val="20"/>
                <w:szCs w:val="20"/>
              </w:rPr>
              <w:t>Учреждения, предприятия, сооружения, единицы измерения</w:t>
            </w:r>
          </w:p>
        </w:tc>
        <w:tc>
          <w:tcPr>
            <w:tcW w:w="1984" w:type="dxa"/>
            <w:vAlign w:val="center"/>
          </w:tcPr>
          <w:p w:rsidR="007017A4" w:rsidRPr="005644B5" w:rsidRDefault="007017A4" w:rsidP="007017A4">
            <w:pPr>
              <w:pStyle w:val="a9"/>
              <w:jc w:val="center"/>
              <w:rPr>
                <w:b/>
                <w:sz w:val="20"/>
                <w:szCs w:val="20"/>
              </w:rPr>
            </w:pPr>
            <w:r w:rsidRPr="005644B5">
              <w:rPr>
                <w:b/>
                <w:sz w:val="20"/>
                <w:szCs w:val="20"/>
              </w:rPr>
              <w:t>Рекомендуемая обеспеченность на 1000 жителей</w:t>
            </w:r>
          </w:p>
        </w:tc>
        <w:tc>
          <w:tcPr>
            <w:tcW w:w="1559" w:type="dxa"/>
            <w:vAlign w:val="center"/>
          </w:tcPr>
          <w:p w:rsidR="007017A4" w:rsidRPr="005644B5" w:rsidRDefault="007017A4" w:rsidP="00D93EBB">
            <w:pPr>
              <w:pStyle w:val="a9"/>
              <w:jc w:val="center"/>
              <w:rPr>
                <w:b/>
                <w:sz w:val="20"/>
                <w:szCs w:val="20"/>
              </w:rPr>
            </w:pPr>
            <w:r w:rsidRPr="005644B5">
              <w:rPr>
                <w:b/>
                <w:sz w:val="20"/>
                <w:szCs w:val="20"/>
              </w:rPr>
              <w:t>Размеры земельных участков, м</w:t>
            </w:r>
            <w:r w:rsidRPr="005644B5">
              <w:rPr>
                <w:b/>
                <w:sz w:val="20"/>
                <w:szCs w:val="20"/>
                <w:vertAlign w:val="superscript"/>
              </w:rPr>
              <w:t>2</w:t>
            </w:r>
            <w:r w:rsidRPr="005644B5">
              <w:rPr>
                <w:b/>
                <w:sz w:val="20"/>
                <w:szCs w:val="20"/>
              </w:rPr>
              <w:t>/единица измерения</w:t>
            </w:r>
          </w:p>
        </w:tc>
        <w:tc>
          <w:tcPr>
            <w:tcW w:w="2977" w:type="dxa"/>
            <w:vAlign w:val="center"/>
          </w:tcPr>
          <w:p w:rsidR="007017A4" w:rsidRPr="005644B5" w:rsidRDefault="007017A4" w:rsidP="00D93EBB">
            <w:pPr>
              <w:pStyle w:val="a9"/>
              <w:jc w:val="center"/>
              <w:rPr>
                <w:b/>
                <w:sz w:val="20"/>
                <w:szCs w:val="20"/>
              </w:rPr>
            </w:pPr>
            <w:r w:rsidRPr="005644B5">
              <w:rPr>
                <w:b/>
                <w:sz w:val="20"/>
                <w:szCs w:val="20"/>
              </w:rPr>
              <w:t>Размещение</w:t>
            </w:r>
          </w:p>
        </w:tc>
        <w:tc>
          <w:tcPr>
            <w:tcW w:w="1382" w:type="dxa"/>
            <w:vAlign w:val="center"/>
          </w:tcPr>
          <w:p w:rsidR="007017A4" w:rsidRPr="005644B5" w:rsidRDefault="007017A4" w:rsidP="007017A4">
            <w:pPr>
              <w:pStyle w:val="a9"/>
              <w:jc w:val="center"/>
              <w:rPr>
                <w:b/>
                <w:sz w:val="20"/>
                <w:szCs w:val="20"/>
              </w:rPr>
            </w:pPr>
            <w:r w:rsidRPr="005644B5">
              <w:rPr>
                <w:b/>
                <w:sz w:val="20"/>
                <w:szCs w:val="20"/>
              </w:rPr>
              <w:t>Радиус обслуживания, м</w:t>
            </w:r>
          </w:p>
        </w:tc>
      </w:tr>
      <w:tr w:rsidR="00865758" w:rsidRPr="005644B5" w:rsidTr="00D93EBB">
        <w:tc>
          <w:tcPr>
            <w:tcW w:w="2235" w:type="dxa"/>
            <w:vAlign w:val="center"/>
          </w:tcPr>
          <w:p w:rsidR="007017A4" w:rsidRPr="005644B5" w:rsidRDefault="007017A4" w:rsidP="007017A4">
            <w:pPr>
              <w:pStyle w:val="a9"/>
              <w:rPr>
                <w:sz w:val="20"/>
                <w:szCs w:val="20"/>
              </w:rPr>
            </w:pPr>
            <w:r w:rsidRPr="005644B5">
              <w:rPr>
                <w:sz w:val="20"/>
                <w:szCs w:val="20"/>
              </w:rPr>
              <w:t>Амбулаторно-поликлиническая сеть*, диспансеры без стационара</w:t>
            </w:r>
            <w:r w:rsidR="00303EB8" w:rsidRPr="005644B5">
              <w:rPr>
                <w:sz w:val="20"/>
                <w:szCs w:val="20"/>
              </w:rPr>
              <w:t>, 1 посещение в смену</w:t>
            </w:r>
          </w:p>
        </w:tc>
        <w:tc>
          <w:tcPr>
            <w:tcW w:w="1984" w:type="dxa"/>
            <w:vAlign w:val="center"/>
          </w:tcPr>
          <w:p w:rsidR="007017A4" w:rsidRPr="005644B5" w:rsidRDefault="007017A4" w:rsidP="007017A4">
            <w:pPr>
              <w:pStyle w:val="a9"/>
              <w:jc w:val="center"/>
              <w:rPr>
                <w:sz w:val="20"/>
                <w:szCs w:val="20"/>
              </w:rPr>
            </w:pPr>
            <w:r w:rsidRPr="005644B5">
              <w:rPr>
                <w:sz w:val="20"/>
                <w:szCs w:val="20"/>
              </w:rPr>
              <w:t>С учетом системы расселения возможна сельская амбулатория 20% общего норматива</w:t>
            </w:r>
          </w:p>
        </w:tc>
        <w:tc>
          <w:tcPr>
            <w:tcW w:w="1559" w:type="dxa"/>
            <w:vAlign w:val="center"/>
          </w:tcPr>
          <w:p w:rsidR="007017A4" w:rsidRPr="005644B5" w:rsidRDefault="007017A4" w:rsidP="00D93EBB">
            <w:pPr>
              <w:pStyle w:val="a9"/>
              <w:jc w:val="center"/>
              <w:rPr>
                <w:sz w:val="20"/>
                <w:szCs w:val="20"/>
              </w:rPr>
            </w:pPr>
            <w:smartTag w:uri="urn:schemas-microsoft-com:office:smarttags" w:element="metricconverter">
              <w:smartTagPr>
                <w:attr w:name="ProductID" w:val="0,1 га"/>
              </w:smartTagPr>
              <w:r w:rsidRPr="005644B5">
                <w:rPr>
                  <w:sz w:val="20"/>
                  <w:szCs w:val="20"/>
                </w:rPr>
                <w:t>0,1 га</w:t>
              </w:r>
            </w:smartTag>
            <w:r w:rsidRPr="005644B5">
              <w:rPr>
                <w:sz w:val="20"/>
                <w:szCs w:val="20"/>
              </w:rPr>
              <w:t xml:space="preserve"> на 100 посещений в смену, но не менее </w:t>
            </w:r>
            <w:smartTag w:uri="urn:schemas-microsoft-com:office:smarttags" w:element="metricconverter">
              <w:smartTagPr>
                <w:attr w:name="ProductID" w:val="0,3 га"/>
              </w:smartTagPr>
              <w:r w:rsidRPr="005644B5">
                <w:rPr>
                  <w:sz w:val="20"/>
                  <w:szCs w:val="20"/>
                </w:rPr>
                <w:t>0,3 га</w:t>
              </w:r>
            </w:smartTag>
            <w:r w:rsidRPr="005644B5">
              <w:rPr>
                <w:sz w:val="20"/>
                <w:szCs w:val="20"/>
              </w:rPr>
              <w:t xml:space="preserve"> на объект</w:t>
            </w:r>
          </w:p>
        </w:tc>
        <w:tc>
          <w:tcPr>
            <w:tcW w:w="2977" w:type="dxa"/>
            <w:vAlign w:val="center"/>
          </w:tcPr>
          <w:p w:rsidR="007017A4" w:rsidRPr="005644B5" w:rsidRDefault="007017A4" w:rsidP="00D93EBB">
            <w:pPr>
              <w:pStyle w:val="a9"/>
              <w:jc w:val="center"/>
              <w:rPr>
                <w:sz w:val="20"/>
                <w:szCs w:val="20"/>
              </w:rPr>
            </w:pPr>
            <w:r w:rsidRPr="005644B5">
              <w:rPr>
                <w:sz w:val="20"/>
                <w:szCs w:val="20"/>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c>
          <w:tcPr>
            <w:tcW w:w="1382" w:type="dxa"/>
            <w:vAlign w:val="center"/>
          </w:tcPr>
          <w:p w:rsidR="007017A4" w:rsidRPr="005644B5" w:rsidRDefault="00950A77" w:rsidP="007017A4">
            <w:pPr>
              <w:pStyle w:val="a9"/>
              <w:spacing w:before="0" w:beforeAutospacing="0" w:after="0" w:afterAutospacing="0"/>
              <w:jc w:val="center"/>
              <w:rPr>
                <w:sz w:val="20"/>
                <w:szCs w:val="20"/>
              </w:rPr>
            </w:pPr>
            <w:r w:rsidRPr="005644B5">
              <w:rPr>
                <w:sz w:val="20"/>
                <w:szCs w:val="20"/>
              </w:rPr>
              <w:t>1000</w:t>
            </w:r>
          </w:p>
        </w:tc>
      </w:tr>
      <w:tr w:rsidR="00865758" w:rsidRPr="005644B5" w:rsidTr="00D93EBB">
        <w:tc>
          <w:tcPr>
            <w:tcW w:w="2235" w:type="dxa"/>
            <w:vAlign w:val="center"/>
          </w:tcPr>
          <w:p w:rsidR="007017A4" w:rsidRPr="005644B5" w:rsidRDefault="007017A4" w:rsidP="007017A4">
            <w:pPr>
              <w:pStyle w:val="a9"/>
              <w:rPr>
                <w:sz w:val="20"/>
                <w:szCs w:val="20"/>
              </w:rPr>
            </w:pPr>
            <w:r w:rsidRPr="005644B5">
              <w:rPr>
                <w:sz w:val="20"/>
                <w:szCs w:val="20"/>
              </w:rPr>
              <w:t>Фельдшерский или фельдшерско-акушерский пункт</w:t>
            </w:r>
            <w:r w:rsidR="00E605A0" w:rsidRPr="005644B5">
              <w:rPr>
                <w:sz w:val="20"/>
                <w:szCs w:val="20"/>
              </w:rPr>
              <w:t>, 1 объект</w:t>
            </w:r>
          </w:p>
        </w:tc>
        <w:tc>
          <w:tcPr>
            <w:tcW w:w="1984" w:type="dxa"/>
            <w:vAlign w:val="center"/>
          </w:tcPr>
          <w:p w:rsidR="007017A4" w:rsidRPr="005644B5" w:rsidRDefault="007017A4" w:rsidP="007017A4">
            <w:pPr>
              <w:pStyle w:val="a9"/>
              <w:jc w:val="center"/>
              <w:rPr>
                <w:sz w:val="20"/>
                <w:szCs w:val="20"/>
              </w:rPr>
            </w:pPr>
            <w:r w:rsidRPr="005644B5">
              <w:rPr>
                <w:sz w:val="20"/>
                <w:szCs w:val="20"/>
              </w:rPr>
              <w:t>По заданию на проектирование</w:t>
            </w:r>
          </w:p>
        </w:tc>
        <w:tc>
          <w:tcPr>
            <w:tcW w:w="1559" w:type="dxa"/>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0,2 га</w:t>
            </w:r>
          </w:p>
        </w:tc>
        <w:tc>
          <w:tcPr>
            <w:tcW w:w="2977" w:type="dxa"/>
            <w:vAlign w:val="center"/>
          </w:tcPr>
          <w:p w:rsidR="007017A4" w:rsidRPr="005644B5" w:rsidRDefault="007017A4" w:rsidP="007017A4">
            <w:pPr>
              <w:pStyle w:val="a9"/>
              <w:spacing w:before="0" w:beforeAutospacing="0" w:after="0" w:afterAutospacing="0"/>
              <w:jc w:val="center"/>
              <w:rPr>
                <w:sz w:val="20"/>
                <w:szCs w:val="20"/>
              </w:rPr>
            </w:pPr>
          </w:p>
        </w:tc>
        <w:tc>
          <w:tcPr>
            <w:tcW w:w="1382" w:type="dxa"/>
            <w:vAlign w:val="center"/>
          </w:tcPr>
          <w:p w:rsidR="007017A4" w:rsidRPr="005644B5" w:rsidRDefault="00462BC5" w:rsidP="007017A4">
            <w:pPr>
              <w:pStyle w:val="a9"/>
              <w:spacing w:before="0" w:beforeAutospacing="0" w:after="0" w:afterAutospacing="0"/>
              <w:jc w:val="center"/>
              <w:rPr>
                <w:sz w:val="20"/>
                <w:szCs w:val="20"/>
              </w:rPr>
            </w:pPr>
            <w:r w:rsidRPr="005644B5">
              <w:rPr>
                <w:sz w:val="20"/>
                <w:szCs w:val="20"/>
              </w:rPr>
              <w:t>10</w:t>
            </w:r>
            <w:r w:rsidR="00950A77" w:rsidRPr="005644B5">
              <w:rPr>
                <w:sz w:val="20"/>
                <w:szCs w:val="20"/>
              </w:rPr>
              <w:t>00</w:t>
            </w:r>
          </w:p>
        </w:tc>
      </w:tr>
      <w:tr w:rsidR="007017A4" w:rsidRPr="005644B5" w:rsidTr="00D93EBB">
        <w:tc>
          <w:tcPr>
            <w:tcW w:w="2235" w:type="dxa"/>
            <w:vAlign w:val="center"/>
          </w:tcPr>
          <w:p w:rsidR="007017A4" w:rsidRPr="005644B5" w:rsidRDefault="007017A4" w:rsidP="007017A4">
            <w:pPr>
              <w:pStyle w:val="a9"/>
              <w:rPr>
                <w:sz w:val="20"/>
                <w:szCs w:val="20"/>
              </w:rPr>
            </w:pPr>
            <w:r w:rsidRPr="005644B5">
              <w:rPr>
                <w:sz w:val="20"/>
                <w:szCs w:val="20"/>
              </w:rPr>
              <w:lastRenderedPageBreak/>
              <w:t>Выдвижной пункт медицинской помощи</w:t>
            </w:r>
            <w:r w:rsidR="00E605A0" w:rsidRPr="005644B5">
              <w:rPr>
                <w:sz w:val="20"/>
                <w:szCs w:val="20"/>
              </w:rPr>
              <w:t>, 1 автомобиль</w:t>
            </w:r>
          </w:p>
        </w:tc>
        <w:tc>
          <w:tcPr>
            <w:tcW w:w="1984" w:type="dxa"/>
            <w:vAlign w:val="center"/>
          </w:tcPr>
          <w:p w:rsidR="007017A4" w:rsidRPr="005644B5" w:rsidRDefault="00E605A0" w:rsidP="00E605A0">
            <w:pPr>
              <w:pStyle w:val="a9"/>
              <w:jc w:val="center"/>
              <w:rPr>
                <w:sz w:val="20"/>
                <w:szCs w:val="20"/>
              </w:rPr>
            </w:pPr>
            <w:r w:rsidRPr="005644B5">
              <w:rPr>
                <w:sz w:val="20"/>
                <w:szCs w:val="20"/>
              </w:rPr>
              <w:t>1</w:t>
            </w:r>
            <w:r w:rsidR="007017A4" w:rsidRPr="005644B5">
              <w:rPr>
                <w:sz w:val="20"/>
                <w:szCs w:val="20"/>
              </w:rPr>
              <w:t xml:space="preserve"> автомобил</w:t>
            </w:r>
            <w:r w:rsidRPr="005644B5">
              <w:rPr>
                <w:sz w:val="20"/>
                <w:szCs w:val="20"/>
              </w:rPr>
              <w:t>ь</w:t>
            </w:r>
          </w:p>
        </w:tc>
        <w:tc>
          <w:tcPr>
            <w:tcW w:w="1559" w:type="dxa"/>
            <w:vAlign w:val="center"/>
          </w:tcPr>
          <w:p w:rsidR="007017A4" w:rsidRPr="005644B5" w:rsidRDefault="007017A4" w:rsidP="007017A4">
            <w:pPr>
              <w:pStyle w:val="a9"/>
              <w:jc w:val="center"/>
              <w:rPr>
                <w:sz w:val="20"/>
                <w:szCs w:val="20"/>
              </w:rPr>
            </w:pPr>
            <w:smartTag w:uri="urn:schemas-microsoft-com:office:smarttags" w:element="metricconverter">
              <w:smartTagPr>
                <w:attr w:name="ProductID" w:val="0,05 га"/>
              </w:smartTagPr>
              <w:r w:rsidRPr="005644B5">
                <w:rPr>
                  <w:sz w:val="20"/>
                  <w:szCs w:val="20"/>
                </w:rPr>
                <w:t>0,05 га</w:t>
              </w:r>
            </w:smartTag>
            <w:r w:rsidRPr="005644B5">
              <w:rPr>
                <w:sz w:val="20"/>
                <w:szCs w:val="20"/>
              </w:rPr>
              <w:t xml:space="preserve"> на 1 автомобиль, но не менее </w:t>
            </w:r>
            <w:smartTag w:uri="urn:schemas-microsoft-com:office:smarttags" w:element="metricconverter">
              <w:smartTagPr>
                <w:attr w:name="ProductID" w:val="0,1 га"/>
              </w:smartTagPr>
              <w:r w:rsidRPr="005644B5">
                <w:rPr>
                  <w:sz w:val="20"/>
                  <w:szCs w:val="20"/>
                </w:rPr>
                <w:t>0,1 га</w:t>
              </w:r>
            </w:smartTag>
          </w:p>
        </w:tc>
        <w:tc>
          <w:tcPr>
            <w:tcW w:w="4359" w:type="dxa"/>
            <w:gridSpan w:val="2"/>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В пределах зоны 30-минутной доступности на специальном автомобиле</w:t>
            </w:r>
          </w:p>
        </w:tc>
      </w:tr>
      <w:tr w:rsidR="00865758" w:rsidRPr="005644B5" w:rsidTr="00D93EBB">
        <w:tc>
          <w:tcPr>
            <w:tcW w:w="2235" w:type="dxa"/>
            <w:vAlign w:val="center"/>
          </w:tcPr>
          <w:p w:rsidR="007017A4" w:rsidRPr="005644B5" w:rsidRDefault="007017A4" w:rsidP="007017A4">
            <w:pPr>
              <w:pStyle w:val="a9"/>
              <w:rPr>
                <w:sz w:val="20"/>
                <w:szCs w:val="20"/>
              </w:rPr>
            </w:pPr>
            <w:r w:rsidRPr="005644B5">
              <w:rPr>
                <w:sz w:val="20"/>
                <w:szCs w:val="20"/>
              </w:rPr>
              <w:t>Аптека</w:t>
            </w:r>
            <w:r w:rsidR="00E605A0" w:rsidRPr="005644B5">
              <w:rPr>
                <w:sz w:val="20"/>
                <w:szCs w:val="20"/>
              </w:rPr>
              <w:t xml:space="preserve">, </w:t>
            </w:r>
            <w:r w:rsidR="00E605A0" w:rsidRPr="005644B5">
              <w:rPr>
                <w:b/>
                <w:sz w:val="20"/>
                <w:szCs w:val="20"/>
              </w:rPr>
              <w:t>м</w:t>
            </w:r>
            <w:r w:rsidR="00E605A0" w:rsidRPr="005644B5">
              <w:rPr>
                <w:b/>
                <w:sz w:val="20"/>
                <w:szCs w:val="20"/>
                <w:vertAlign w:val="superscript"/>
              </w:rPr>
              <w:t xml:space="preserve">2  </w:t>
            </w:r>
            <w:r w:rsidR="00E605A0" w:rsidRPr="005644B5">
              <w:rPr>
                <w:sz w:val="20"/>
                <w:szCs w:val="20"/>
              </w:rPr>
              <w:t>общ.площади</w:t>
            </w:r>
          </w:p>
        </w:tc>
        <w:tc>
          <w:tcPr>
            <w:tcW w:w="1984" w:type="dxa"/>
            <w:vAlign w:val="center"/>
          </w:tcPr>
          <w:p w:rsidR="007017A4" w:rsidRPr="005644B5" w:rsidRDefault="007017A4" w:rsidP="007017A4">
            <w:pPr>
              <w:pStyle w:val="a9"/>
              <w:jc w:val="center"/>
              <w:rPr>
                <w:sz w:val="20"/>
                <w:szCs w:val="20"/>
              </w:rPr>
            </w:pPr>
            <w:r w:rsidRPr="005644B5">
              <w:rPr>
                <w:sz w:val="20"/>
                <w:szCs w:val="20"/>
              </w:rPr>
              <w:t>14 м</w:t>
            </w:r>
            <w:r w:rsidRPr="005644B5">
              <w:rPr>
                <w:sz w:val="20"/>
                <w:szCs w:val="20"/>
                <w:vertAlign w:val="superscript"/>
              </w:rPr>
              <w:t>2</w:t>
            </w:r>
          </w:p>
        </w:tc>
        <w:tc>
          <w:tcPr>
            <w:tcW w:w="1559" w:type="dxa"/>
            <w:vAlign w:val="center"/>
          </w:tcPr>
          <w:p w:rsidR="007017A4" w:rsidRPr="005644B5" w:rsidRDefault="007017A4" w:rsidP="007017A4">
            <w:pPr>
              <w:pStyle w:val="a9"/>
              <w:spacing w:before="0" w:beforeAutospacing="0" w:after="0" w:afterAutospacing="0"/>
              <w:jc w:val="center"/>
              <w:rPr>
                <w:sz w:val="20"/>
                <w:szCs w:val="20"/>
              </w:rPr>
            </w:pPr>
            <w:smartTag w:uri="urn:schemas-microsoft-com:office:smarttags" w:element="metricconverter">
              <w:smartTagPr>
                <w:attr w:name="ProductID" w:val="0,25 га"/>
              </w:smartTagPr>
              <w:r w:rsidRPr="005644B5">
                <w:rPr>
                  <w:sz w:val="20"/>
                  <w:szCs w:val="20"/>
                </w:rPr>
                <w:t>0,25 га</w:t>
              </w:r>
            </w:smartTag>
            <w:r w:rsidRPr="005644B5">
              <w:rPr>
                <w:sz w:val="20"/>
                <w:szCs w:val="20"/>
              </w:rPr>
              <w:t xml:space="preserve"> на объект</w:t>
            </w:r>
          </w:p>
        </w:tc>
        <w:tc>
          <w:tcPr>
            <w:tcW w:w="2977" w:type="dxa"/>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Отдельно стоящие, встроенные.</w:t>
            </w:r>
          </w:p>
        </w:tc>
        <w:tc>
          <w:tcPr>
            <w:tcW w:w="1382" w:type="dxa"/>
            <w:vAlign w:val="center"/>
          </w:tcPr>
          <w:p w:rsidR="007017A4" w:rsidRPr="005644B5" w:rsidRDefault="007017A4" w:rsidP="007017A4">
            <w:pPr>
              <w:pStyle w:val="a9"/>
              <w:spacing w:before="0" w:beforeAutospacing="0" w:after="0" w:afterAutospacing="0"/>
              <w:jc w:val="center"/>
              <w:rPr>
                <w:sz w:val="20"/>
                <w:szCs w:val="20"/>
              </w:rPr>
            </w:pPr>
            <w:r w:rsidRPr="005644B5">
              <w:rPr>
                <w:sz w:val="20"/>
                <w:szCs w:val="20"/>
              </w:rPr>
              <w:t>500</w:t>
            </w:r>
          </w:p>
        </w:tc>
      </w:tr>
    </w:tbl>
    <w:p w:rsidR="007017A4" w:rsidRPr="005644B5" w:rsidRDefault="007017A4" w:rsidP="007017A4">
      <w:pPr>
        <w:pStyle w:val="Default"/>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7017A4" w:rsidRPr="005644B5" w:rsidRDefault="007017A4" w:rsidP="007017A4">
      <w:pPr>
        <w:pStyle w:val="a9"/>
        <w:spacing w:before="0" w:beforeAutospacing="0" w:after="0" w:afterAutospacing="0"/>
        <w:ind w:firstLine="851"/>
        <w:jc w:val="both"/>
      </w:pPr>
    </w:p>
    <w:p w:rsidR="007017A4" w:rsidRPr="005644B5" w:rsidRDefault="007D422D" w:rsidP="008B75DD">
      <w:pPr>
        <w:pStyle w:val="a9"/>
        <w:spacing w:before="0" w:beforeAutospacing="0" w:after="0" w:afterAutospacing="0" w:line="276" w:lineRule="auto"/>
        <w:ind w:firstLine="851"/>
        <w:jc w:val="both"/>
      </w:pPr>
      <w:r w:rsidRPr="005644B5">
        <w:t>3</w:t>
      </w:r>
      <w:r w:rsidR="007017A4" w:rsidRPr="005644B5">
        <w:t>.3.14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7017A4" w:rsidRPr="005644B5" w:rsidRDefault="007D422D" w:rsidP="008B75DD">
      <w:pPr>
        <w:pStyle w:val="a9"/>
        <w:spacing w:before="0" w:beforeAutospacing="0" w:after="0" w:afterAutospacing="0" w:line="276" w:lineRule="auto"/>
        <w:ind w:firstLine="851"/>
        <w:jc w:val="both"/>
      </w:pPr>
      <w:r w:rsidRPr="005644B5">
        <w:t>3</w:t>
      </w:r>
      <w:r w:rsidR="007017A4" w:rsidRPr="005644B5">
        <w:t>.3.15 На территории лечебного учреждения не допускается размещение зданий, в том числе жилых, и сооружений, не связанных с ним функционально.</w:t>
      </w:r>
    </w:p>
    <w:p w:rsidR="007017A4" w:rsidRPr="005644B5" w:rsidRDefault="007D422D" w:rsidP="008B75DD">
      <w:pPr>
        <w:pStyle w:val="a9"/>
        <w:spacing w:before="0" w:beforeAutospacing="0" w:after="0" w:afterAutospacing="0" w:line="276" w:lineRule="auto"/>
        <w:ind w:firstLine="851"/>
        <w:jc w:val="both"/>
      </w:pPr>
      <w:r w:rsidRPr="005644B5">
        <w:t>3</w:t>
      </w:r>
      <w:r w:rsidR="007017A4" w:rsidRPr="005644B5">
        <w:t>.3.16 Территория лечебных учреждений должна быть благоустроена, озеленена и ограждена.</w:t>
      </w:r>
    </w:p>
    <w:p w:rsidR="007017A4" w:rsidRPr="005644B5" w:rsidRDefault="007017A4" w:rsidP="008B75DD">
      <w:pPr>
        <w:pStyle w:val="a9"/>
        <w:spacing w:before="0" w:beforeAutospacing="0" w:after="0" w:afterAutospacing="0" w:line="276" w:lineRule="auto"/>
        <w:ind w:firstLine="851"/>
        <w:jc w:val="both"/>
      </w:pPr>
      <w:r w:rsidRPr="005644B5">
        <w:t>Площадь зеленых насаждений и газонов должна составлять не менее 60% общей площади участка.</w:t>
      </w:r>
    </w:p>
    <w:p w:rsidR="007017A4" w:rsidRPr="005644B5" w:rsidRDefault="007017A4" w:rsidP="008B75DD">
      <w:pPr>
        <w:pStyle w:val="a9"/>
        <w:spacing w:before="0" w:beforeAutospacing="0" w:after="0" w:afterAutospacing="0" w:line="276" w:lineRule="auto"/>
        <w:ind w:firstLine="851"/>
        <w:jc w:val="both"/>
      </w:pPr>
      <w:r w:rsidRPr="005644B5">
        <w:t xml:space="preserve">Деревья должны размещаться на расстоянии не менее </w:t>
      </w:r>
      <w:smartTag w:uri="urn:schemas-microsoft-com:office:smarttags" w:element="metricconverter">
        <w:smartTagPr>
          <w:attr w:name="ProductID" w:val="15 метров"/>
        </w:smartTagPr>
        <w:r w:rsidRPr="005644B5">
          <w:t>15 метров</w:t>
        </w:r>
      </w:smartTag>
      <w:r w:rsidRPr="005644B5">
        <w:t xml:space="preserve"> от здания, кустарники - не менее </w:t>
      </w:r>
      <w:smartTag w:uri="urn:schemas-microsoft-com:office:smarttags" w:element="metricconverter">
        <w:smartTagPr>
          <w:attr w:name="ProductID" w:val="5 метров"/>
        </w:smartTagPr>
        <w:r w:rsidRPr="005644B5">
          <w:t>5 метров</w:t>
        </w:r>
      </w:smartTag>
      <w:r w:rsidRPr="005644B5">
        <w:t>.</w:t>
      </w:r>
    </w:p>
    <w:p w:rsidR="007017A4" w:rsidRPr="005644B5" w:rsidRDefault="007D422D" w:rsidP="008B75DD">
      <w:pPr>
        <w:pStyle w:val="a9"/>
        <w:spacing w:before="0" w:beforeAutospacing="0" w:after="0" w:afterAutospacing="0" w:line="276" w:lineRule="auto"/>
        <w:ind w:firstLine="851"/>
        <w:jc w:val="both"/>
      </w:pPr>
      <w:r w:rsidRPr="005644B5">
        <w:t>3</w:t>
      </w:r>
      <w:r w:rsidR="007017A4" w:rsidRPr="005644B5">
        <w:t>.3.17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007017A4" w:rsidRPr="005644B5">
        <w:rPr>
          <w:vertAlign w:val="superscript"/>
        </w:rPr>
        <w:t xml:space="preserve">2 </w:t>
      </w:r>
      <w:r w:rsidR="007017A4" w:rsidRPr="005644B5">
        <w:t>на койку или посещение в смену, но не менее 50 м</w:t>
      </w:r>
      <w:r w:rsidR="007017A4" w:rsidRPr="005644B5">
        <w:rPr>
          <w:vertAlign w:val="superscript"/>
        </w:rPr>
        <w:t>2</w:t>
      </w:r>
      <w:r w:rsidR="007017A4" w:rsidRPr="005644B5">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7017A4" w:rsidRPr="005644B5" w:rsidRDefault="007D422D" w:rsidP="008B75DD">
      <w:pPr>
        <w:pStyle w:val="a9"/>
        <w:spacing w:before="0" w:beforeAutospacing="0" w:after="0" w:afterAutospacing="0" w:line="276" w:lineRule="auto"/>
        <w:ind w:firstLine="851"/>
        <w:jc w:val="both"/>
      </w:pPr>
      <w:r w:rsidRPr="005644B5">
        <w:t>3</w:t>
      </w:r>
      <w:r w:rsidR="007017A4" w:rsidRPr="005644B5">
        <w:t xml:space="preserve">.3.18 Площадку для мусоросборников следует размещать на территории хозяйственной зоны лечебных учреждений на расстоянии не менее </w:t>
      </w:r>
      <w:smartTag w:uri="urn:schemas-microsoft-com:office:smarttags" w:element="metricconverter">
        <w:smartTagPr>
          <w:attr w:name="ProductID" w:val="25 м"/>
        </w:smartTagPr>
        <w:r w:rsidR="007017A4" w:rsidRPr="005644B5">
          <w:t>25 м</w:t>
        </w:r>
      </w:smartTag>
      <w:r w:rsidR="007017A4" w:rsidRPr="005644B5">
        <w:t xml:space="preserve"> от лечебного корпуса и не менее </w:t>
      </w:r>
      <w:smartTag w:uri="urn:schemas-microsoft-com:office:smarttags" w:element="metricconverter">
        <w:smartTagPr>
          <w:attr w:name="ProductID" w:val="100 м"/>
        </w:smartTagPr>
        <w:r w:rsidR="007017A4" w:rsidRPr="005644B5">
          <w:t>100 м</w:t>
        </w:r>
      </w:smartTag>
      <w:r w:rsidR="007017A4" w:rsidRPr="005644B5">
        <w:t xml:space="preserve">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007017A4" w:rsidRPr="005644B5">
          <w:t>1,5 м</w:t>
        </w:r>
      </w:smartTag>
      <w:r w:rsidR="007017A4" w:rsidRPr="005644B5">
        <w:t xml:space="preserve"> во все стороны.</w:t>
      </w:r>
    </w:p>
    <w:p w:rsidR="00B62028" w:rsidRPr="005644B5" w:rsidRDefault="00B62028" w:rsidP="0033482F">
      <w:pPr>
        <w:pStyle w:val="a9"/>
        <w:spacing w:before="0" w:beforeAutospacing="0" w:after="0" w:afterAutospacing="0" w:line="276" w:lineRule="auto"/>
        <w:ind w:firstLine="851"/>
        <w:jc w:val="both"/>
        <w:outlineLvl w:val="1"/>
      </w:pPr>
    </w:p>
    <w:p w:rsidR="00807B62" w:rsidRPr="005644B5" w:rsidRDefault="00B62028" w:rsidP="0033482F">
      <w:pPr>
        <w:pStyle w:val="a9"/>
        <w:spacing w:before="0" w:beforeAutospacing="0" w:after="0" w:afterAutospacing="0" w:line="276" w:lineRule="auto"/>
        <w:ind w:firstLine="851"/>
        <w:jc w:val="center"/>
        <w:outlineLvl w:val="1"/>
        <w:rPr>
          <w:b/>
          <w:spacing w:val="2"/>
        </w:rPr>
      </w:pPr>
      <w:bookmarkStart w:id="21" w:name="_Toc400658597"/>
      <w:r w:rsidRPr="005644B5">
        <w:rPr>
          <w:b/>
        </w:rPr>
        <w:t>3.4</w:t>
      </w:r>
      <w:r w:rsidRPr="005644B5">
        <w:t xml:space="preserve"> </w:t>
      </w:r>
      <w:r w:rsidRPr="005644B5">
        <w:rPr>
          <w:b/>
          <w:spacing w:val="2"/>
        </w:rPr>
        <w:t>Предприятия торговли, общественного питания и бытового обслуживания, кредитно-финансовые учреждения и предприятия связи</w:t>
      </w:r>
      <w:bookmarkEnd w:id="21"/>
    </w:p>
    <w:p w:rsidR="00B62028" w:rsidRPr="005644B5" w:rsidRDefault="00B62028" w:rsidP="000D19EA">
      <w:pPr>
        <w:pStyle w:val="a9"/>
        <w:spacing w:before="0" w:beforeAutospacing="0" w:after="0" w:afterAutospacing="0" w:line="276" w:lineRule="auto"/>
        <w:ind w:firstLine="851"/>
        <w:jc w:val="both"/>
      </w:pPr>
    </w:p>
    <w:p w:rsidR="00225B95"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3.4.1.</w:t>
      </w:r>
      <w:r w:rsidR="00B62028" w:rsidRPr="005644B5">
        <w:rPr>
          <w:rFonts w:ascii="Times New Roman" w:eastAsia="Times New Roman" w:hAnsi="Times New Roman" w:cs="Times New Roman"/>
          <w:spacing w:val="2"/>
          <w:sz w:val="24"/>
          <w:szCs w:val="24"/>
          <w:lang w:eastAsia="ru-RU"/>
        </w:rPr>
        <w:t xml:space="preserve">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w:t>
      </w:r>
      <w:r>
        <w:rPr>
          <w:rFonts w:ascii="Times New Roman" w:eastAsia="Times New Roman" w:hAnsi="Times New Roman" w:cs="Times New Roman"/>
          <w:spacing w:val="2"/>
          <w:sz w:val="24"/>
          <w:szCs w:val="24"/>
          <w:lang w:eastAsia="ru-RU"/>
        </w:rPr>
        <w:t>19</w:t>
      </w:r>
      <w:r w:rsidR="00B62028" w:rsidRPr="005644B5">
        <w:rPr>
          <w:rFonts w:ascii="Times New Roman" w:eastAsia="Times New Roman" w:hAnsi="Times New Roman" w:cs="Times New Roman"/>
          <w:spacing w:val="2"/>
          <w:sz w:val="24"/>
          <w:szCs w:val="24"/>
          <w:lang w:eastAsia="ru-RU"/>
        </w:rPr>
        <w:t>.</w:t>
      </w:r>
    </w:p>
    <w:p w:rsidR="00B62028" w:rsidRPr="005644B5" w:rsidRDefault="00B62028" w:rsidP="000D19E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Таблица </w:t>
      </w:r>
      <w:r w:rsidR="00A912E0">
        <w:rPr>
          <w:rFonts w:ascii="Times New Roman" w:eastAsia="Times New Roman" w:hAnsi="Times New Roman" w:cs="Times New Roman"/>
          <w:spacing w:val="2"/>
          <w:sz w:val="24"/>
          <w:szCs w:val="24"/>
          <w:lang w:eastAsia="ru-RU"/>
        </w:rPr>
        <w:t>19</w:t>
      </w:r>
    </w:p>
    <w:p w:rsidR="00225B95" w:rsidRPr="005644B5" w:rsidRDefault="00225B95" w:rsidP="000D19E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4601"/>
        <w:gridCol w:w="3053"/>
        <w:gridCol w:w="2267"/>
      </w:tblGrid>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43109"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Предприятия и учреждения</w:t>
            </w:r>
          </w:p>
          <w:p w:rsidR="00B62028"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повседневного обслуживания</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Единицы измерения</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43109"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Минимальная</w:t>
            </w:r>
          </w:p>
          <w:p w:rsidR="00B62028"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обеспеченность</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Продовольственные магазины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кв. м торговой площади</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70</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Непродовольственные магазины</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товаров первой необходимости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кв. м торговой площади</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Отделение банка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Отделение связи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Предприятия бытового обслуживания</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(мастерские, ателье,</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парикмахерские и т.п.)</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рабочих мест </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Приемный пункт прачечной, химчистки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lastRenderedPageBreak/>
              <w:t>Общественные туалеты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прибор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rPr>
                <w:rFonts w:ascii="Times New Roman" w:eastAsia="Times New Roman" w:hAnsi="Times New Roman" w:cs="Times New Roman"/>
                <w:sz w:val="20"/>
                <w:szCs w:val="20"/>
                <w:lang w:eastAsia="ru-RU"/>
              </w:rPr>
            </w:pP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Учреждения культуры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кв. м общей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Пункт охраны порядка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кв. м общей площади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r>
    </w:tbl>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w:t>
      </w:r>
      <w:r w:rsidR="00B62028" w:rsidRPr="005644B5">
        <w:rPr>
          <w:rFonts w:ascii="Times New Roman" w:eastAsia="Times New Roman" w:hAnsi="Times New Roman" w:cs="Times New Roman"/>
          <w:spacing w:val="2"/>
          <w:sz w:val="24"/>
          <w:szCs w:val="24"/>
          <w:lang w:eastAsia="ru-RU"/>
        </w:rPr>
        <w:t>.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w:t>
      </w:r>
      <w:r>
        <w:rPr>
          <w:rFonts w:ascii="Times New Roman" w:eastAsia="Times New Roman" w:hAnsi="Times New Roman" w:cs="Times New Roman"/>
          <w:spacing w:val="2"/>
          <w:sz w:val="24"/>
          <w:szCs w:val="24"/>
          <w:lang w:eastAsia="ru-RU"/>
        </w:rPr>
        <w:t>0</w:t>
      </w:r>
      <w:r w:rsidR="00B62028" w:rsidRPr="005644B5">
        <w:rPr>
          <w:rFonts w:ascii="Times New Roman" w:eastAsia="Times New Roman" w:hAnsi="Times New Roman" w:cs="Times New Roman"/>
          <w:spacing w:val="2"/>
          <w:sz w:val="24"/>
          <w:szCs w:val="24"/>
          <w:lang w:eastAsia="ru-RU"/>
        </w:rPr>
        <w:t>.</w:t>
      </w:r>
    </w:p>
    <w:p w:rsidR="00225B95" w:rsidRPr="005644B5" w:rsidRDefault="00225B95"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B62028" w:rsidRPr="005644B5" w:rsidRDefault="00B62028" w:rsidP="00225B95">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2</w:t>
      </w:r>
      <w:r w:rsidR="00A912E0">
        <w:rPr>
          <w:rFonts w:ascii="Times New Roman" w:eastAsia="Times New Roman" w:hAnsi="Times New Roman" w:cs="Times New Roman"/>
          <w:spacing w:val="2"/>
          <w:sz w:val="24"/>
          <w:szCs w:val="24"/>
          <w:lang w:eastAsia="ru-RU"/>
        </w:rPr>
        <w:t>0</w:t>
      </w:r>
    </w:p>
    <w:p w:rsidR="00225B95" w:rsidRPr="005644B5" w:rsidRDefault="00225B95"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3261"/>
        <w:gridCol w:w="1842"/>
        <w:gridCol w:w="1701"/>
        <w:gridCol w:w="3117"/>
      </w:tblGrid>
      <w:tr w:rsidR="00225B95" w:rsidRPr="005644B5" w:rsidTr="00DB654C">
        <w:tc>
          <w:tcPr>
            <w:tcW w:w="32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Здания (земельные участки)  учреждений и  предприятий обслуживания</w:t>
            </w:r>
          </w:p>
        </w:tc>
        <w:tc>
          <w:tcPr>
            <w:tcW w:w="66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Расстояния от зданий (границ участков) учреждений и предприятий обслуживания в сельских поселениях, м</w:t>
            </w:r>
          </w:p>
        </w:tc>
      </w:tr>
      <w:tr w:rsidR="00225B95" w:rsidRPr="005644B5" w:rsidTr="00DB654C">
        <w:tc>
          <w:tcPr>
            <w:tcW w:w="3261" w:type="dxa"/>
            <w:vMerge/>
            <w:tcBorders>
              <w:left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rPr>
                <w:rFonts w:ascii="Times New Roman" w:eastAsia="Times New Roman" w:hAnsi="Times New Roman" w:cs="Times New Roman"/>
                <w:b/>
                <w:sz w:val="20"/>
                <w:szCs w:val="20"/>
                <w:lang w:eastAsia="ru-RU"/>
              </w:rPr>
            </w:pPr>
          </w:p>
        </w:tc>
        <w:tc>
          <w:tcPr>
            <w:tcW w:w="184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до красной линии</w:t>
            </w:r>
          </w:p>
        </w:tc>
        <w:tc>
          <w:tcPr>
            <w:tcW w:w="170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до стен жилых домов</w:t>
            </w:r>
          </w:p>
        </w:tc>
        <w:tc>
          <w:tcPr>
            <w:tcW w:w="31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до зданий общеобразовательных школ, дошкольных образовательных и лечебных учреждений</w:t>
            </w:r>
          </w:p>
        </w:tc>
      </w:tr>
      <w:tr w:rsidR="00225B95" w:rsidRPr="005644B5" w:rsidTr="000D19EA">
        <w:trPr>
          <w:trHeight w:val="87"/>
        </w:trPr>
        <w:tc>
          <w:tcPr>
            <w:tcW w:w="326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rPr>
                <w:rFonts w:ascii="Times New Roman" w:eastAsia="Times New Roman" w:hAnsi="Times New Roman" w:cs="Times New Roman"/>
                <w:sz w:val="20"/>
                <w:szCs w:val="20"/>
                <w:lang w:eastAsia="ru-RU"/>
              </w:rPr>
            </w:pPr>
          </w:p>
        </w:tc>
        <w:tc>
          <w:tcPr>
            <w:tcW w:w="184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p>
        </w:tc>
        <w:tc>
          <w:tcPr>
            <w:tcW w:w="170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rPr>
                <w:rFonts w:ascii="Times New Roman" w:eastAsia="Times New Roman" w:hAnsi="Times New Roman" w:cs="Times New Roman"/>
                <w:sz w:val="20"/>
                <w:szCs w:val="20"/>
                <w:lang w:eastAsia="ru-RU"/>
              </w:rPr>
            </w:pPr>
          </w:p>
        </w:tc>
        <w:tc>
          <w:tcPr>
            <w:tcW w:w="31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rPr>
                <w:rFonts w:ascii="Times New Roman" w:eastAsia="Times New Roman" w:hAnsi="Times New Roman" w:cs="Times New Roman"/>
                <w:sz w:val="20"/>
                <w:szCs w:val="20"/>
                <w:lang w:eastAsia="ru-RU"/>
              </w:rPr>
            </w:pPr>
          </w:p>
        </w:tc>
      </w:tr>
      <w:tr w:rsidR="00225B95" w:rsidRPr="005644B5" w:rsidTr="00DB654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Приемные пункты  вторичного сырья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r w:rsidR="00225B95" w:rsidRPr="005644B5" w:rsidTr="00DB654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Пожарные депо</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r w:rsidR="00225B95" w:rsidRPr="005644B5" w:rsidTr="00DB654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Кладб</w:t>
            </w:r>
            <w:r w:rsidR="00A912E0">
              <w:rPr>
                <w:rFonts w:ascii="Times New Roman" w:eastAsia="Times New Roman" w:hAnsi="Times New Roman" w:cs="Times New Roman"/>
                <w:sz w:val="20"/>
                <w:szCs w:val="20"/>
                <w:lang w:eastAsia="ru-RU"/>
              </w:rPr>
              <w:t>ища традиционного захоронения и</w:t>
            </w:r>
            <w:r w:rsidRPr="005644B5">
              <w:rPr>
                <w:rFonts w:ascii="Times New Roman" w:eastAsia="Times New Roman" w:hAnsi="Times New Roman" w:cs="Times New Roman"/>
                <w:sz w:val="20"/>
                <w:szCs w:val="20"/>
                <w:lang w:eastAsia="ru-RU"/>
              </w:rPr>
              <w:t xml:space="preserve"> крематории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300 -500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300 - 500</w:t>
            </w:r>
          </w:p>
        </w:tc>
      </w:tr>
      <w:tr w:rsidR="00225B95" w:rsidRPr="005644B5" w:rsidTr="00DB654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За</w:t>
            </w:r>
            <w:r w:rsidR="00A912E0">
              <w:rPr>
                <w:rFonts w:ascii="Times New Roman" w:eastAsia="Times New Roman" w:hAnsi="Times New Roman" w:cs="Times New Roman"/>
                <w:sz w:val="20"/>
                <w:szCs w:val="20"/>
                <w:lang w:eastAsia="ru-RU"/>
              </w:rPr>
              <w:t xml:space="preserve">крытые кладбища и  мемориальные </w:t>
            </w:r>
            <w:r w:rsidRPr="005644B5">
              <w:rPr>
                <w:rFonts w:ascii="Times New Roman" w:eastAsia="Times New Roman" w:hAnsi="Times New Roman" w:cs="Times New Roman"/>
                <w:sz w:val="20"/>
                <w:szCs w:val="20"/>
                <w:lang w:eastAsia="ru-RU"/>
              </w:rPr>
              <w:t xml:space="preserve"> комплексы, кладбища с погребением после кремации, колумбарии, сельские кладбища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bl>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Примечания:</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1. Участки дошкольных образовательных учреждений не должны примыкать непосредственно к магистральным улицам.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.4. Радиус обслуживания населения учреждениями и предприятиями обслуживания, размещаемыми в жилой застройке в зависимости от эле</w:t>
      </w:r>
      <w:r w:rsidR="008105D9" w:rsidRPr="005644B5">
        <w:rPr>
          <w:rFonts w:ascii="Times New Roman" w:eastAsia="Times New Roman" w:hAnsi="Times New Roman" w:cs="Times New Roman"/>
          <w:spacing w:val="2"/>
          <w:sz w:val="24"/>
          <w:szCs w:val="24"/>
          <w:lang w:eastAsia="ru-RU"/>
        </w:rPr>
        <w:t xml:space="preserve">ментов планировочной структуры </w:t>
      </w:r>
      <w:r w:rsidR="00B62028" w:rsidRPr="005644B5">
        <w:rPr>
          <w:rFonts w:ascii="Times New Roman" w:eastAsia="Times New Roman" w:hAnsi="Times New Roman" w:cs="Times New Roman"/>
          <w:spacing w:val="2"/>
          <w:sz w:val="24"/>
          <w:szCs w:val="24"/>
          <w:lang w:eastAsia="ru-RU"/>
        </w:rPr>
        <w:t>следует принимать в соответствии с таблицей 2</w:t>
      </w:r>
      <w:r>
        <w:rPr>
          <w:rFonts w:ascii="Times New Roman" w:eastAsia="Times New Roman" w:hAnsi="Times New Roman" w:cs="Times New Roman"/>
          <w:spacing w:val="2"/>
          <w:sz w:val="24"/>
          <w:szCs w:val="24"/>
          <w:lang w:eastAsia="ru-RU"/>
        </w:rPr>
        <w:t>1</w:t>
      </w:r>
      <w:r w:rsidR="00B62028" w:rsidRPr="005644B5">
        <w:rPr>
          <w:rFonts w:ascii="Times New Roman" w:eastAsia="Times New Roman" w:hAnsi="Times New Roman" w:cs="Times New Roman"/>
          <w:spacing w:val="2"/>
          <w:sz w:val="24"/>
          <w:szCs w:val="24"/>
          <w:lang w:eastAsia="ru-RU"/>
        </w:rPr>
        <w:t>.</w:t>
      </w:r>
    </w:p>
    <w:p w:rsidR="008105D9" w:rsidRPr="005644B5" w:rsidRDefault="008105D9" w:rsidP="00DB654C">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p w:rsidR="00B62028" w:rsidRPr="005644B5" w:rsidRDefault="00B62028" w:rsidP="00DB654C">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2</w:t>
      </w:r>
      <w:r w:rsidR="00A912E0">
        <w:rPr>
          <w:rFonts w:ascii="Times New Roman" w:eastAsia="Times New Roman" w:hAnsi="Times New Roman" w:cs="Times New Roman"/>
          <w:spacing w:val="2"/>
          <w:sz w:val="24"/>
          <w:szCs w:val="24"/>
          <w:lang w:eastAsia="ru-RU"/>
        </w:rPr>
        <w:t>1</w:t>
      </w:r>
    </w:p>
    <w:p w:rsidR="00DB654C" w:rsidRPr="005644B5" w:rsidRDefault="00DB654C" w:rsidP="00DB654C">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7356"/>
        <w:gridCol w:w="2565"/>
      </w:tblGrid>
      <w:tr w:rsidR="00B62028" w:rsidRPr="005644B5" w:rsidTr="00DB654C">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A912E0">
            <w:pPr>
              <w:spacing w:after="0" w:line="240" w:lineRule="auto"/>
              <w:ind w:firstLine="135"/>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Учреждения и предприятия обслуживания</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A912E0">
            <w:pPr>
              <w:spacing w:after="0" w:line="240" w:lineRule="auto"/>
              <w:ind w:firstLine="135"/>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Радиус</w:t>
            </w:r>
            <w:r w:rsidR="00DB654C" w:rsidRPr="005644B5">
              <w:rPr>
                <w:rFonts w:ascii="Times New Roman" w:eastAsia="Times New Roman" w:hAnsi="Times New Roman" w:cs="Times New Roman"/>
                <w:b/>
                <w:sz w:val="20"/>
                <w:szCs w:val="20"/>
                <w:lang w:eastAsia="ru-RU"/>
              </w:rPr>
              <w:t xml:space="preserve"> </w:t>
            </w:r>
            <w:r w:rsidRPr="005644B5">
              <w:rPr>
                <w:rFonts w:ascii="Times New Roman" w:eastAsia="Times New Roman" w:hAnsi="Times New Roman" w:cs="Times New Roman"/>
                <w:b/>
                <w:sz w:val="20"/>
                <w:szCs w:val="20"/>
                <w:lang w:eastAsia="ru-RU"/>
              </w:rPr>
              <w:t>обслуживания, м</w:t>
            </w:r>
          </w:p>
        </w:tc>
      </w:tr>
      <w:tr w:rsidR="00B62028" w:rsidRPr="005644B5" w:rsidTr="00DC72A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2028" w:rsidRPr="005644B5" w:rsidRDefault="00B62028" w:rsidP="00A912E0">
            <w:pPr>
              <w:spacing w:after="0" w:line="240" w:lineRule="auto"/>
              <w:jc w:val="both"/>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Предприятия торговли, общественного питания и бытового</w:t>
            </w:r>
            <w:r w:rsidRPr="005644B5">
              <w:rPr>
                <w:rFonts w:ascii="Times New Roman" w:eastAsia="Times New Roman" w:hAnsi="Times New Roman" w:cs="Times New Roman"/>
                <w:sz w:val="20"/>
                <w:szCs w:val="20"/>
                <w:lang w:eastAsia="ru-RU"/>
              </w:rPr>
              <w:br/>
              <w:t>обслуживания местного значения</w:t>
            </w:r>
            <w:r w:rsidR="00DB654C" w:rsidRPr="005644B5">
              <w:rPr>
                <w:rFonts w:ascii="Times New Roman" w:eastAsia="Times New Roman" w:hAnsi="Times New Roman" w:cs="Times New Roman"/>
                <w:sz w:val="20"/>
                <w:szCs w:val="20"/>
                <w:lang w:eastAsia="ru-RU"/>
              </w:rPr>
              <w:t xml:space="preserve"> в сельских поселениях и населенных пунктах</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DB654C" w:rsidP="00A912E0">
            <w:pPr>
              <w:spacing w:after="0" w:line="240" w:lineRule="auto"/>
              <w:ind w:firstLine="135"/>
              <w:jc w:val="center"/>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2000</w:t>
            </w:r>
          </w:p>
        </w:tc>
      </w:tr>
      <w:tr w:rsidR="00B62028" w:rsidRPr="005644B5" w:rsidTr="00DC72A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2028" w:rsidRPr="005644B5" w:rsidRDefault="00B62028" w:rsidP="00A912E0">
            <w:pPr>
              <w:spacing w:after="0" w:line="240" w:lineRule="auto"/>
              <w:jc w:val="both"/>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lastRenderedPageBreak/>
              <w:t>Отделения связи и филиалы банков</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A912E0">
            <w:pPr>
              <w:spacing w:after="0" w:line="240" w:lineRule="auto"/>
              <w:ind w:firstLine="135"/>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500</w:t>
            </w:r>
          </w:p>
        </w:tc>
      </w:tr>
    </w:tbl>
    <w:p w:rsidR="000D19EA" w:rsidRPr="005644B5" w:rsidRDefault="000D19EA"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.1</w:t>
      </w:r>
      <w:r>
        <w:rPr>
          <w:rFonts w:ascii="Times New Roman" w:eastAsia="Times New Roman" w:hAnsi="Times New Roman" w:cs="Times New Roman"/>
          <w:spacing w:val="2"/>
          <w:sz w:val="24"/>
          <w:szCs w:val="24"/>
          <w:lang w:eastAsia="ru-RU"/>
        </w:rPr>
        <w:t>5</w:t>
      </w:r>
      <w:r w:rsidR="000D19EA" w:rsidRPr="005644B5">
        <w:rPr>
          <w:rFonts w:ascii="Times New Roman" w:eastAsia="Times New Roman" w:hAnsi="Times New Roman" w:cs="Times New Roman"/>
          <w:spacing w:val="2"/>
          <w:sz w:val="24"/>
          <w:szCs w:val="24"/>
          <w:lang w:eastAsia="ru-RU"/>
        </w:rPr>
        <w:t>.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0D19EA" w:rsidRPr="005644B5" w:rsidRDefault="000D19EA"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Указанные учреждения и предприятия могут иметь центроформирующее значение и размещаться в центральной части жилого образования.</w:t>
      </w:r>
    </w:p>
    <w:p w:rsidR="00391A04" w:rsidRPr="005644B5" w:rsidRDefault="00391A04"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Нормы предоставления земельных участков для строительства устанавливаются в следующих размерах:</w:t>
      </w:r>
    </w:p>
    <w:p w:rsidR="00391A04" w:rsidRPr="005644B5" w:rsidRDefault="00391A04"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строительства магазина, согласно строительным нормам и правилам планировки и застройки поселений Первомайского района, но не менее 0,02 га;</w:t>
      </w:r>
    </w:p>
    <w:p w:rsidR="00391A04" w:rsidRPr="005644B5" w:rsidRDefault="00391A04"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установки некапитального (временного) объекта торговли ( вагончик, павильон, киоск)</w:t>
      </w:r>
      <w:r w:rsidR="002F220E" w:rsidRPr="005644B5">
        <w:rPr>
          <w:rFonts w:ascii="Times New Roman" w:eastAsia="Times New Roman" w:hAnsi="Times New Roman" w:cs="Times New Roman"/>
          <w:spacing w:val="2"/>
          <w:sz w:val="24"/>
          <w:szCs w:val="24"/>
          <w:lang w:eastAsia="ru-RU"/>
        </w:rPr>
        <w:t>, согласно строительным нормам и правилам планировки и застройки поселений Первомайского района, но не менее 0,0008 га.</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6</w:t>
      </w:r>
      <w:r w:rsidR="000D19EA" w:rsidRPr="005644B5">
        <w:rPr>
          <w:rFonts w:ascii="Times New Roman" w:eastAsia="Times New Roman" w:hAnsi="Times New Roman" w:cs="Times New Roman"/>
          <w:spacing w:val="2"/>
          <w:sz w:val="24"/>
          <w:szCs w:val="24"/>
          <w:lang w:eastAsia="ru-RU"/>
        </w:rPr>
        <w:t>.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7</w:t>
      </w:r>
      <w:r w:rsidR="000D19EA" w:rsidRPr="005644B5">
        <w:rPr>
          <w:rFonts w:ascii="Times New Roman" w:eastAsia="Times New Roman" w:hAnsi="Times New Roman" w:cs="Times New Roman"/>
          <w:spacing w:val="2"/>
          <w:sz w:val="24"/>
          <w:szCs w:val="24"/>
          <w:lang w:eastAsia="ru-RU"/>
        </w:rPr>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8</w:t>
      </w:r>
      <w:r w:rsidR="000D19EA" w:rsidRPr="005644B5">
        <w:rPr>
          <w:rFonts w:ascii="Times New Roman" w:eastAsia="Times New Roman" w:hAnsi="Times New Roman" w:cs="Times New Roman"/>
          <w:spacing w:val="2"/>
          <w:sz w:val="24"/>
          <w:szCs w:val="24"/>
          <w:lang w:eastAsia="ru-RU"/>
        </w:rPr>
        <w:t>.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0D19EA" w:rsidRPr="005644B5" w:rsidRDefault="000D19EA"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Перед входом в здание необходимо предусматривать стоянку для транспортных средств.</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9</w:t>
      </w:r>
      <w:r w:rsidR="000D19EA" w:rsidRPr="005644B5">
        <w:rPr>
          <w:rFonts w:ascii="Times New Roman" w:eastAsia="Times New Roman" w:hAnsi="Times New Roman" w:cs="Times New Roman"/>
          <w:spacing w:val="2"/>
          <w:sz w:val="24"/>
          <w:szCs w:val="24"/>
          <w:lang w:eastAsia="ru-RU"/>
        </w:rPr>
        <w:t xml:space="preserve">. В </w:t>
      </w:r>
      <w:r w:rsidR="00DC72AA" w:rsidRPr="005644B5">
        <w:rPr>
          <w:rFonts w:ascii="Times New Roman" w:eastAsia="Times New Roman" w:hAnsi="Times New Roman" w:cs="Times New Roman"/>
          <w:spacing w:val="2"/>
          <w:sz w:val="24"/>
          <w:szCs w:val="24"/>
          <w:lang w:eastAsia="ru-RU"/>
        </w:rPr>
        <w:t xml:space="preserve">МО </w:t>
      </w:r>
      <w:r w:rsidR="00487C10">
        <w:rPr>
          <w:rFonts w:ascii="Times New Roman" w:eastAsia="Times New Roman" w:hAnsi="Times New Roman" w:cs="Times New Roman"/>
          <w:spacing w:val="2"/>
          <w:sz w:val="24"/>
          <w:szCs w:val="24"/>
          <w:lang w:eastAsia="ru-RU"/>
        </w:rPr>
        <w:t>Рубежинский</w:t>
      </w:r>
      <w:r w:rsidR="00DC72AA" w:rsidRPr="005644B5">
        <w:rPr>
          <w:rFonts w:ascii="Times New Roman" w:eastAsia="Times New Roman" w:hAnsi="Times New Roman" w:cs="Times New Roman"/>
          <w:spacing w:val="2"/>
          <w:sz w:val="24"/>
          <w:szCs w:val="24"/>
          <w:lang w:eastAsia="ru-RU"/>
        </w:rPr>
        <w:t xml:space="preserve"> сельсовет</w:t>
      </w:r>
      <w:r w:rsidR="000D19EA" w:rsidRPr="005644B5">
        <w:rPr>
          <w:rFonts w:ascii="Times New Roman" w:eastAsia="Times New Roman" w:hAnsi="Times New Roman" w:cs="Times New Roman"/>
          <w:spacing w:val="2"/>
          <w:sz w:val="24"/>
          <w:szCs w:val="24"/>
          <w:lang w:eastAsia="ru-RU"/>
        </w:rPr>
        <w:t xml:space="preserve">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w:t>
      </w:r>
      <w:r w:rsidR="008D599C" w:rsidRPr="005644B5">
        <w:rPr>
          <w:rFonts w:ascii="Times New Roman" w:eastAsia="Times New Roman" w:hAnsi="Times New Roman" w:cs="Times New Roman"/>
          <w:spacing w:val="2"/>
          <w:sz w:val="24"/>
          <w:szCs w:val="24"/>
          <w:lang w:eastAsia="ru-RU"/>
        </w:rPr>
        <w:t>муниципальное образование</w:t>
      </w:r>
      <w:r w:rsidR="000D19EA" w:rsidRPr="005644B5">
        <w:rPr>
          <w:rFonts w:ascii="Times New Roman" w:eastAsia="Times New Roman" w:hAnsi="Times New Roman" w:cs="Times New Roman"/>
          <w:spacing w:val="2"/>
          <w:sz w:val="24"/>
          <w:szCs w:val="24"/>
          <w:lang w:eastAsia="ru-RU"/>
        </w:rPr>
        <w:t xml:space="preserve">, размещаемые в административном центре </w:t>
      </w:r>
      <w:r w:rsidR="008D599C" w:rsidRPr="005644B5">
        <w:rPr>
          <w:rFonts w:ascii="Times New Roman" w:eastAsia="Times New Roman" w:hAnsi="Times New Roman" w:cs="Times New Roman"/>
          <w:spacing w:val="2"/>
          <w:sz w:val="24"/>
          <w:szCs w:val="24"/>
          <w:lang w:eastAsia="ru-RU"/>
        </w:rPr>
        <w:t>сельсовета</w:t>
      </w:r>
      <w:r w:rsidR="000D19EA" w:rsidRPr="005644B5">
        <w:rPr>
          <w:rFonts w:ascii="Times New Roman" w:eastAsia="Times New Roman" w:hAnsi="Times New Roman" w:cs="Times New Roman"/>
          <w:spacing w:val="2"/>
          <w:sz w:val="24"/>
          <w:szCs w:val="24"/>
          <w:lang w:eastAsia="ru-RU"/>
        </w:rPr>
        <w:t>. Помимо стационарных зданий необходимо предусматривать передвижные средства и сезонные сооружения.</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 xml:space="preserve">.10.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w:t>
      </w:r>
      <w:r w:rsidR="008D599C" w:rsidRPr="005644B5">
        <w:rPr>
          <w:rFonts w:ascii="Times New Roman" w:eastAsia="Times New Roman" w:hAnsi="Times New Roman" w:cs="Times New Roman"/>
          <w:spacing w:val="2"/>
          <w:sz w:val="24"/>
          <w:szCs w:val="24"/>
          <w:lang w:eastAsia="ru-RU"/>
        </w:rPr>
        <w:t>сельсовета</w:t>
      </w:r>
      <w:r w:rsidR="000D19EA" w:rsidRPr="005644B5">
        <w:rPr>
          <w:rFonts w:ascii="Times New Roman" w:eastAsia="Times New Roman" w:hAnsi="Times New Roman" w:cs="Times New Roman"/>
          <w:spacing w:val="2"/>
          <w:sz w:val="24"/>
          <w:szCs w:val="24"/>
          <w:lang w:eastAsia="ru-RU"/>
        </w:rPr>
        <w:t xml:space="preserve">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11</w:t>
      </w:r>
      <w:r w:rsidR="00B62028" w:rsidRPr="005644B5">
        <w:rPr>
          <w:rFonts w:ascii="Times New Roman" w:eastAsia="Times New Roman" w:hAnsi="Times New Roman" w:cs="Times New Roman"/>
          <w:spacing w:val="2"/>
          <w:sz w:val="24"/>
          <w:szCs w:val="24"/>
          <w:lang w:eastAsia="ru-RU"/>
        </w:rPr>
        <w:t>.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12</w:t>
      </w:r>
      <w:r w:rsidR="00B62028" w:rsidRPr="005644B5">
        <w:rPr>
          <w:rFonts w:ascii="Times New Roman" w:eastAsia="Times New Roman" w:hAnsi="Times New Roman" w:cs="Times New Roman"/>
          <w:spacing w:val="2"/>
          <w:sz w:val="24"/>
          <w:szCs w:val="24"/>
          <w:lang w:eastAsia="ru-RU"/>
        </w:rPr>
        <w:t>. Розничные рынки следует проектировать на самостоятельном земельном участке по согласованию с органами Федеральной службы Роспотребнадзора.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lastRenderedPageBreak/>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13</w:t>
      </w:r>
      <w:r w:rsidR="00B62028" w:rsidRPr="005644B5">
        <w:rPr>
          <w:rFonts w:ascii="Times New Roman" w:eastAsia="Times New Roman" w:hAnsi="Times New Roman" w:cs="Times New Roman"/>
          <w:spacing w:val="2"/>
          <w:sz w:val="24"/>
          <w:szCs w:val="24"/>
          <w:lang w:eastAsia="ru-RU"/>
        </w:rPr>
        <w:t>.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- 14 кв. м - при торговой площади до 600 кв.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- 7 кв. м - при торговой площади свыше 3000 кв.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Площадь одного торгового места принимается </w:t>
      </w:r>
      <w:r w:rsidR="00495BAA" w:rsidRPr="005644B5">
        <w:rPr>
          <w:rFonts w:ascii="Times New Roman" w:eastAsia="Times New Roman" w:hAnsi="Times New Roman" w:cs="Times New Roman"/>
          <w:spacing w:val="2"/>
          <w:sz w:val="24"/>
          <w:szCs w:val="24"/>
          <w:lang w:eastAsia="ru-RU"/>
        </w:rPr>
        <w:t xml:space="preserve">за </w:t>
      </w:r>
      <w:r w:rsidRPr="005644B5">
        <w:rPr>
          <w:rFonts w:ascii="Times New Roman" w:eastAsia="Times New Roman" w:hAnsi="Times New Roman" w:cs="Times New Roman"/>
          <w:spacing w:val="2"/>
          <w:sz w:val="24"/>
          <w:szCs w:val="24"/>
          <w:lang w:eastAsia="ru-RU"/>
        </w:rPr>
        <w:t>6 кв. м торговой площади.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Рекомендуется обеспечивать минимальную плотность застройки территории розничных рынков не менее 50 %.</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14</w:t>
      </w:r>
      <w:r w:rsidR="00B62028" w:rsidRPr="005644B5">
        <w:rPr>
          <w:rFonts w:ascii="Times New Roman" w:eastAsia="Times New Roman" w:hAnsi="Times New Roman" w:cs="Times New Roman"/>
          <w:spacing w:val="2"/>
          <w:sz w:val="24"/>
          <w:szCs w:val="24"/>
          <w:lang w:eastAsia="ru-RU"/>
        </w:rPr>
        <w:t>. Торговые места могут проектироваться в крытом розничном рынке (здании, сооружении), а также на открытой площадке территории розничного рынка.</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15</w:t>
      </w:r>
      <w:r w:rsidR="00B62028" w:rsidRPr="005644B5">
        <w:rPr>
          <w:rFonts w:ascii="Times New Roman" w:eastAsia="Times New Roman" w:hAnsi="Times New Roman" w:cs="Times New Roman"/>
          <w:spacing w:val="2"/>
          <w:sz w:val="24"/>
          <w:szCs w:val="24"/>
          <w:lang w:eastAsia="ru-RU"/>
        </w:rPr>
        <w:t>.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16</w:t>
      </w:r>
      <w:r w:rsidR="00B62028" w:rsidRPr="005644B5">
        <w:rPr>
          <w:rFonts w:ascii="Times New Roman" w:eastAsia="Times New Roman" w:hAnsi="Times New Roman" w:cs="Times New Roman"/>
          <w:spacing w:val="2"/>
          <w:sz w:val="24"/>
          <w:szCs w:val="24"/>
          <w:lang w:eastAsia="ru-RU"/>
        </w:rPr>
        <w:t>. На земельном участке проектируются следующие функциональные зоны: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торговая зона (с подзонами продовольственных и непродовольственных торговых помещений);</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административно-складская зона;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хозяйственная зона;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зона стоянки автотранспорта;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зона приема и распределения связанных с рынком пешеходных потоков;</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зона озеленения и отдыха покупателей.</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17</w:t>
      </w:r>
      <w:r w:rsidR="00B62028" w:rsidRPr="005644B5">
        <w:rPr>
          <w:rFonts w:ascii="Times New Roman" w:eastAsia="Times New Roman" w:hAnsi="Times New Roman" w:cs="Times New Roman"/>
          <w:spacing w:val="2"/>
          <w:sz w:val="24"/>
          <w:szCs w:val="24"/>
          <w:lang w:eastAsia="ru-RU"/>
        </w:rPr>
        <w:t>. В административно-складской зоне продовольственных рынков необходимо предусматривать размещение ветеринарно-санитарной экспертизы.</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18</w:t>
      </w:r>
      <w:r w:rsidR="00B62028" w:rsidRPr="005644B5">
        <w:rPr>
          <w:rFonts w:ascii="Times New Roman" w:eastAsia="Times New Roman" w:hAnsi="Times New Roman" w:cs="Times New Roman"/>
          <w:spacing w:val="2"/>
          <w:sz w:val="24"/>
          <w:szCs w:val="24"/>
          <w:lang w:eastAsia="ru-RU"/>
        </w:rPr>
        <w:t>. В хозяйственной зоне следует проектировать помещения (навесы) для хранения тары и площадки для сбора мусора и пищевых отходов.</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19</w:t>
      </w:r>
      <w:r w:rsidR="00B62028" w:rsidRPr="005644B5">
        <w:rPr>
          <w:rFonts w:ascii="Times New Roman" w:eastAsia="Times New Roman" w:hAnsi="Times New Roman" w:cs="Times New Roman"/>
          <w:spacing w:val="2"/>
          <w:sz w:val="24"/>
          <w:szCs w:val="24"/>
          <w:lang w:eastAsia="ru-RU"/>
        </w:rPr>
        <w:t>. Требуемое расчетное количество машино-мест для парковки легковых автомобилей проектируется из расчета 1 машино-место на 1 торговое место.</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20</w:t>
      </w:r>
      <w:r w:rsidR="00B62028" w:rsidRPr="005644B5">
        <w:rPr>
          <w:rFonts w:ascii="Times New Roman" w:eastAsia="Times New Roman" w:hAnsi="Times New Roman" w:cs="Times New Roman"/>
          <w:spacing w:val="2"/>
          <w:sz w:val="24"/>
          <w:szCs w:val="24"/>
          <w:lang w:eastAsia="ru-RU"/>
        </w:rPr>
        <w:t>.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lastRenderedPageBreak/>
        <w:t>Территория розничного рынка должна быть благоустроена, озеленена и ограждена.</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21</w:t>
      </w:r>
      <w:r w:rsidR="00B62028" w:rsidRPr="005644B5">
        <w:rPr>
          <w:rFonts w:ascii="Times New Roman" w:eastAsia="Times New Roman" w:hAnsi="Times New Roman" w:cs="Times New Roman"/>
          <w:spacing w:val="2"/>
          <w:sz w:val="24"/>
          <w:szCs w:val="24"/>
          <w:lang w:eastAsia="ru-RU"/>
        </w:rPr>
        <w:t>. При проектировании розничных рынков необходимо обеспечивать:</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безопасность пешеходного передвижения в пределах пешеходной зоны;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пешеходную доступность от остановок общественного пассажирского транспорта не более 250 метров;</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места парковки автомобилей на расстоянии не более 400 м от любой точки рынка;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длину перехода между наиболее удаленными объектами рынков не более 400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длину перехода из любой точки рынка до общественного туалета не более 200 м.</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22</w:t>
      </w:r>
      <w:r w:rsidR="00B62028" w:rsidRPr="005644B5">
        <w:rPr>
          <w:rFonts w:ascii="Times New Roman" w:eastAsia="Times New Roman" w:hAnsi="Times New Roman" w:cs="Times New Roman"/>
          <w:spacing w:val="2"/>
          <w:sz w:val="24"/>
          <w:szCs w:val="24"/>
          <w:lang w:eastAsia="ru-RU"/>
        </w:rPr>
        <w:t>.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Через каждые 300 м по фронту проезда следует предусматривать сквозные проезды для пожарных автомашин.</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23</w:t>
      </w:r>
      <w:r w:rsidR="00B62028" w:rsidRPr="005644B5">
        <w:rPr>
          <w:rFonts w:ascii="Times New Roman" w:eastAsia="Times New Roman" w:hAnsi="Times New Roman" w:cs="Times New Roman"/>
          <w:spacing w:val="2"/>
          <w:sz w:val="24"/>
          <w:szCs w:val="24"/>
          <w:lang w:eastAsia="ru-RU"/>
        </w:rPr>
        <w:t>.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На территории розничных рынков следует проектировать:</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раздельные водопроводы технической и питьевой воды;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раздельные системы бытовой и производственной канализации с самостоятельными выпусками;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устройство дождевой канализации.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B62028" w:rsidRPr="005644B5" w:rsidRDefault="00B62028" w:rsidP="00807B62">
      <w:pPr>
        <w:pStyle w:val="a9"/>
        <w:spacing w:before="0" w:beforeAutospacing="0" w:after="0" w:afterAutospacing="0"/>
        <w:ind w:firstLine="851"/>
        <w:jc w:val="both"/>
      </w:pPr>
    </w:p>
    <w:p w:rsidR="00150874" w:rsidRPr="005644B5" w:rsidRDefault="007D422D" w:rsidP="00150874">
      <w:pPr>
        <w:pStyle w:val="a9"/>
        <w:spacing w:before="0" w:beforeAutospacing="0" w:after="0" w:afterAutospacing="0"/>
        <w:ind w:firstLine="851"/>
        <w:jc w:val="center"/>
        <w:outlineLvl w:val="1"/>
        <w:rPr>
          <w:b/>
        </w:rPr>
      </w:pPr>
      <w:bookmarkStart w:id="22" w:name="_Toc396469472"/>
      <w:bookmarkStart w:id="23" w:name="_Toc396469569"/>
      <w:bookmarkStart w:id="24" w:name="_Toc400658598"/>
      <w:r w:rsidRPr="005644B5">
        <w:rPr>
          <w:b/>
        </w:rPr>
        <w:t>3</w:t>
      </w:r>
      <w:r w:rsidR="00150874" w:rsidRPr="005644B5">
        <w:rPr>
          <w:b/>
        </w:rPr>
        <w:t>.</w:t>
      </w:r>
      <w:r w:rsidR="00565957" w:rsidRPr="005644B5">
        <w:rPr>
          <w:b/>
        </w:rPr>
        <w:t>5</w:t>
      </w:r>
      <w:r w:rsidR="00150874" w:rsidRPr="005644B5">
        <w:rPr>
          <w:b/>
        </w:rPr>
        <w:t xml:space="preserve"> Утилизация и переработка бытовых и промышленных отходов</w:t>
      </w:r>
      <w:bookmarkEnd w:id="22"/>
      <w:bookmarkEnd w:id="23"/>
      <w:bookmarkEnd w:id="24"/>
    </w:p>
    <w:p w:rsidR="00150874" w:rsidRPr="005644B5" w:rsidRDefault="00150874" w:rsidP="00DD17A2">
      <w:pPr>
        <w:pStyle w:val="Default"/>
        <w:spacing w:line="276" w:lineRule="auto"/>
        <w:ind w:firstLine="851"/>
        <w:jc w:val="both"/>
        <w:rPr>
          <w:rFonts w:ascii="Times New Roman" w:hAnsi="Times New Roman" w:cs="Times New Roman"/>
          <w:color w:val="auto"/>
        </w:rPr>
      </w:pPr>
    </w:p>
    <w:p w:rsidR="00DD17A2" w:rsidRPr="005644B5" w:rsidRDefault="007D422D" w:rsidP="00DD17A2">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 xml:space="preserve">.1 </w:t>
      </w:r>
      <w:r w:rsidR="00DD17A2" w:rsidRPr="005644B5">
        <w:t>Пр</w:t>
      </w:r>
      <w:r w:rsidR="00281756" w:rsidRPr="005644B5">
        <w:t xml:space="preserve">облема безопасного </w:t>
      </w:r>
      <w:r w:rsidR="00B13EB4" w:rsidRPr="005644B5">
        <w:t xml:space="preserve">обращения с </w:t>
      </w:r>
      <w:r w:rsidR="00281756" w:rsidRPr="005644B5">
        <w:t xml:space="preserve">отходами  производства и </w:t>
      </w:r>
      <w:r w:rsidR="00DD17A2" w:rsidRPr="005644B5">
        <w:t xml:space="preserve">потребления, </w:t>
      </w:r>
      <w:r w:rsidR="00B13EB4" w:rsidRPr="005644B5">
        <w:t>образовавшимися в</w:t>
      </w:r>
      <w:r w:rsidR="00DD17A2" w:rsidRPr="005644B5">
        <w:t xml:space="preserve"> процес</w:t>
      </w:r>
      <w:r w:rsidR="00281756" w:rsidRPr="005644B5">
        <w:t xml:space="preserve">се хозяйственной </w:t>
      </w:r>
      <w:r w:rsidR="00B13EB4" w:rsidRPr="005644B5">
        <w:t>деятельности</w:t>
      </w:r>
      <w:r w:rsidR="00281756" w:rsidRPr="005644B5">
        <w:t xml:space="preserve"> предприятий, организаций</w:t>
      </w:r>
      <w:r w:rsidR="00DD17A2" w:rsidRPr="005644B5">
        <w:t xml:space="preserve"> и </w:t>
      </w:r>
      <w:r w:rsidR="00B13EB4" w:rsidRPr="005644B5">
        <w:t>населения, является</w:t>
      </w:r>
      <w:r w:rsidR="00DD17A2" w:rsidRPr="005644B5">
        <w:t xml:space="preserve"> одно</w:t>
      </w:r>
      <w:r w:rsidR="00281756" w:rsidRPr="005644B5">
        <w:t>й из основных</w:t>
      </w:r>
      <w:r w:rsidR="00B13EB4" w:rsidRPr="005644B5">
        <w:t xml:space="preserve"> экологических проблем. При этом</w:t>
      </w:r>
      <w:r w:rsidR="00DD17A2" w:rsidRPr="005644B5">
        <w:t xml:space="preserve"> ТБО размещаются на не санкционированных объектах.</w:t>
      </w:r>
      <w:r w:rsidR="00B13EB4" w:rsidRPr="005644B5">
        <w:t xml:space="preserve"> </w:t>
      </w:r>
      <w:r w:rsidR="00DD17A2" w:rsidRPr="005644B5">
        <w:t>П</w:t>
      </w:r>
      <w:r w:rsidR="00B13EB4" w:rsidRPr="005644B5">
        <w:t>ромышленные методы утилизации</w:t>
      </w:r>
      <w:r w:rsidR="00DD17A2" w:rsidRPr="005644B5">
        <w:t xml:space="preserve"> отходов, </w:t>
      </w:r>
      <w:r w:rsidR="00B13EB4" w:rsidRPr="005644B5">
        <w:t xml:space="preserve">обеспечивающие гигиеническую </w:t>
      </w:r>
      <w:r w:rsidR="00DD17A2" w:rsidRPr="005644B5">
        <w:t xml:space="preserve">и </w:t>
      </w:r>
      <w:r w:rsidR="00B13EB4" w:rsidRPr="005644B5">
        <w:t>экологическую надежность, не</w:t>
      </w:r>
      <w:r w:rsidR="00DD17A2" w:rsidRPr="005644B5">
        <w:t xml:space="preserve"> применяются</w:t>
      </w:r>
      <w:r w:rsidR="00B13EB4" w:rsidRPr="005644B5">
        <w:t xml:space="preserve">. Основным видом утилизации </w:t>
      </w:r>
      <w:r w:rsidR="00DD17A2" w:rsidRPr="005644B5">
        <w:t>служат захоронение в земляных котлованах и низкотемпературное сжигание. Система санитарной очистки и уборки террит</w:t>
      </w:r>
      <w:r w:rsidR="00B13EB4" w:rsidRPr="005644B5">
        <w:t xml:space="preserve">ории </w:t>
      </w:r>
      <w:r w:rsidR="00487C10">
        <w:t>Рубежинского</w:t>
      </w:r>
      <w:r w:rsidR="00B13EB4" w:rsidRPr="005644B5">
        <w:t xml:space="preserve"> </w:t>
      </w:r>
      <w:r w:rsidR="00DD17A2" w:rsidRPr="005644B5">
        <w:t xml:space="preserve">сельсовета должна </w:t>
      </w:r>
      <w:r w:rsidR="00B13EB4" w:rsidRPr="005644B5">
        <w:t xml:space="preserve">предусматривать рациональный </w:t>
      </w:r>
      <w:r w:rsidR="00DD17A2" w:rsidRPr="005644B5">
        <w:t>сбор</w:t>
      </w:r>
      <w:r w:rsidR="00B13EB4" w:rsidRPr="005644B5">
        <w:t>, быстрое удаление,</w:t>
      </w:r>
      <w:r w:rsidR="00DD17A2" w:rsidRPr="005644B5">
        <w:t xml:space="preserve"> надежное</w:t>
      </w:r>
      <w:r w:rsidR="00B13EB4" w:rsidRPr="005644B5">
        <w:t xml:space="preserve"> обезвреживание</w:t>
      </w:r>
      <w:r w:rsidR="00DD17A2" w:rsidRPr="005644B5">
        <w:t xml:space="preserve"> и экономически целесообразную утилизацию бытовых отходов.</w:t>
      </w:r>
    </w:p>
    <w:p w:rsidR="00DD17A2" w:rsidRPr="005644B5" w:rsidRDefault="00DD17A2" w:rsidP="00DD17A2">
      <w:pPr>
        <w:pStyle w:val="a9"/>
        <w:spacing w:before="0" w:beforeAutospacing="0" w:after="0" w:afterAutospacing="0" w:line="276" w:lineRule="auto"/>
        <w:ind w:firstLine="851"/>
        <w:jc w:val="both"/>
      </w:pPr>
      <w:r w:rsidRPr="005644B5">
        <w:t>Для обес</w:t>
      </w:r>
      <w:r w:rsidR="00B13EB4" w:rsidRPr="005644B5">
        <w:t>печения должного санитарного уровня</w:t>
      </w:r>
      <w:r w:rsidRPr="005644B5">
        <w:t xml:space="preserve"> </w:t>
      </w:r>
      <w:r w:rsidR="00487C10">
        <w:t>Рубежинского</w:t>
      </w:r>
      <w:r w:rsidR="00B13EB4" w:rsidRPr="005644B5">
        <w:t xml:space="preserve"> сельсовета,</w:t>
      </w:r>
      <w:r w:rsidRPr="005644B5">
        <w:t xml:space="preserve"> бытовые </w:t>
      </w:r>
      <w:r w:rsidR="00B13EB4" w:rsidRPr="005644B5">
        <w:t>отходы следует удалять по единой централизованной систем</w:t>
      </w:r>
      <w:r w:rsidRPr="005644B5">
        <w:t xml:space="preserve"> специализированными </w:t>
      </w:r>
    </w:p>
    <w:p w:rsidR="00DD17A2" w:rsidRPr="005644B5" w:rsidRDefault="00DD17A2" w:rsidP="00DD17A2">
      <w:pPr>
        <w:pStyle w:val="a9"/>
        <w:spacing w:before="0" w:beforeAutospacing="0" w:after="0" w:afterAutospacing="0" w:line="276" w:lineRule="auto"/>
        <w:ind w:firstLine="851"/>
        <w:jc w:val="both"/>
      </w:pPr>
      <w:r w:rsidRPr="005644B5">
        <w:t>транспортными коммунальными предприятиями. Перечень отходов в период</w:t>
      </w:r>
      <w:r w:rsidR="00B13EB4" w:rsidRPr="005644B5">
        <w:t xml:space="preserve"> эксплуатации объектов жилой застройки включает </w:t>
      </w:r>
      <w:r w:rsidRPr="005644B5">
        <w:t>в себя:</w:t>
      </w:r>
    </w:p>
    <w:p w:rsidR="00DD17A2" w:rsidRPr="005644B5" w:rsidRDefault="00DD17A2" w:rsidP="00DD17A2">
      <w:pPr>
        <w:pStyle w:val="a9"/>
        <w:spacing w:before="0" w:beforeAutospacing="0" w:after="0" w:afterAutospacing="0" w:line="276" w:lineRule="auto"/>
        <w:ind w:firstLine="851"/>
        <w:jc w:val="both"/>
      </w:pPr>
      <w:r w:rsidRPr="005644B5">
        <w:t>- твердые бытовые отходы от жилого фонда;</w:t>
      </w:r>
    </w:p>
    <w:p w:rsidR="00DD17A2" w:rsidRPr="005644B5" w:rsidRDefault="00DD17A2" w:rsidP="00DD17A2">
      <w:pPr>
        <w:pStyle w:val="a9"/>
        <w:spacing w:before="0" w:beforeAutospacing="0" w:after="0" w:afterAutospacing="0" w:line="276" w:lineRule="auto"/>
        <w:ind w:firstLine="851"/>
        <w:jc w:val="both"/>
      </w:pPr>
      <w:r w:rsidRPr="005644B5">
        <w:t>- твердые бытовые отходы от детских дошкольных учреждений;</w:t>
      </w:r>
    </w:p>
    <w:p w:rsidR="00DD17A2" w:rsidRPr="005644B5" w:rsidRDefault="00DD17A2" w:rsidP="00DD17A2">
      <w:pPr>
        <w:pStyle w:val="a9"/>
        <w:spacing w:before="0" w:beforeAutospacing="0" w:after="0" w:afterAutospacing="0" w:line="276" w:lineRule="auto"/>
        <w:ind w:firstLine="851"/>
        <w:jc w:val="both"/>
      </w:pPr>
      <w:r w:rsidRPr="005644B5">
        <w:lastRenderedPageBreak/>
        <w:t xml:space="preserve">- твердые бытовые отходы от школ основного (полного) образования; </w:t>
      </w:r>
    </w:p>
    <w:p w:rsidR="00DD17A2" w:rsidRPr="005644B5" w:rsidRDefault="00DD17A2" w:rsidP="00DD17A2">
      <w:pPr>
        <w:pStyle w:val="a9"/>
        <w:spacing w:before="0" w:beforeAutospacing="0" w:after="0" w:afterAutospacing="0" w:line="276" w:lineRule="auto"/>
        <w:ind w:firstLine="851"/>
        <w:jc w:val="both"/>
      </w:pPr>
      <w:r w:rsidRPr="005644B5">
        <w:t>- твердые бытовые отходы от предприятий торговли;</w:t>
      </w:r>
    </w:p>
    <w:p w:rsidR="00DD17A2" w:rsidRPr="005644B5" w:rsidRDefault="00DD17A2" w:rsidP="00DD17A2">
      <w:pPr>
        <w:pStyle w:val="a9"/>
        <w:spacing w:before="0" w:beforeAutospacing="0" w:after="0" w:afterAutospacing="0" w:line="276" w:lineRule="auto"/>
        <w:ind w:firstLine="851"/>
        <w:jc w:val="both"/>
      </w:pPr>
      <w:r w:rsidRPr="005644B5">
        <w:t>- твердые бытовые отходы от объектов обслуживания и прочих нежилых помещений.</w:t>
      </w:r>
    </w:p>
    <w:p w:rsidR="00DD17A2" w:rsidRPr="005644B5" w:rsidRDefault="00DD17A2" w:rsidP="00DD17A2">
      <w:pPr>
        <w:pStyle w:val="a9"/>
        <w:spacing w:before="0" w:beforeAutospacing="0" w:after="0" w:afterAutospacing="0" w:line="276" w:lineRule="auto"/>
        <w:ind w:firstLine="851"/>
        <w:jc w:val="both"/>
      </w:pPr>
    </w:p>
    <w:p w:rsidR="00150874" w:rsidRPr="005644B5" w:rsidRDefault="007D422D" w:rsidP="00DD17A2">
      <w:pPr>
        <w:pStyle w:val="a9"/>
        <w:spacing w:before="0" w:beforeAutospacing="0" w:after="0" w:afterAutospacing="0" w:line="276" w:lineRule="auto"/>
        <w:ind w:firstLine="851"/>
        <w:jc w:val="both"/>
        <w:rPr>
          <w:sz w:val="22"/>
        </w:rPr>
      </w:pPr>
      <w:r w:rsidRPr="005644B5">
        <w:t>3</w:t>
      </w:r>
      <w:r w:rsidR="00150874" w:rsidRPr="005644B5">
        <w:t>.</w:t>
      </w:r>
      <w:r w:rsidR="00423F0D">
        <w:t>5</w:t>
      </w:r>
      <w:r w:rsidR="00150874" w:rsidRPr="005644B5">
        <w:t xml:space="preserve">.2 </w:t>
      </w:r>
      <w:r w:rsidR="00150874" w:rsidRPr="005644B5">
        <w:rPr>
          <w:spacing w:val="2"/>
          <w:szCs w:val="28"/>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150874" w:rsidRPr="005644B5" w:rsidRDefault="007D422D" w:rsidP="008B75DD">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50874" w:rsidRPr="005644B5" w:rsidRDefault="007D422D" w:rsidP="008B75DD">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 xml:space="preserve">.4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00150874" w:rsidRPr="005644B5">
          <w:t>20 м</w:t>
        </w:r>
      </w:smartTag>
      <w:r w:rsidR="00150874" w:rsidRPr="005644B5">
        <w:t xml:space="preserve">, но не более </w:t>
      </w:r>
      <w:smartTag w:uri="urn:schemas-microsoft-com:office:smarttags" w:element="metricconverter">
        <w:smartTagPr>
          <w:attr w:name="ProductID" w:val="100 м"/>
        </w:smartTagPr>
        <w:r w:rsidR="00150874" w:rsidRPr="005644B5">
          <w:t>100 м</w:t>
        </w:r>
      </w:smartTag>
      <w:r w:rsidR="00150874" w:rsidRPr="005644B5">
        <w:t>. Размер площадок должен быть рассчитан на установку необходимого числа контейнеров, но не более 5.</w:t>
      </w:r>
    </w:p>
    <w:p w:rsidR="00150874" w:rsidRPr="005644B5" w:rsidRDefault="007D422D" w:rsidP="008B75DD">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50874" w:rsidRPr="005644B5" w:rsidRDefault="007D422D" w:rsidP="008B75DD">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 xml:space="preserve">.6 Нормы накопления бытовых отходов принимаются в соответствии с таблицей </w:t>
      </w:r>
      <w:r w:rsidR="00423F0D">
        <w:t>22</w:t>
      </w:r>
      <w:r w:rsidR="00150874" w:rsidRPr="005644B5">
        <w:t>.</w:t>
      </w:r>
    </w:p>
    <w:p w:rsidR="00150874" w:rsidRPr="005644B5" w:rsidRDefault="00150874" w:rsidP="008B75DD">
      <w:pPr>
        <w:spacing w:after="0"/>
        <w:rPr>
          <w:rFonts w:ascii="Times New Roman" w:eastAsia="Times New Roman" w:hAnsi="Times New Roman" w:cs="Times New Roman"/>
          <w:sz w:val="24"/>
          <w:szCs w:val="24"/>
          <w:lang w:eastAsia="ru-RU"/>
        </w:rPr>
      </w:pPr>
    </w:p>
    <w:p w:rsidR="00150874" w:rsidRPr="005644B5" w:rsidRDefault="00150874" w:rsidP="008B75DD">
      <w:pPr>
        <w:pStyle w:val="a9"/>
        <w:spacing w:before="0" w:beforeAutospacing="0" w:after="0" w:afterAutospacing="0" w:line="276" w:lineRule="auto"/>
        <w:ind w:firstLine="851"/>
        <w:jc w:val="right"/>
      </w:pPr>
      <w:r w:rsidRPr="005644B5">
        <w:t xml:space="preserve">Таблица </w:t>
      </w:r>
      <w:r w:rsidR="00423F0D">
        <w:t>22</w:t>
      </w:r>
    </w:p>
    <w:p w:rsidR="00150874" w:rsidRPr="005644B5" w:rsidRDefault="00150874" w:rsidP="00150874">
      <w:pPr>
        <w:pStyle w:val="a9"/>
        <w:spacing w:before="0" w:beforeAutospacing="0" w:after="0" w:afterAutospacing="0"/>
        <w:ind w:firstLine="851"/>
        <w:jc w:val="right"/>
      </w:pPr>
    </w:p>
    <w:tbl>
      <w:tblPr>
        <w:tblStyle w:val="aa"/>
        <w:tblW w:w="0" w:type="auto"/>
        <w:tblLook w:val="0000"/>
      </w:tblPr>
      <w:tblGrid>
        <w:gridCol w:w="6475"/>
        <w:gridCol w:w="1668"/>
        <w:gridCol w:w="1994"/>
      </w:tblGrid>
      <w:tr w:rsidR="00150874" w:rsidRPr="005644B5" w:rsidTr="00223B98">
        <w:tc>
          <w:tcPr>
            <w:tcW w:w="0" w:type="auto"/>
            <w:vMerge w:val="restart"/>
            <w:vAlign w:val="center"/>
          </w:tcPr>
          <w:p w:rsidR="00150874" w:rsidRPr="005644B5" w:rsidRDefault="00150874" w:rsidP="00223B98">
            <w:pPr>
              <w:pStyle w:val="a9"/>
              <w:spacing w:before="0" w:beforeAutospacing="0" w:after="0" w:afterAutospacing="0"/>
              <w:jc w:val="center"/>
              <w:rPr>
                <w:b/>
                <w:sz w:val="20"/>
              </w:rPr>
            </w:pPr>
            <w:r w:rsidRPr="005644B5">
              <w:rPr>
                <w:b/>
                <w:sz w:val="20"/>
              </w:rPr>
              <w:t>Бытовые отходы</w:t>
            </w:r>
          </w:p>
        </w:tc>
        <w:tc>
          <w:tcPr>
            <w:tcW w:w="0" w:type="auto"/>
            <w:gridSpan w:val="2"/>
            <w:vAlign w:val="center"/>
          </w:tcPr>
          <w:p w:rsidR="00150874" w:rsidRPr="005644B5" w:rsidRDefault="00150874" w:rsidP="00223B98">
            <w:pPr>
              <w:pStyle w:val="a9"/>
              <w:spacing w:before="0" w:beforeAutospacing="0" w:after="0" w:afterAutospacing="0"/>
              <w:jc w:val="center"/>
              <w:rPr>
                <w:b/>
                <w:sz w:val="20"/>
              </w:rPr>
            </w:pPr>
            <w:r w:rsidRPr="005644B5">
              <w:rPr>
                <w:b/>
                <w:sz w:val="20"/>
              </w:rPr>
              <w:t>Количество бытовых отходов на 1 человека в год</w:t>
            </w:r>
          </w:p>
        </w:tc>
      </w:tr>
      <w:tr w:rsidR="00150874" w:rsidRPr="005644B5" w:rsidTr="00223B98">
        <w:trPr>
          <w:trHeight w:val="244"/>
        </w:trPr>
        <w:tc>
          <w:tcPr>
            <w:tcW w:w="0" w:type="auto"/>
            <w:vMerge/>
            <w:vAlign w:val="center"/>
          </w:tcPr>
          <w:p w:rsidR="00150874" w:rsidRPr="005644B5" w:rsidRDefault="00150874" w:rsidP="00223B98">
            <w:pPr>
              <w:jc w:val="center"/>
              <w:rPr>
                <w:rFonts w:ascii="Times New Roman" w:hAnsi="Times New Roman" w:cs="Times New Roman"/>
                <w:b/>
                <w:sz w:val="20"/>
              </w:rPr>
            </w:pPr>
          </w:p>
        </w:tc>
        <w:tc>
          <w:tcPr>
            <w:tcW w:w="0" w:type="auto"/>
            <w:vMerge w:val="restart"/>
            <w:vAlign w:val="center"/>
          </w:tcPr>
          <w:p w:rsidR="00150874" w:rsidRPr="005644B5" w:rsidRDefault="00150874" w:rsidP="00223B98">
            <w:pPr>
              <w:pStyle w:val="a9"/>
              <w:spacing w:before="0" w:beforeAutospacing="0" w:after="0" w:afterAutospacing="0"/>
              <w:jc w:val="center"/>
              <w:rPr>
                <w:b/>
                <w:sz w:val="20"/>
              </w:rPr>
            </w:pPr>
            <w:r w:rsidRPr="005644B5">
              <w:rPr>
                <w:b/>
                <w:sz w:val="20"/>
              </w:rPr>
              <w:t>кг</w:t>
            </w:r>
          </w:p>
        </w:tc>
        <w:tc>
          <w:tcPr>
            <w:tcW w:w="0" w:type="auto"/>
            <w:vMerge w:val="restart"/>
            <w:vAlign w:val="center"/>
          </w:tcPr>
          <w:p w:rsidR="00150874" w:rsidRPr="005644B5" w:rsidRDefault="00150874" w:rsidP="00223B98">
            <w:pPr>
              <w:pStyle w:val="a9"/>
              <w:spacing w:before="0" w:beforeAutospacing="0" w:after="0" w:afterAutospacing="0"/>
              <w:jc w:val="center"/>
              <w:rPr>
                <w:b/>
                <w:sz w:val="20"/>
              </w:rPr>
            </w:pPr>
            <w:r w:rsidRPr="005644B5">
              <w:rPr>
                <w:b/>
                <w:sz w:val="20"/>
              </w:rPr>
              <w:t>л</w:t>
            </w:r>
          </w:p>
        </w:tc>
      </w:tr>
      <w:tr w:rsidR="00150874" w:rsidRPr="005644B5" w:rsidTr="00223B98">
        <w:tc>
          <w:tcPr>
            <w:tcW w:w="0" w:type="auto"/>
            <w:vAlign w:val="center"/>
          </w:tcPr>
          <w:p w:rsidR="00150874" w:rsidRPr="005644B5" w:rsidRDefault="00150874" w:rsidP="00223B98">
            <w:pPr>
              <w:pStyle w:val="a9"/>
              <w:spacing w:before="0" w:beforeAutospacing="0" w:after="0" w:afterAutospacing="0"/>
              <w:rPr>
                <w:sz w:val="20"/>
              </w:rPr>
            </w:pPr>
            <w:r w:rsidRPr="005644B5">
              <w:rPr>
                <w:sz w:val="20"/>
              </w:rPr>
              <w:t>Твердые:</w:t>
            </w:r>
          </w:p>
        </w:tc>
        <w:tc>
          <w:tcPr>
            <w:tcW w:w="0" w:type="auto"/>
            <w:vMerge/>
          </w:tcPr>
          <w:p w:rsidR="00150874" w:rsidRPr="005644B5" w:rsidRDefault="00150874" w:rsidP="00223B98">
            <w:pPr>
              <w:jc w:val="both"/>
              <w:rPr>
                <w:rFonts w:ascii="Times New Roman" w:hAnsi="Times New Roman" w:cs="Times New Roman"/>
                <w:sz w:val="20"/>
              </w:rPr>
            </w:pPr>
          </w:p>
        </w:tc>
        <w:tc>
          <w:tcPr>
            <w:tcW w:w="0" w:type="auto"/>
            <w:vMerge/>
          </w:tcPr>
          <w:p w:rsidR="00150874" w:rsidRPr="005644B5" w:rsidRDefault="00150874" w:rsidP="00223B98">
            <w:pPr>
              <w:jc w:val="both"/>
              <w:rPr>
                <w:rFonts w:ascii="Times New Roman" w:hAnsi="Times New Roman" w:cs="Times New Roman"/>
                <w:sz w:val="20"/>
              </w:rPr>
            </w:pPr>
          </w:p>
        </w:tc>
      </w:tr>
      <w:tr w:rsidR="00150874" w:rsidRPr="005644B5" w:rsidTr="00223B98">
        <w:tc>
          <w:tcPr>
            <w:tcW w:w="0" w:type="auto"/>
            <w:vAlign w:val="center"/>
          </w:tcPr>
          <w:p w:rsidR="00150874" w:rsidRPr="005644B5" w:rsidRDefault="00150874" w:rsidP="00223B98">
            <w:pPr>
              <w:pStyle w:val="a9"/>
              <w:spacing w:before="0" w:beforeAutospacing="0" w:after="0" w:afterAutospacing="0"/>
              <w:rPr>
                <w:sz w:val="20"/>
              </w:rPr>
            </w:pPr>
            <w:r w:rsidRPr="005644B5">
              <w:rPr>
                <w:sz w:val="20"/>
              </w:rPr>
              <w:t>от жилых зданий, оборудованных водопроводом, канализацией, центральным отоплением и газом</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190 - 225</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900 - 1000</w:t>
            </w:r>
          </w:p>
        </w:tc>
      </w:tr>
      <w:tr w:rsidR="00150874" w:rsidRPr="005644B5" w:rsidTr="00223B98">
        <w:tc>
          <w:tcPr>
            <w:tcW w:w="0" w:type="auto"/>
            <w:vAlign w:val="center"/>
          </w:tcPr>
          <w:p w:rsidR="00150874" w:rsidRPr="005644B5" w:rsidRDefault="00150874" w:rsidP="00223B98">
            <w:pPr>
              <w:pStyle w:val="a9"/>
              <w:spacing w:before="0" w:beforeAutospacing="0" w:after="0" w:afterAutospacing="0"/>
              <w:rPr>
                <w:sz w:val="20"/>
              </w:rPr>
            </w:pPr>
            <w:r w:rsidRPr="005644B5">
              <w:rPr>
                <w:sz w:val="20"/>
              </w:rPr>
              <w:t>от прочих жилых зданий</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300 - 450</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1100 - 1500</w:t>
            </w:r>
          </w:p>
        </w:tc>
      </w:tr>
      <w:tr w:rsidR="00150874" w:rsidRPr="005644B5" w:rsidTr="00223B98">
        <w:tc>
          <w:tcPr>
            <w:tcW w:w="0" w:type="auto"/>
            <w:vAlign w:val="center"/>
          </w:tcPr>
          <w:p w:rsidR="00150874" w:rsidRPr="005644B5" w:rsidRDefault="00150874" w:rsidP="00223B98">
            <w:pPr>
              <w:pStyle w:val="a9"/>
              <w:spacing w:before="0" w:beforeAutospacing="0" w:after="0" w:afterAutospacing="0"/>
              <w:rPr>
                <w:sz w:val="20"/>
              </w:rPr>
            </w:pPr>
            <w:r w:rsidRPr="005644B5">
              <w:rPr>
                <w:sz w:val="20"/>
              </w:rPr>
              <w:t>Общее количество по городскому округу, поселению с учетом общественных зданий</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280 - 300</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1400 - 1500</w:t>
            </w:r>
          </w:p>
        </w:tc>
      </w:tr>
      <w:tr w:rsidR="00150874" w:rsidRPr="005644B5" w:rsidTr="00223B98">
        <w:tc>
          <w:tcPr>
            <w:tcW w:w="0" w:type="auto"/>
            <w:vAlign w:val="center"/>
          </w:tcPr>
          <w:p w:rsidR="00150874" w:rsidRPr="005644B5" w:rsidRDefault="00150874" w:rsidP="00223B98">
            <w:pPr>
              <w:pStyle w:val="a9"/>
              <w:spacing w:before="0" w:beforeAutospacing="0" w:after="0" w:afterAutospacing="0"/>
              <w:rPr>
                <w:sz w:val="20"/>
              </w:rPr>
            </w:pPr>
            <w:r w:rsidRPr="005644B5">
              <w:rPr>
                <w:sz w:val="20"/>
              </w:rPr>
              <w:t>Жидкие из выгребов (при отсутствии канализации)</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2000 - 3500</w:t>
            </w:r>
          </w:p>
        </w:tc>
      </w:tr>
      <w:tr w:rsidR="00150874" w:rsidRPr="005644B5" w:rsidTr="00223B98">
        <w:tc>
          <w:tcPr>
            <w:tcW w:w="0" w:type="auto"/>
            <w:vAlign w:val="center"/>
          </w:tcPr>
          <w:p w:rsidR="00150874" w:rsidRPr="005644B5" w:rsidRDefault="00150874" w:rsidP="00223B98">
            <w:pPr>
              <w:pStyle w:val="a9"/>
              <w:spacing w:before="0" w:beforeAutospacing="0" w:after="0" w:afterAutospacing="0"/>
              <w:rPr>
                <w:sz w:val="20"/>
              </w:rPr>
            </w:pPr>
            <w:r w:rsidRPr="005644B5">
              <w:rPr>
                <w:sz w:val="20"/>
              </w:rPr>
              <w:t>Смет с 1м</w:t>
            </w:r>
            <w:r w:rsidRPr="005644B5">
              <w:rPr>
                <w:sz w:val="20"/>
                <w:vertAlign w:val="superscript"/>
              </w:rPr>
              <w:t>2</w:t>
            </w:r>
            <w:r w:rsidRPr="005644B5">
              <w:rPr>
                <w:sz w:val="20"/>
              </w:rPr>
              <w:t xml:space="preserve"> твердых покрытий улиц, площадей и парков</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5 - 15</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8 - 20</w:t>
            </w:r>
          </w:p>
        </w:tc>
      </w:tr>
    </w:tbl>
    <w:p w:rsidR="00150874" w:rsidRPr="005644B5" w:rsidRDefault="00150874" w:rsidP="00150874">
      <w:pPr>
        <w:pStyle w:val="a9"/>
        <w:spacing w:before="0" w:beforeAutospacing="0" w:after="0" w:afterAutospacing="0"/>
        <w:ind w:firstLine="851"/>
        <w:jc w:val="both"/>
        <w:rPr>
          <w:sz w:val="20"/>
        </w:rPr>
      </w:pPr>
    </w:p>
    <w:p w:rsidR="00150874" w:rsidRPr="005644B5" w:rsidRDefault="00150874" w:rsidP="00150874">
      <w:pPr>
        <w:pStyle w:val="a9"/>
        <w:spacing w:before="0" w:beforeAutospacing="0" w:after="0" w:afterAutospacing="0"/>
        <w:ind w:firstLine="851"/>
        <w:jc w:val="both"/>
        <w:rPr>
          <w:sz w:val="20"/>
        </w:rPr>
      </w:pPr>
      <w:r w:rsidRPr="005644B5">
        <w:rPr>
          <w:sz w:val="20"/>
        </w:rPr>
        <w:t>Примечания:</w:t>
      </w:r>
    </w:p>
    <w:p w:rsidR="00150874" w:rsidRPr="005644B5" w:rsidRDefault="00150874" w:rsidP="00150874">
      <w:pPr>
        <w:pStyle w:val="a9"/>
        <w:spacing w:before="0" w:beforeAutospacing="0" w:after="0" w:afterAutospacing="0"/>
        <w:ind w:firstLine="851"/>
        <w:jc w:val="both"/>
        <w:rPr>
          <w:sz w:val="20"/>
        </w:rPr>
      </w:pPr>
      <w:r w:rsidRPr="005644B5">
        <w:rPr>
          <w:sz w:val="20"/>
        </w:rPr>
        <w:t>1. Большие значения норм накопления отходов следует принимать для крупных и больших городских округов и поселений.</w:t>
      </w:r>
    </w:p>
    <w:p w:rsidR="00150874" w:rsidRPr="005644B5" w:rsidRDefault="00150874" w:rsidP="00150874">
      <w:pPr>
        <w:pStyle w:val="a9"/>
        <w:spacing w:before="0" w:beforeAutospacing="0" w:after="0" w:afterAutospacing="0"/>
        <w:ind w:firstLine="851"/>
        <w:jc w:val="both"/>
        <w:rPr>
          <w:sz w:val="20"/>
        </w:rPr>
      </w:pPr>
      <w:r w:rsidRPr="005644B5">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50874" w:rsidRPr="005644B5" w:rsidRDefault="00150874" w:rsidP="00150874">
      <w:pPr>
        <w:pStyle w:val="a9"/>
        <w:spacing w:before="0" w:beforeAutospacing="0" w:after="0" w:afterAutospacing="0"/>
        <w:ind w:firstLine="851"/>
        <w:jc w:val="both"/>
      </w:pPr>
    </w:p>
    <w:p w:rsidR="00150874" w:rsidRPr="005644B5" w:rsidRDefault="007D422D" w:rsidP="008B75DD">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 xml:space="preserve">.7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00150874" w:rsidRPr="005644B5">
          <w:t>3 м</w:t>
        </w:r>
      </w:smartTag>
      <w:r w:rsidR="00150874" w:rsidRPr="005644B5">
        <w:t>.</w:t>
      </w:r>
    </w:p>
    <w:p w:rsidR="00150874" w:rsidRPr="005644B5" w:rsidRDefault="00150874" w:rsidP="008B75DD">
      <w:pPr>
        <w:pStyle w:val="a9"/>
        <w:spacing w:before="0" w:beforeAutospacing="0" w:after="0" w:afterAutospacing="0" w:line="276" w:lineRule="auto"/>
        <w:ind w:firstLine="851"/>
        <w:jc w:val="both"/>
      </w:pPr>
      <w:r w:rsidRPr="005644B5">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5644B5">
          <w:t>100 м</w:t>
        </w:r>
      </w:smartTag>
      <w:r w:rsidRPr="005644B5">
        <w:t>.</w:t>
      </w:r>
    </w:p>
    <w:p w:rsidR="00150874" w:rsidRPr="005644B5" w:rsidRDefault="00150874" w:rsidP="008B75DD">
      <w:pPr>
        <w:pStyle w:val="a9"/>
        <w:spacing w:before="0" w:beforeAutospacing="0" w:after="0" w:afterAutospacing="0" w:line="276" w:lineRule="auto"/>
        <w:ind w:firstLine="851"/>
        <w:jc w:val="both"/>
      </w:pPr>
      <w:r w:rsidRPr="005644B5">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5644B5">
          <w:t>50 м</w:t>
        </w:r>
      </w:smartTag>
      <w:r w:rsidRPr="005644B5">
        <w:t>.</w:t>
      </w:r>
    </w:p>
    <w:p w:rsidR="00150874" w:rsidRPr="005644B5" w:rsidRDefault="00150874" w:rsidP="008B75DD">
      <w:pPr>
        <w:pStyle w:val="a9"/>
        <w:spacing w:before="0" w:beforeAutospacing="0" w:after="0" w:afterAutospacing="0" w:line="276" w:lineRule="auto"/>
        <w:ind w:firstLine="851"/>
        <w:jc w:val="both"/>
      </w:pPr>
      <w:r w:rsidRPr="005644B5">
        <w:lastRenderedPageBreak/>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5644B5">
          <w:t>10 метров</w:t>
        </w:r>
      </w:smartTag>
      <w:r w:rsidRPr="005644B5">
        <w:t>.</w:t>
      </w:r>
    </w:p>
    <w:p w:rsidR="00150874" w:rsidRPr="005644B5" w:rsidRDefault="00150874" w:rsidP="008B75DD">
      <w:pPr>
        <w:pStyle w:val="a9"/>
        <w:spacing w:before="0" w:beforeAutospacing="0" w:after="0" w:afterAutospacing="0" w:line="276" w:lineRule="auto"/>
        <w:ind w:firstLine="851"/>
        <w:jc w:val="both"/>
      </w:pPr>
      <w:r w:rsidRPr="005644B5">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5644B5">
          <w:t>4 метров</w:t>
        </w:r>
      </w:smartTag>
      <w:r w:rsidRPr="005644B5">
        <w:t xml:space="preserve"> от границ участка домовладения.</w:t>
      </w:r>
    </w:p>
    <w:p w:rsidR="00150874" w:rsidRPr="005644B5" w:rsidRDefault="007D422D" w:rsidP="008B75DD">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150874" w:rsidRPr="005644B5" w:rsidRDefault="007D422D" w:rsidP="008B75DD">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 xml:space="preserve">.9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w:t>
      </w:r>
      <w:r w:rsidR="00281756" w:rsidRPr="005644B5">
        <w:t>2</w:t>
      </w:r>
      <w:r w:rsidR="00423F0D">
        <w:t>3</w:t>
      </w:r>
      <w:r w:rsidR="00150874" w:rsidRPr="005644B5">
        <w:t>.</w:t>
      </w:r>
    </w:p>
    <w:p w:rsidR="00150874" w:rsidRPr="005644B5" w:rsidRDefault="00150874">
      <w:pPr>
        <w:rPr>
          <w:rFonts w:ascii="Times New Roman" w:eastAsia="Times New Roman" w:hAnsi="Times New Roman" w:cs="Times New Roman"/>
          <w:sz w:val="24"/>
          <w:szCs w:val="24"/>
          <w:lang w:eastAsia="ru-RU"/>
        </w:rPr>
      </w:pPr>
    </w:p>
    <w:p w:rsidR="00150874" w:rsidRPr="005644B5" w:rsidRDefault="00150874" w:rsidP="00150874">
      <w:pPr>
        <w:pStyle w:val="a9"/>
        <w:tabs>
          <w:tab w:val="left" w:pos="2400"/>
        </w:tabs>
        <w:spacing w:before="0" w:beforeAutospacing="0" w:after="0" w:afterAutospacing="0"/>
        <w:jc w:val="right"/>
      </w:pPr>
      <w:r w:rsidRPr="005644B5">
        <w:t xml:space="preserve">Таблица </w:t>
      </w:r>
      <w:r w:rsidR="00281756" w:rsidRPr="005644B5">
        <w:t>2</w:t>
      </w:r>
      <w:r w:rsidR="00423F0D">
        <w:t>3</w:t>
      </w:r>
    </w:p>
    <w:p w:rsidR="00150874" w:rsidRPr="005644B5" w:rsidRDefault="00150874" w:rsidP="00150874">
      <w:pPr>
        <w:pStyle w:val="a9"/>
        <w:tabs>
          <w:tab w:val="left" w:pos="2400"/>
        </w:tabs>
        <w:spacing w:before="0" w:beforeAutospacing="0" w:after="0" w:afterAutospacing="0"/>
        <w:jc w:val="both"/>
      </w:pPr>
    </w:p>
    <w:tbl>
      <w:tblPr>
        <w:tblStyle w:val="aa"/>
        <w:tblW w:w="0" w:type="auto"/>
        <w:tblLook w:val="0000"/>
      </w:tblPr>
      <w:tblGrid>
        <w:gridCol w:w="4584"/>
        <w:gridCol w:w="3698"/>
        <w:gridCol w:w="1855"/>
      </w:tblGrid>
      <w:tr w:rsidR="00150874" w:rsidRPr="005644B5" w:rsidTr="00223B98">
        <w:tc>
          <w:tcPr>
            <w:tcW w:w="0" w:type="auto"/>
            <w:vAlign w:val="center"/>
          </w:tcPr>
          <w:p w:rsidR="00150874" w:rsidRPr="005644B5" w:rsidRDefault="00150874" w:rsidP="00223B98">
            <w:pPr>
              <w:pStyle w:val="a9"/>
              <w:spacing w:before="0" w:beforeAutospacing="0" w:after="0" w:afterAutospacing="0"/>
              <w:jc w:val="center"/>
              <w:rPr>
                <w:b/>
                <w:sz w:val="20"/>
              </w:rPr>
            </w:pPr>
            <w:r w:rsidRPr="005644B5">
              <w:rPr>
                <w:b/>
                <w:sz w:val="20"/>
              </w:rPr>
              <w:t>Предприятия и сооружения</w:t>
            </w:r>
          </w:p>
        </w:tc>
        <w:tc>
          <w:tcPr>
            <w:tcW w:w="0" w:type="auto"/>
            <w:vAlign w:val="center"/>
          </w:tcPr>
          <w:p w:rsidR="00150874" w:rsidRPr="005644B5" w:rsidRDefault="00150874" w:rsidP="00223B98">
            <w:pPr>
              <w:pStyle w:val="a9"/>
              <w:spacing w:before="0" w:beforeAutospacing="0" w:after="0" w:afterAutospacing="0"/>
              <w:jc w:val="center"/>
              <w:rPr>
                <w:b/>
                <w:sz w:val="20"/>
              </w:rPr>
            </w:pPr>
            <w:r w:rsidRPr="005644B5">
              <w:rPr>
                <w:b/>
                <w:sz w:val="20"/>
              </w:rPr>
              <w:t>Размеры земельных участков на 1000 т твердых бытовых отходов в год, га</w:t>
            </w:r>
          </w:p>
        </w:tc>
        <w:tc>
          <w:tcPr>
            <w:tcW w:w="0" w:type="auto"/>
            <w:vAlign w:val="center"/>
          </w:tcPr>
          <w:p w:rsidR="00150874" w:rsidRPr="005644B5" w:rsidRDefault="00150874" w:rsidP="00223B98">
            <w:pPr>
              <w:pStyle w:val="a9"/>
              <w:spacing w:before="0" w:beforeAutospacing="0" w:after="0" w:afterAutospacing="0"/>
              <w:jc w:val="center"/>
              <w:rPr>
                <w:b/>
                <w:sz w:val="20"/>
              </w:rPr>
            </w:pPr>
            <w:r w:rsidRPr="005644B5">
              <w:rPr>
                <w:b/>
                <w:sz w:val="20"/>
              </w:rPr>
              <w:t>Санитарно-защитная зона</w:t>
            </w: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Предприятия по промышленной переработке бытовых отходов мощностью, тыс. т в год:</w:t>
            </w:r>
          </w:p>
        </w:tc>
        <w:tc>
          <w:tcPr>
            <w:tcW w:w="0" w:type="auto"/>
            <w:vAlign w:val="center"/>
          </w:tcPr>
          <w:p w:rsidR="00150874" w:rsidRPr="005644B5" w:rsidRDefault="00150874" w:rsidP="00223B98">
            <w:pPr>
              <w:jc w:val="center"/>
              <w:rPr>
                <w:rFonts w:ascii="Times New Roman" w:hAnsi="Times New Roman" w:cs="Times New Roman"/>
                <w:sz w:val="20"/>
              </w:rPr>
            </w:pPr>
          </w:p>
        </w:tc>
        <w:tc>
          <w:tcPr>
            <w:tcW w:w="0" w:type="auto"/>
            <w:vAlign w:val="center"/>
          </w:tcPr>
          <w:p w:rsidR="00150874" w:rsidRPr="005644B5" w:rsidRDefault="00150874" w:rsidP="00223B98">
            <w:pPr>
              <w:jc w:val="center"/>
              <w:rPr>
                <w:rFonts w:ascii="Times New Roman" w:hAnsi="Times New Roman" w:cs="Times New Roman"/>
                <w:sz w:val="20"/>
              </w:rPr>
            </w:pP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до 100</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0,05</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300</w:t>
            </w: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свыше 100</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0,05</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500</w:t>
            </w: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Склады свежего компоста</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0,04</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500</w:t>
            </w: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Полигоны *</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0,02 - 0,05</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500</w:t>
            </w: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Поля компостирования</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0,5 - 1,0</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500</w:t>
            </w: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Поля ассенизации</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2 - 4</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1 000</w:t>
            </w: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Сливные станции</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0,2</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300</w:t>
            </w: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Мусороперегрузочные станции</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0,04</w:t>
            </w:r>
          </w:p>
        </w:tc>
        <w:tc>
          <w:tcPr>
            <w:tcW w:w="0" w:type="auto"/>
            <w:vAlign w:val="center"/>
          </w:tcPr>
          <w:p w:rsidR="00150874" w:rsidRPr="005644B5" w:rsidRDefault="00150874" w:rsidP="00223B98">
            <w:pPr>
              <w:pStyle w:val="a9"/>
              <w:spacing w:before="0" w:beforeAutospacing="0" w:after="0" w:afterAutospacing="0"/>
              <w:jc w:val="center"/>
              <w:rPr>
                <w:sz w:val="20"/>
              </w:rPr>
            </w:pPr>
            <w:r w:rsidRPr="005644B5">
              <w:rPr>
                <w:sz w:val="20"/>
              </w:rPr>
              <w:t>100</w:t>
            </w:r>
          </w:p>
        </w:tc>
      </w:tr>
      <w:tr w:rsidR="00150874" w:rsidRPr="005644B5" w:rsidTr="00223B98">
        <w:tc>
          <w:tcPr>
            <w:tcW w:w="0" w:type="auto"/>
          </w:tcPr>
          <w:p w:rsidR="00150874" w:rsidRPr="005644B5" w:rsidRDefault="00150874" w:rsidP="00223B98">
            <w:pPr>
              <w:pStyle w:val="a9"/>
              <w:spacing w:before="0" w:beforeAutospacing="0" w:after="0" w:afterAutospacing="0"/>
              <w:jc w:val="both"/>
              <w:rPr>
                <w:sz w:val="20"/>
              </w:rPr>
            </w:pPr>
            <w:r w:rsidRPr="005644B5">
              <w:rPr>
                <w:sz w:val="20"/>
              </w:rPr>
              <w:t>Поля складирования и захоронения обезвреженных осадков (по сухому веществу)</w:t>
            </w:r>
          </w:p>
        </w:tc>
        <w:tc>
          <w:tcPr>
            <w:tcW w:w="0" w:type="auto"/>
          </w:tcPr>
          <w:p w:rsidR="00150874" w:rsidRPr="005644B5" w:rsidRDefault="00150874" w:rsidP="00223B98">
            <w:pPr>
              <w:pStyle w:val="a9"/>
              <w:spacing w:before="0" w:beforeAutospacing="0" w:after="0" w:afterAutospacing="0"/>
              <w:jc w:val="both"/>
              <w:rPr>
                <w:sz w:val="20"/>
              </w:rPr>
            </w:pPr>
            <w:r w:rsidRPr="005644B5">
              <w:rPr>
                <w:sz w:val="20"/>
              </w:rPr>
              <w:t>0,3</w:t>
            </w:r>
          </w:p>
        </w:tc>
        <w:tc>
          <w:tcPr>
            <w:tcW w:w="0" w:type="auto"/>
          </w:tcPr>
          <w:p w:rsidR="00150874" w:rsidRPr="005644B5" w:rsidRDefault="00150874" w:rsidP="00223B98">
            <w:pPr>
              <w:pStyle w:val="a9"/>
              <w:spacing w:before="0" w:beforeAutospacing="0" w:after="0" w:afterAutospacing="0"/>
              <w:jc w:val="both"/>
              <w:rPr>
                <w:sz w:val="20"/>
              </w:rPr>
            </w:pPr>
            <w:r w:rsidRPr="005644B5">
              <w:rPr>
                <w:sz w:val="20"/>
              </w:rPr>
              <w:t>1 000</w:t>
            </w:r>
          </w:p>
        </w:tc>
      </w:tr>
    </w:tbl>
    <w:p w:rsidR="00150874" w:rsidRPr="005644B5" w:rsidRDefault="00150874" w:rsidP="00150874">
      <w:pPr>
        <w:pStyle w:val="a9"/>
        <w:spacing w:before="0" w:beforeAutospacing="0" w:after="0" w:afterAutospacing="0"/>
        <w:ind w:firstLine="851"/>
        <w:jc w:val="both"/>
        <w:rPr>
          <w:sz w:val="20"/>
        </w:rPr>
      </w:pPr>
    </w:p>
    <w:p w:rsidR="00150874" w:rsidRPr="005644B5" w:rsidRDefault="00150874" w:rsidP="00150874">
      <w:pPr>
        <w:pStyle w:val="a9"/>
        <w:spacing w:before="0" w:beforeAutospacing="0" w:after="0" w:afterAutospacing="0"/>
        <w:ind w:firstLine="851"/>
        <w:jc w:val="both"/>
        <w:rPr>
          <w:sz w:val="20"/>
        </w:rPr>
      </w:pPr>
      <w:r w:rsidRPr="005644B5">
        <w:rPr>
          <w:sz w:val="20"/>
        </w:rPr>
        <w:t>* Кроме полигонов по обезвреживанию и захоронению токсичных промышленных отходов</w:t>
      </w:r>
    </w:p>
    <w:p w:rsidR="00150874" w:rsidRPr="005644B5" w:rsidRDefault="00150874" w:rsidP="00150874">
      <w:pPr>
        <w:pStyle w:val="a9"/>
        <w:spacing w:before="0" w:beforeAutospacing="0" w:after="0" w:afterAutospacing="0"/>
        <w:jc w:val="both"/>
      </w:pPr>
    </w:p>
    <w:p w:rsidR="00150874" w:rsidRPr="005644B5" w:rsidRDefault="007D422D" w:rsidP="008B75DD">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 xml:space="preserve">.10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w:t>
      </w:r>
      <w:r w:rsidR="00423F0D">
        <w:t>23</w:t>
      </w:r>
      <w:r w:rsidR="00150874" w:rsidRPr="005644B5">
        <w:t>, следует принимать в соответствии с санитарными нормами.</w:t>
      </w:r>
    </w:p>
    <w:p w:rsidR="00150874" w:rsidRPr="005644B5" w:rsidRDefault="007D422D" w:rsidP="008B75DD">
      <w:pPr>
        <w:pStyle w:val="a9"/>
        <w:spacing w:before="0" w:beforeAutospacing="0" w:after="0" w:afterAutospacing="0" w:line="276" w:lineRule="auto"/>
        <w:ind w:firstLine="851"/>
        <w:jc w:val="both"/>
      </w:pPr>
      <w:r w:rsidRPr="005644B5">
        <w:t>3</w:t>
      </w:r>
      <w:r w:rsidR="00150874" w:rsidRPr="005644B5">
        <w:t>.</w:t>
      </w:r>
      <w:r w:rsidR="00423F0D">
        <w:t>5</w:t>
      </w:r>
      <w:r w:rsidR="00150874" w:rsidRPr="005644B5">
        <w:t>.11 На территории рынков:</w:t>
      </w:r>
    </w:p>
    <w:p w:rsidR="00150874" w:rsidRPr="005644B5" w:rsidRDefault="00150874" w:rsidP="008B75DD">
      <w:pPr>
        <w:pStyle w:val="a9"/>
        <w:spacing w:before="0" w:beforeAutospacing="0" w:after="0" w:afterAutospacing="0" w:line="276" w:lineRule="auto"/>
        <w:ind w:firstLine="851"/>
        <w:jc w:val="both"/>
      </w:pPr>
      <w:r w:rsidRPr="005644B5">
        <w:t xml:space="preserve">-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Pr="005644B5">
          <w:t>30 м</w:t>
        </w:r>
      </w:smartTag>
      <w:r w:rsidRPr="005644B5">
        <w:t xml:space="preserve"> от мест торговли;</w:t>
      </w:r>
    </w:p>
    <w:p w:rsidR="00150874" w:rsidRPr="004F3317" w:rsidRDefault="00150874" w:rsidP="008B75DD">
      <w:pPr>
        <w:pStyle w:val="a9"/>
        <w:spacing w:before="0" w:beforeAutospacing="0" w:after="0" w:afterAutospacing="0" w:line="276" w:lineRule="auto"/>
        <w:ind w:firstLine="851"/>
        <w:jc w:val="both"/>
      </w:pPr>
      <w:r w:rsidRPr="005644B5">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5644B5">
          <w:t>50 м</w:t>
        </w:r>
      </w:smartTag>
      <w:r w:rsidRPr="005644B5">
        <w:t xml:space="preserve"> от места торговли. Число расчетных мест в них </w:t>
      </w:r>
      <w:r w:rsidRPr="004F3317">
        <w:t>должно быть не менее одного на каждые 50 торговых мест.</w:t>
      </w:r>
    </w:p>
    <w:p w:rsidR="00150874" w:rsidRPr="005644B5" w:rsidRDefault="007D422D" w:rsidP="008B75DD">
      <w:pPr>
        <w:pStyle w:val="a9"/>
        <w:spacing w:before="0" w:beforeAutospacing="0" w:after="0" w:afterAutospacing="0" w:line="276" w:lineRule="auto"/>
        <w:ind w:firstLine="851"/>
        <w:jc w:val="both"/>
      </w:pPr>
      <w:r w:rsidRPr="004F3317">
        <w:t>3</w:t>
      </w:r>
      <w:r w:rsidR="00150874" w:rsidRPr="004F3317">
        <w:t>.</w:t>
      </w:r>
      <w:r w:rsidR="00423F0D" w:rsidRPr="004F3317">
        <w:t>5</w:t>
      </w:r>
      <w:r w:rsidR="00150874" w:rsidRPr="004F3317">
        <w:t>.12</w:t>
      </w:r>
      <w:r w:rsidR="00150874" w:rsidRPr="005644B5">
        <w:t xml:space="preserve"> На территории парков:</w:t>
      </w:r>
    </w:p>
    <w:p w:rsidR="00150874" w:rsidRPr="005644B5" w:rsidRDefault="00150874" w:rsidP="008B75DD">
      <w:pPr>
        <w:pStyle w:val="a9"/>
        <w:spacing w:before="0" w:beforeAutospacing="0" w:after="0" w:afterAutospacing="0" w:line="276" w:lineRule="auto"/>
        <w:ind w:firstLine="851"/>
        <w:jc w:val="both"/>
      </w:pPr>
      <w:r w:rsidRPr="005644B5">
        <w:t xml:space="preserve">-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5644B5">
          <w:t>50 м</w:t>
        </w:r>
      </w:smartTag>
      <w:r w:rsidRPr="005644B5">
        <w:t xml:space="preserve"> от мест массового скопления отдыхающих (танцплощадки, эстрады, фонтаны и др.);</w:t>
      </w:r>
    </w:p>
    <w:p w:rsidR="00150874" w:rsidRPr="005644B5" w:rsidRDefault="00150874" w:rsidP="008B75DD">
      <w:pPr>
        <w:pStyle w:val="a9"/>
        <w:spacing w:before="0" w:beforeAutospacing="0" w:after="0" w:afterAutospacing="0" w:line="276" w:lineRule="auto"/>
        <w:ind w:firstLine="851"/>
        <w:jc w:val="both"/>
      </w:pPr>
      <w:r w:rsidRPr="005644B5">
        <w:t>- при определении числа контейнеров для хозяйственных площадок следует исходить из среднего накопления отходов за 3 дня;</w:t>
      </w:r>
    </w:p>
    <w:p w:rsidR="00150874" w:rsidRPr="005644B5" w:rsidRDefault="00150874" w:rsidP="008B75DD">
      <w:pPr>
        <w:pStyle w:val="a9"/>
        <w:spacing w:before="0" w:beforeAutospacing="0" w:after="0" w:afterAutospacing="0" w:line="276" w:lineRule="auto"/>
        <w:ind w:firstLine="851"/>
        <w:jc w:val="both"/>
      </w:pPr>
      <w:r w:rsidRPr="005644B5">
        <w:t xml:space="preserve">- общественные туалеты необходимо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5644B5">
          <w:t>50 м</w:t>
        </w:r>
      </w:smartTag>
      <w:r w:rsidRPr="005644B5">
        <w:t xml:space="preserve"> от мест массового скопления отдыхающих.</w:t>
      </w:r>
    </w:p>
    <w:p w:rsidR="00150874" w:rsidRPr="005644B5" w:rsidRDefault="007D422D" w:rsidP="008B75DD">
      <w:pPr>
        <w:pStyle w:val="a9"/>
        <w:spacing w:before="0" w:beforeAutospacing="0" w:after="0" w:afterAutospacing="0" w:line="276" w:lineRule="auto"/>
        <w:ind w:firstLine="851"/>
        <w:jc w:val="both"/>
      </w:pPr>
      <w:r w:rsidRPr="005644B5">
        <w:lastRenderedPageBreak/>
        <w:t>3</w:t>
      </w:r>
      <w:r w:rsidR="00150874" w:rsidRPr="005644B5">
        <w:t>.</w:t>
      </w:r>
      <w:r w:rsidR="004F3317">
        <w:t>5</w:t>
      </w:r>
      <w:r w:rsidR="00150874" w:rsidRPr="005644B5">
        <w:t xml:space="preserve">.13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м2"/>
        </w:smartTagPr>
        <w:r w:rsidR="00150874" w:rsidRPr="005644B5">
          <w:t>40 м</w:t>
        </w:r>
        <w:r w:rsidR="00150874" w:rsidRPr="005644B5">
          <w:rPr>
            <w:vertAlign w:val="superscript"/>
          </w:rPr>
          <w:t>2</w:t>
        </w:r>
      </w:smartTag>
      <w:r w:rsidR="00150874" w:rsidRPr="005644B5">
        <w:t xml:space="preserve"> и располагаться на расстоянии не ближе </w:t>
      </w:r>
      <w:smartTag w:uri="urn:schemas-microsoft-com:office:smarttags" w:element="metricconverter">
        <w:smartTagPr>
          <w:attr w:name="ProductID" w:val="25 м"/>
        </w:smartTagPr>
        <w:r w:rsidR="00150874" w:rsidRPr="005644B5">
          <w:t>25 м</w:t>
        </w:r>
      </w:smartTag>
      <w:r w:rsidR="00150874" w:rsidRPr="005644B5">
        <w:t xml:space="preserve"> от лечебных учреждений.</w:t>
      </w:r>
    </w:p>
    <w:p w:rsidR="00150874" w:rsidRPr="005644B5" w:rsidRDefault="00150874" w:rsidP="008B75DD">
      <w:pPr>
        <w:pStyle w:val="a9"/>
        <w:spacing w:before="0" w:beforeAutospacing="0" w:after="0" w:afterAutospacing="0" w:line="276" w:lineRule="auto"/>
        <w:ind w:firstLine="851"/>
        <w:jc w:val="both"/>
      </w:pPr>
      <w:r w:rsidRPr="005644B5">
        <w:t>Сбор, хранение и удаление отходов лечебно-профилактических учреждений должны осуществляться в соответствии с требованиями СанПиН 2.1.7.728-99.</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50874" w:rsidRPr="005644B5">
        <w:rPr>
          <w:rFonts w:ascii="Times New Roman" w:hAnsi="Times New Roman" w:cs="Times New Roman"/>
          <w:sz w:val="24"/>
          <w:szCs w:val="24"/>
        </w:rPr>
        <w:t>.</w:t>
      </w:r>
      <w:r w:rsidR="004F3317">
        <w:rPr>
          <w:rFonts w:ascii="Times New Roman" w:hAnsi="Times New Roman" w:cs="Times New Roman"/>
          <w:sz w:val="24"/>
          <w:szCs w:val="24"/>
        </w:rPr>
        <w:t>5</w:t>
      </w:r>
      <w:r w:rsidR="00150874" w:rsidRPr="005644B5">
        <w:rPr>
          <w:rFonts w:ascii="Times New Roman" w:hAnsi="Times New Roman" w:cs="Times New Roman"/>
          <w:sz w:val="24"/>
          <w:szCs w:val="24"/>
        </w:rPr>
        <w:t xml:space="preserve">.14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50874" w:rsidRPr="005644B5">
        <w:rPr>
          <w:rFonts w:ascii="Times New Roman" w:hAnsi="Times New Roman" w:cs="Times New Roman"/>
          <w:sz w:val="24"/>
          <w:szCs w:val="24"/>
        </w:rPr>
        <w:t>.</w:t>
      </w:r>
      <w:r w:rsidR="004F3317">
        <w:rPr>
          <w:rFonts w:ascii="Times New Roman" w:hAnsi="Times New Roman" w:cs="Times New Roman"/>
          <w:sz w:val="24"/>
          <w:szCs w:val="24"/>
        </w:rPr>
        <w:t>5</w:t>
      </w:r>
      <w:r w:rsidR="00150874" w:rsidRPr="005644B5">
        <w:rPr>
          <w:rFonts w:ascii="Times New Roman" w:hAnsi="Times New Roman" w:cs="Times New Roman"/>
          <w:sz w:val="24"/>
          <w:szCs w:val="24"/>
        </w:rPr>
        <w:t xml:space="preserve">.15 Полигоны ТБО размещаются за пределами жилой зоны, на обособленных территориях с обеспечением нормативных санитарно-защитных зон.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50874" w:rsidRPr="005644B5">
        <w:rPr>
          <w:rFonts w:ascii="Times New Roman" w:hAnsi="Times New Roman" w:cs="Times New Roman"/>
          <w:sz w:val="24"/>
          <w:szCs w:val="24"/>
        </w:rPr>
        <w:t>.</w:t>
      </w:r>
      <w:r w:rsidR="004F3317">
        <w:rPr>
          <w:rFonts w:ascii="Times New Roman" w:hAnsi="Times New Roman" w:cs="Times New Roman"/>
          <w:sz w:val="24"/>
          <w:szCs w:val="24"/>
        </w:rPr>
        <w:t>5</w:t>
      </w:r>
      <w:r w:rsidR="00150874" w:rsidRPr="005644B5">
        <w:rPr>
          <w:rFonts w:ascii="Times New Roman" w:hAnsi="Times New Roman" w:cs="Times New Roman"/>
          <w:sz w:val="24"/>
          <w:szCs w:val="24"/>
        </w:rPr>
        <w:t xml:space="preserve">.16 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Санитарно-защитная зона должна иметь зеленые насаждения.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50874" w:rsidRPr="005644B5">
        <w:rPr>
          <w:rFonts w:ascii="Times New Roman" w:hAnsi="Times New Roman" w:cs="Times New Roman"/>
          <w:sz w:val="24"/>
          <w:szCs w:val="24"/>
        </w:rPr>
        <w:t>.</w:t>
      </w:r>
      <w:r w:rsidR="004F3317">
        <w:rPr>
          <w:rFonts w:ascii="Times New Roman" w:hAnsi="Times New Roman" w:cs="Times New Roman"/>
          <w:sz w:val="24"/>
          <w:szCs w:val="24"/>
        </w:rPr>
        <w:t>5</w:t>
      </w:r>
      <w:r w:rsidR="00150874" w:rsidRPr="005644B5">
        <w:rPr>
          <w:rFonts w:ascii="Times New Roman" w:hAnsi="Times New Roman" w:cs="Times New Roman"/>
          <w:sz w:val="24"/>
          <w:szCs w:val="24"/>
        </w:rPr>
        <w:t xml:space="preserve">.17 Не допускается размещение полигонов: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на территории зон санитарной охраны водоисточников и минеральных источников;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во всех зонах охраны курортов;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местах выхода на поверхность трещиноватых пород;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местах выклинивания водоносных горизонтов;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местах массового отдыха населения и оздоровительных учреждений.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.18</w:t>
      </w:r>
      <w:r w:rsidR="00150874" w:rsidRPr="005644B5">
        <w:rPr>
          <w:rFonts w:ascii="Times New Roman" w:hAnsi="Times New Roman" w:cs="Times New Roman"/>
          <w:sz w:val="24"/>
          <w:szCs w:val="24"/>
        </w:rPr>
        <w:t xml:space="preserve">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.19 </w:t>
      </w:r>
      <w:r w:rsidR="00150874" w:rsidRPr="005644B5">
        <w:rPr>
          <w:rFonts w:ascii="Times New Roman" w:hAnsi="Times New Roman" w:cs="Times New Roman"/>
          <w:sz w:val="24"/>
          <w:szCs w:val="24"/>
        </w:rPr>
        <w:t>Для полигонов, принимающих менее 120 тыс. м</w:t>
      </w:r>
      <w:r w:rsidR="00150874" w:rsidRPr="005644B5">
        <w:rPr>
          <w:rFonts w:ascii="Times New Roman" w:hAnsi="Times New Roman" w:cs="Times New Roman"/>
          <w:sz w:val="24"/>
          <w:szCs w:val="24"/>
          <w:vertAlign w:val="superscript"/>
        </w:rPr>
        <w:t>3</w:t>
      </w:r>
      <w:r w:rsidR="00150874" w:rsidRPr="005644B5">
        <w:rPr>
          <w:rFonts w:ascii="Times New Roman" w:hAnsi="Times New Roman" w:cs="Times New Roman"/>
          <w:sz w:val="24"/>
          <w:szCs w:val="24"/>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150874" w:rsidRPr="005644B5" w:rsidRDefault="00150874"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Длина одной траншеи должна устраиваться с учетом времени заполнения траншей: </w:t>
      </w:r>
    </w:p>
    <w:p w:rsidR="00150874" w:rsidRPr="005644B5" w:rsidRDefault="00150874"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период температур выше 0 °С в течение 1-2 месяцев; </w:t>
      </w:r>
    </w:p>
    <w:p w:rsidR="00150874" w:rsidRPr="005644B5" w:rsidRDefault="00150874"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период температур ниже 0 °С – на весь период промерзания грунтов.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.20 </w:t>
      </w:r>
      <w:r w:rsidR="00150874" w:rsidRPr="005644B5">
        <w:rPr>
          <w:rFonts w:ascii="Times New Roman" w:hAnsi="Times New Roman" w:cs="Times New Roman"/>
          <w:sz w:val="24"/>
          <w:szCs w:val="24"/>
        </w:rPr>
        <w:t xml:space="preserve">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lastRenderedPageBreak/>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.21 </w:t>
      </w:r>
      <w:r w:rsidR="00150874" w:rsidRPr="005644B5">
        <w:rPr>
          <w:rFonts w:ascii="Times New Roman" w:hAnsi="Times New Roman" w:cs="Times New Roman"/>
          <w:sz w:val="24"/>
          <w:szCs w:val="24"/>
        </w:rPr>
        <w:t xml:space="preserve">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.22</w:t>
      </w:r>
      <w:r w:rsidR="00150874" w:rsidRPr="005644B5">
        <w:rPr>
          <w:rFonts w:ascii="Times New Roman" w:hAnsi="Times New Roman" w:cs="Times New Roman"/>
          <w:sz w:val="24"/>
          <w:szCs w:val="24"/>
        </w:rPr>
        <w:t xml:space="preserve"> Территория хозяйственной зоны бетонируется или асфальтируется, освещается, имеет легкое ограждение.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.23 </w:t>
      </w:r>
      <w:r w:rsidR="00150874" w:rsidRPr="005644B5">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.24 </w:t>
      </w:r>
      <w:r w:rsidR="00150874" w:rsidRPr="005644B5">
        <w:rPr>
          <w:rFonts w:ascii="Times New Roman" w:hAnsi="Times New Roman" w:cs="Times New Roman"/>
          <w:sz w:val="24"/>
          <w:szCs w:val="24"/>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.25 </w:t>
      </w:r>
      <w:r w:rsidR="00150874" w:rsidRPr="005644B5">
        <w:rPr>
          <w:rFonts w:ascii="Times New Roman" w:hAnsi="Times New Roman" w:cs="Times New Roman"/>
          <w:sz w:val="24"/>
          <w:szCs w:val="24"/>
        </w:rPr>
        <w:t xml:space="preserve">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.26 </w:t>
      </w:r>
      <w:r w:rsidR="00150874" w:rsidRPr="005644B5">
        <w:rPr>
          <w:rFonts w:ascii="Times New Roman" w:hAnsi="Times New Roman" w:cs="Times New Roman"/>
          <w:sz w:val="24"/>
          <w:szCs w:val="24"/>
        </w:rPr>
        <w:t xml:space="preserve">Сооружения по контролю качества грунтовых и поверхностных вод должны иметь подъезды для автотранспорта. </w:t>
      </w:r>
    </w:p>
    <w:p w:rsidR="00150874" w:rsidRPr="005644B5" w:rsidRDefault="007D422D" w:rsidP="00515E9C">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.27 </w:t>
      </w:r>
      <w:r w:rsidR="00150874" w:rsidRPr="005644B5">
        <w:rPr>
          <w:rFonts w:ascii="Times New Roman" w:hAnsi="Times New Roman" w:cs="Times New Roman"/>
          <w:sz w:val="24"/>
          <w:szCs w:val="24"/>
        </w:rPr>
        <w:t>К полигонам ТБО проектируются подъездные пути.</w:t>
      </w:r>
    </w:p>
    <w:p w:rsidR="00807B62" w:rsidRPr="005644B5" w:rsidRDefault="00807B62" w:rsidP="00515E9C">
      <w:pPr>
        <w:pStyle w:val="a9"/>
        <w:spacing w:before="0" w:beforeAutospacing="0" w:after="0" w:afterAutospacing="0" w:line="276" w:lineRule="auto"/>
        <w:ind w:firstLine="851"/>
        <w:jc w:val="both"/>
      </w:pPr>
    </w:p>
    <w:p w:rsidR="001B6832" w:rsidRPr="005644B5" w:rsidRDefault="007D422D" w:rsidP="00515E9C">
      <w:pPr>
        <w:pStyle w:val="2"/>
        <w:spacing w:before="0"/>
        <w:jc w:val="center"/>
        <w:rPr>
          <w:rFonts w:ascii="Times New Roman" w:hAnsi="Times New Roman" w:cs="Times New Roman"/>
          <w:color w:val="auto"/>
          <w:sz w:val="24"/>
          <w:szCs w:val="24"/>
        </w:rPr>
      </w:pPr>
      <w:bookmarkStart w:id="25" w:name="_Toc396469473"/>
      <w:bookmarkStart w:id="26" w:name="_Toc396469570"/>
      <w:bookmarkStart w:id="27" w:name="_Toc400658599"/>
      <w:r w:rsidRPr="005644B5">
        <w:rPr>
          <w:rFonts w:ascii="Times New Roman" w:hAnsi="Times New Roman" w:cs="Times New Roman"/>
          <w:color w:val="auto"/>
          <w:sz w:val="24"/>
          <w:szCs w:val="24"/>
        </w:rPr>
        <w:t>3</w:t>
      </w:r>
      <w:r w:rsidR="001B6832" w:rsidRPr="005644B5">
        <w:rPr>
          <w:rFonts w:ascii="Times New Roman" w:hAnsi="Times New Roman" w:cs="Times New Roman"/>
          <w:color w:val="auto"/>
          <w:sz w:val="24"/>
          <w:szCs w:val="24"/>
        </w:rPr>
        <w:t>.</w:t>
      </w:r>
      <w:r w:rsidR="00565957" w:rsidRPr="005644B5">
        <w:rPr>
          <w:rFonts w:ascii="Times New Roman" w:hAnsi="Times New Roman" w:cs="Times New Roman"/>
          <w:color w:val="auto"/>
          <w:sz w:val="24"/>
          <w:szCs w:val="24"/>
        </w:rPr>
        <w:t>6</w:t>
      </w:r>
      <w:r w:rsidR="001B6832" w:rsidRPr="005644B5">
        <w:rPr>
          <w:rFonts w:ascii="Times New Roman" w:hAnsi="Times New Roman" w:cs="Times New Roman"/>
          <w:color w:val="auto"/>
          <w:sz w:val="24"/>
          <w:szCs w:val="24"/>
        </w:rPr>
        <w:t xml:space="preserve"> Автомобильные дороги местного значения</w:t>
      </w:r>
      <w:bookmarkEnd w:id="25"/>
      <w:bookmarkEnd w:id="26"/>
      <w:bookmarkEnd w:id="27"/>
    </w:p>
    <w:p w:rsidR="001B6832" w:rsidRPr="005644B5" w:rsidRDefault="001B6832" w:rsidP="00515E9C">
      <w:pPr>
        <w:spacing w:after="0"/>
        <w:ind w:firstLine="851"/>
        <w:jc w:val="center"/>
        <w:rPr>
          <w:rFonts w:ascii="Times New Roman" w:hAnsi="Times New Roman" w:cs="Times New Roman"/>
          <w:b/>
          <w:sz w:val="24"/>
          <w:szCs w:val="24"/>
        </w:rPr>
      </w:pPr>
    </w:p>
    <w:p w:rsidR="001B6832" w:rsidRPr="005644B5" w:rsidRDefault="007D422D" w:rsidP="00515E9C">
      <w:pPr>
        <w:pStyle w:val="Default"/>
        <w:spacing w:line="276" w:lineRule="auto"/>
        <w:ind w:firstLine="851"/>
        <w:jc w:val="both"/>
        <w:rPr>
          <w:rFonts w:ascii="Times New Roman" w:hAnsi="Times New Roman" w:cs="Times New Roman"/>
          <w:color w:val="auto"/>
          <w:shd w:val="clear" w:color="auto" w:fill="FFFFFF"/>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 xml:space="preserve">.1 </w:t>
      </w:r>
      <w:r w:rsidR="001B6832" w:rsidRPr="005644B5">
        <w:rPr>
          <w:rFonts w:ascii="Times New Roman" w:hAnsi="Times New Roman" w:cs="Times New Roman"/>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B6832" w:rsidRPr="00596CA4" w:rsidRDefault="007D422D" w:rsidP="00515E9C">
      <w:pPr>
        <w:pStyle w:val="Default"/>
        <w:spacing w:line="276" w:lineRule="auto"/>
        <w:ind w:firstLine="851"/>
        <w:jc w:val="both"/>
        <w:rPr>
          <w:rFonts w:ascii="Times New Roman" w:hAnsi="Times New Roman" w:cs="Times New Roman"/>
          <w:color w:val="auto"/>
          <w:shd w:val="clear" w:color="auto" w:fill="FFFFFF"/>
        </w:rPr>
      </w:pPr>
      <w:r w:rsidRPr="005644B5">
        <w:rPr>
          <w:rFonts w:ascii="Times New Roman" w:hAnsi="Times New Roman" w:cs="Times New Roman"/>
          <w:color w:val="auto"/>
          <w:shd w:val="clear" w:color="auto" w:fill="FFFFFF"/>
        </w:rPr>
        <w:t>3</w:t>
      </w:r>
      <w:r w:rsidR="001B6832" w:rsidRPr="005644B5">
        <w:rPr>
          <w:rFonts w:ascii="Times New Roman" w:hAnsi="Times New Roman" w:cs="Times New Roman"/>
          <w:color w:val="auto"/>
          <w:shd w:val="clear" w:color="auto" w:fill="FFFFFF"/>
        </w:rPr>
        <w:t>.</w:t>
      </w:r>
      <w:r w:rsidR="004F3317">
        <w:rPr>
          <w:rFonts w:ascii="Times New Roman" w:hAnsi="Times New Roman" w:cs="Times New Roman"/>
          <w:color w:val="auto"/>
          <w:shd w:val="clear" w:color="auto" w:fill="FFFFFF"/>
        </w:rPr>
        <w:t>6</w:t>
      </w:r>
      <w:r w:rsidR="001B6832" w:rsidRPr="005644B5">
        <w:rPr>
          <w:rFonts w:ascii="Times New Roman" w:hAnsi="Times New Roman" w:cs="Times New Roman"/>
          <w:color w:val="auto"/>
          <w:shd w:val="clear" w:color="auto" w:fill="FFFFFF"/>
        </w:rPr>
        <w:t xml:space="preserve">.2 </w:t>
      </w:r>
      <w:r w:rsidR="001B6832" w:rsidRPr="00596CA4">
        <w:rPr>
          <w:rFonts w:ascii="Times New Roman" w:hAnsi="Times New Roman" w:cs="Times New Roman"/>
          <w:color w:val="auto"/>
          <w:shd w:val="clear" w:color="auto" w:fill="FFFFFF"/>
        </w:rPr>
        <w:t xml:space="preserve">Автомобильными дорогами общего пользования местного значения </w:t>
      </w:r>
      <w:r w:rsidR="00C023C4" w:rsidRPr="00596CA4">
        <w:rPr>
          <w:rFonts w:ascii="Times New Roman" w:hAnsi="Times New Roman" w:cs="Times New Roman"/>
          <w:color w:val="auto"/>
          <w:shd w:val="clear" w:color="auto" w:fill="FFFFFF"/>
        </w:rPr>
        <w:t>сельсовета</w:t>
      </w:r>
      <w:r w:rsidR="001B6832" w:rsidRPr="00596CA4">
        <w:rPr>
          <w:rFonts w:ascii="Times New Roman" w:hAnsi="Times New Roman" w:cs="Times New Roman"/>
          <w:color w:val="auto"/>
          <w:shd w:val="clear" w:color="auto" w:fill="FFFFFF"/>
        </w:rPr>
        <w:t xml:space="preserve"> являются автомобильные дороги общего пользования в границах населенных пунктов </w:t>
      </w:r>
      <w:r w:rsidR="008E650F" w:rsidRPr="00596CA4">
        <w:rPr>
          <w:rFonts w:ascii="Times New Roman" w:hAnsi="Times New Roman" w:cs="Times New Roman"/>
          <w:color w:val="auto"/>
          <w:shd w:val="clear" w:color="auto" w:fill="FFFFFF"/>
        </w:rPr>
        <w:t>сельсовета</w:t>
      </w:r>
      <w:r w:rsidR="001B6832" w:rsidRPr="00596CA4">
        <w:rPr>
          <w:rFonts w:ascii="Times New Roman" w:hAnsi="Times New Roman" w:cs="Times New Roman"/>
          <w:color w:val="auto"/>
          <w:shd w:val="clear" w:color="auto" w:fill="FFFFFF"/>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865758" w:rsidRPr="00596CA4">
        <w:rPr>
          <w:rFonts w:ascii="Times New Roman" w:hAnsi="Times New Roman" w:cs="Times New Roman"/>
          <w:color w:val="auto"/>
          <w:shd w:val="clear" w:color="auto" w:fill="FFFFFF"/>
        </w:rPr>
        <w:t>сельсовета</w:t>
      </w:r>
      <w:r w:rsidR="001B6832" w:rsidRPr="00596CA4">
        <w:rPr>
          <w:rFonts w:ascii="Times New Roman" w:hAnsi="Times New Roman" w:cs="Times New Roman"/>
          <w:color w:val="auto"/>
          <w:shd w:val="clear" w:color="auto" w:fill="FFFFFF"/>
        </w:rPr>
        <w:t xml:space="preserve"> может утверждаться органом местного самоуправления </w:t>
      </w:r>
      <w:r w:rsidR="00865758" w:rsidRPr="00596CA4">
        <w:rPr>
          <w:rFonts w:ascii="Times New Roman" w:hAnsi="Times New Roman" w:cs="Times New Roman"/>
          <w:color w:val="auto"/>
          <w:shd w:val="clear" w:color="auto" w:fill="FFFFFF"/>
        </w:rPr>
        <w:t>сельсовета</w:t>
      </w:r>
      <w:r w:rsidR="001B6832" w:rsidRPr="00596CA4">
        <w:rPr>
          <w:rFonts w:ascii="Times New Roman" w:hAnsi="Times New Roman" w:cs="Times New Roman"/>
          <w:color w:val="auto"/>
          <w:shd w:val="clear" w:color="auto" w:fill="FFFFFF"/>
        </w:rPr>
        <w:t>.</w:t>
      </w:r>
    </w:p>
    <w:p w:rsidR="00126985" w:rsidRPr="00596CA4" w:rsidRDefault="007D422D" w:rsidP="00515E9C">
      <w:pPr>
        <w:spacing w:after="0"/>
        <w:ind w:firstLine="709"/>
        <w:jc w:val="both"/>
        <w:rPr>
          <w:rFonts w:ascii="Times New Roman" w:eastAsia="Calibri" w:hAnsi="Times New Roman" w:cs="Times New Roman"/>
          <w:sz w:val="24"/>
          <w:szCs w:val="24"/>
        </w:rPr>
      </w:pPr>
      <w:r w:rsidRPr="00596CA4">
        <w:rPr>
          <w:rFonts w:ascii="Times New Roman" w:hAnsi="Times New Roman" w:cs="Times New Roman"/>
          <w:sz w:val="24"/>
          <w:szCs w:val="24"/>
          <w:shd w:val="clear" w:color="auto" w:fill="FFFFFF"/>
        </w:rPr>
        <w:t>3</w:t>
      </w:r>
      <w:r w:rsidR="001B6832" w:rsidRPr="00596CA4">
        <w:rPr>
          <w:rFonts w:ascii="Times New Roman" w:hAnsi="Times New Roman" w:cs="Times New Roman"/>
          <w:sz w:val="24"/>
          <w:szCs w:val="24"/>
          <w:shd w:val="clear" w:color="auto" w:fill="FFFFFF"/>
        </w:rPr>
        <w:t>.</w:t>
      </w:r>
      <w:r w:rsidR="004F3317" w:rsidRPr="00596CA4">
        <w:rPr>
          <w:rFonts w:ascii="Times New Roman" w:hAnsi="Times New Roman" w:cs="Times New Roman"/>
          <w:sz w:val="24"/>
          <w:szCs w:val="24"/>
          <w:shd w:val="clear" w:color="auto" w:fill="FFFFFF"/>
        </w:rPr>
        <w:t>6</w:t>
      </w:r>
      <w:r w:rsidR="001B6832" w:rsidRPr="00596CA4">
        <w:rPr>
          <w:rFonts w:ascii="Times New Roman" w:hAnsi="Times New Roman" w:cs="Times New Roman"/>
          <w:sz w:val="24"/>
          <w:szCs w:val="24"/>
          <w:shd w:val="clear" w:color="auto" w:fill="FFFFFF"/>
        </w:rPr>
        <w:t>.3</w:t>
      </w:r>
      <w:r w:rsidR="001B6832" w:rsidRPr="00596CA4">
        <w:rPr>
          <w:sz w:val="24"/>
          <w:szCs w:val="24"/>
          <w:shd w:val="clear" w:color="auto" w:fill="FFFFFF"/>
        </w:rPr>
        <w:t xml:space="preserve"> </w:t>
      </w:r>
      <w:r w:rsidR="00D71136" w:rsidRPr="00596CA4">
        <w:rPr>
          <w:rFonts w:ascii="Times New Roman" w:hAnsi="Times New Roman" w:cs="Times New Roman"/>
          <w:sz w:val="24"/>
          <w:szCs w:val="24"/>
          <w:shd w:val="clear" w:color="auto" w:fill="FFFFFF"/>
        </w:rPr>
        <w:t>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w:t>
      </w:r>
      <w:r w:rsidR="00126985" w:rsidRPr="00596CA4">
        <w:rPr>
          <w:rFonts w:eastAsia="Calibri"/>
          <w:sz w:val="24"/>
          <w:szCs w:val="24"/>
        </w:rPr>
        <w:t xml:space="preserve"> </w:t>
      </w:r>
      <w:r w:rsidR="00126985" w:rsidRPr="00596CA4">
        <w:rPr>
          <w:rFonts w:ascii="Times New Roman" w:eastAsia="Calibri" w:hAnsi="Times New Roman" w:cs="Times New Roman"/>
          <w:sz w:val="24"/>
          <w:szCs w:val="24"/>
        </w:rPr>
        <w:t>Транспортная инфраструктура в целом по сельсовету развита. Но большинство улиц и дорог в населённых пунктах имеют грунтовое покрытие. Асфальтированные дороги имеют покрытие, требующее ремонта.</w:t>
      </w:r>
    </w:p>
    <w:p w:rsidR="001B6832" w:rsidRPr="00596CA4" w:rsidRDefault="007D422D" w:rsidP="00515E9C">
      <w:pPr>
        <w:spacing w:after="0"/>
        <w:ind w:firstLine="709"/>
        <w:jc w:val="both"/>
        <w:rPr>
          <w:rFonts w:ascii="Times New Roman" w:hAnsi="Times New Roman" w:cs="Times New Roman"/>
          <w:sz w:val="24"/>
          <w:szCs w:val="24"/>
        </w:rPr>
      </w:pPr>
      <w:r w:rsidRPr="00596CA4">
        <w:rPr>
          <w:rFonts w:ascii="Times New Roman" w:hAnsi="Times New Roman" w:cs="Times New Roman"/>
          <w:sz w:val="24"/>
          <w:szCs w:val="24"/>
        </w:rPr>
        <w:t>3</w:t>
      </w:r>
      <w:r w:rsidR="001B6832" w:rsidRPr="00596CA4">
        <w:rPr>
          <w:rFonts w:ascii="Times New Roman" w:hAnsi="Times New Roman" w:cs="Times New Roman"/>
          <w:sz w:val="24"/>
          <w:szCs w:val="24"/>
        </w:rPr>
        <w:t>.</w:t>
      </w:r>
      <w:r w:rsidR="004F3317" w:rsidRPr="00596CA4">
        <w:rPr>
          <w:rFonts w:ascii="Times New Roman" w:hAnsi="Times New Roman" w:cs="Times New Roman"/>
          <w:sz w:val="24"/>
          <w:szCs w:val="24"/>
        </w:rPr>
        <w:t>6</w:t>
      </w:r>
      <w:r w:rsidR="001B6832" w:rsidRPr="00596CA4">
        <w:rPr>
          <w:rFonts w:ascii="Times New Roman" w:hAnsi="Times New Roman" w:cs="Times New Roman"/>
          <w:sz w:val="24"/>
          <w:szCs w:val="24"/>
        </w:rPr>
        <w:t xml:space="preserve">.4 В целях устойчивого развития населенных пунктов, входящих в состав </w:t>
      </w:r>
      <w:r w:rsidR="004F356A" w:rsidRPr="00596CA4">
        <w:rPr>
          <w:rFonts w:ascii="Times New Roman" w:hAnsi="Times New Roman" w:cs="Times New Roman"/>
          <w:sz w:val="24"/>
          <w:szCs w:val="24"/>
        </w:rPr>
        <w:t>МО</w:t>
      </w:r>
      <w:r w:rsidR="001B6832" w:rsidRPr="00596CA4">
        <w:rPr>
          <w:rFonts w:ascii="Times New Roman" w:hAnsi="Times New Roman" w:cs="Times New Roman"/>
          <w:sz w:val="24"/>
          <w:szCs w:val="24"/>
        </w:rPr>
        <w:t xml:space="preserve"> </w:t>
      </w:r>
      <w:r w:rsidR="00487C10" w:rsidRPr="00596CA4">
        <w:rPr>
          <w:rFonts w:ascii="Times New Roman" w:hAnsi="Times New Roman" w:cs="Times New Roman"/>
          <w:sz w:val="24"/>
          <w:szCs w:val="24"/>
        </w:rPr>
        <w:t>Рубежинский</w:t>
      </w:r>
      <w:r w:rsidR="001B6832" w:rsidRPr="00596CA4">
        <w:rPr>
          <w:rFonts w:ascii="Times New Roman" w:hAnsi="Times New Roman" w:cs="Times New Roman"/>
          <w:sz w:val="24"/>
          <w:szCs w:val="24"/>
        </w:rPr>
        <w:t xml:space="preserve"> </w:t>
      </w:r>
      <w:r w:rsidR="00D71136" w:rsidRPr="00596CA4">
        <w:rPr>
          <w:rFonts w:ascii="Times New Roman" w:hAnsi="Times New Roman" w:cs="Times New Roman"/>
          <w:sz w:val="24"/>
          <w:szCs w:val="24"/>
        </w:rPr>
        <w:t>сельсовет</w:t>
      </w:r>
      <w:r w:rsidR="001B6832" w:rsidRPr="00596CA4">
        <w:rPr>
          <w:rFonts w:ascii="Times New Roman" w:hAnsi="Times New Roman" w:cs="Times New Roman"/>
          <w:sz w:val="24"/>
          <w:szCs w:val="24"/>
        </w:rPr>
        <w:t xml:space="preserve"> </w:t>
      </w:r>
      <w:r w:rsidR="00D71136" w:rsidRPr="00596CA4">
        <w:rPr>
          <w:rFonts w:ascii="Times New Roman" w:hAnsi="Times New Roman" w:cs="Times New Roman"/>
          <w:sz w:val="24"/>
          <w:szCs w:val="24"/>
        </w:rPr>
        <w:t>Первомайского</w:t>
      </w:r>
      <w:r w:rsidR="001B6832" w:rsidRPr="00596CA4">
        <w:rPr>
          <w:rFonts w:ascii="Times New Roman" w:hAnsi="Times New Roman" w:cs="Times New Roman"/>
          <w:sz w:val="24"/>
          <w:szCs w:val="24"/>
        </w:rPr>
        <w:t xml:space="preserve"> района Оренбургской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B6832" w:rsidRPr="00596CA4" w:rsidRDefault="001B6832"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При разр</w:t>
      </w:r>
      <w:r w:rsidR="006C55B9" w:rsidRPr="00596CA4">
        <w:rPr>
          <w:rFonts w:ascii="Times New Roman" w:hAnsi="Times New Roman" w:cs="Times New Roman"/>
          <w:color w:val="auto"/>
        </w:rPr>
        <w:t xml:space="preserve">аботке генерального плана МО </w:t>
      </w:r>
      <w:r w:rsidR="00487C10" w:rsidRPr="00596CA4">
        <w:rPr>
          <w:rFonts w:ascii="Times New Roman" w:hAnsi="Times New Roman" w:cs="Times New Roman"/>
          <w:color w:val="auto"/>
        </w:rPr>
        <w:t>Рубежинский</w:t>
      </w:r>
      <w:r w:rsidR="00D71136" w:rsidRPr="00596CA4">
        <w:rPr>
          <w:rFonts w:ascii="Times New Roman" w:hAnsi="Times New Roman" w:cs="Times New Roman"/>
          <w:color w:val="auto"/>
        </w:rPr>
        <w:t xml:space="preserve"> </w:t>
      </w:r>
      <w:r w:rsidRPr="00596CA4">
        <w:rPr>
          <w:rFonts w:ascii="Times New Roman" w:hAnsi="Times New Roman" w:cs="Times New Roman"/>
          <w:color w:val="auto"/>
        </w:rPr>
        <w:t xml:space="preserve">сельсовет </w:t>
      </w:r>
      <w:r w:rsidR="00D71136" w:rsidRPr="00596CA4">
        <w:rPr>
          <w:rFonts w:ascii="Times New Roman" w:hAnsi="Times New Roman" w:cs="Times New Roman"/>
          <w:color w:val="auto"/>
        </w:rPr>
        <w:t xml:space="preserve">Первомайского </w:t>
      </w:r>
      <w:r w:rsidRPr="00596CA4">
        <w:rPr>
          <w:rFonts w:ascii="Times New Roman" w:hAnsi="Times New Roman" w:cs="Times New Roman"/>
          <w:color w:val="auto"/>
        </w:rPr>
        <w:t xml:space="preserve">района Оренбургской области следует предусматривать единую систему транспорта и улично-дорожной сети в увязке с планировочной структурой </w:t>
      </w:r>
      <w:r w:rsidR="00C023C4" w:rsidRPr="00596CA4">
        <w:rPr>
          <w:rFonts w:ascii="Times New Roman" w:hAnsi="Times New Roman" w:cs="Times New Roman"/>
          <w:color w:val="auto"/>
        </w:rPr>
        <w:t>сельсовета</w:t>
      </w:r>
      <w:r w:rsidRPr="00596CA4">
        <w:rPr>
          <w:rFonts w:ascii="Times New Roman" w:hAnsi="Times New Roman" w:cs="Times New Roman"/>
          <w:color w:val="auto"/>
        </w:rPr>
        <w:t xml:space="preserve"> и прилегающей к нему территории, обеспечивающую удобные быстрые и безопасные связи со всеми </w:t>
      </w:r>
      <w:r w:rsidRPr="00596CA4">
        <w:rPr>
          <w:rFonts w:ascii="Times New Roman" w:hAnsi="Times New Roman" w:cs="Times New Roman"/>
          <w:color w:val="auto"/>
        </w:rPr>
        <w:lastRenderedPageBreak/>
        <w:t xml:space="preserve">функциональными зонами, другими </w:t>
      </w:r>
      <w:r w:rsidR="00C023C4" w:rsidRPr="00596CA4">
        <w:rPr>
          <w:rFonts w:ascii="Times New Roman" w:hAnsi="Times New Roman" w:cs="Times New Roman"/>
          <w:color w:val="auto"/>
        </w:rPr>
        <w:t>сельсовета</w:t>
      </w:r>
      <w:r w:rsidRPr="00596CA4">
        <w:rPr>
          <w:rFonts w:ascii="Times New Roman" w:hAnsi="Times New Roman" w:cs="Times New Roman"/>
          <w:color w:val="auto"/>
        </w:rPr>
        <w:t xml:space="preserve">ми, объектами внешнего транспорта и автомобильными дорогами общей сети. </w:t>
      </w:r>
    </w:p>
    <w:p w:rsidR="001B6832" w:rsidRPr="00596CA4" w:rsidRDefault="007D422D"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3</w:t>
      </w:r>
      <w:r w:rsidR="001B6832" w:rsidRPr="00596CA4">
        <w:rPr>
          <w:rFonts w:ascii="Times New Roman" w:hAnsi="Times New Roman" w:cs="Times New Roman"/>
          <w:color w:val="auto"/>
        </w:rPr>
        <w:t>.</w:t>
      </w:r>
      <w:r w:rsidR="004F3317" w:rsidRPr="00596CA4">
        <w:rPr>
          <w:rFonts w:ascii="Times New Roman" w:hAnsi="Times New Roman" w:cs="Times New Roman"/>
          <w:color w:val="auto"/>
        </w:rPr>
        <w:t>6</w:t>
      </w:r>
      <w:r w:rsidR="001B6832" w:rsidRPr="00596CA4">
        <w:rPr>
          <w:rFonts w:ascii="Times New Roman" w:hAnsi="Times New Roman" w:cs="Times New Roman"/>
          <w:color w:val="auto"/>
        </w:rPr>
        <w:t xml:space="preserve">.5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1B6832" w:rsidRPr="00596CA4" w:rsidRDefault="007D422D"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3</w:t>
      </w:r>
      <w:r w:rsidR="001B6832" w:rsidRPr="00596CA4">
        <w:rPr>
          <w:rFonts w:ascii="Times New Roman" w:hAnsi="Times New Roman" w:cs="Times New Roman"/>
          <w:color w:val="auto"/>
        </w:rPr>
        <w:t>.</w:t>
      </w:r>
      <w:r w:rsidR="004F3317" w:rsidRPr="00596CA4">
        <w:rPr>
          <w:rFonts w:ascii="Times New Roman" w:hAnsi="Times New Roman" w:cs="Times New Roman"/>
          <w:color w:val="auto"/>
        </w:rPr>
        <w:t>6</w:t>
      </w:r>
      <w:r w:rsidR="001B6832" w:rsidRPr="00596CA4">
        <w:rPr>
          <w:rFonts w:ascii="Times New Roman" w:hAnsi="Times New Roman" w:cs="Times New Roman"/>
          <w:color w:val="auto"/>
        </w:rPr>
        <w:t xml:space="preserve">.6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1B6832" w:rsidRPr="00596CA4" w:rsidRDefault="001B6832"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1B6832" w:rsidRPr="00596CA4" w:rsidRDefault="007D422D"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3</w:t>
      </w:r>
      <w:r w:rsidR="001B6832" w:rsidRPr="00596CA4">
        <w:rPr>
          <w:rFonts w:ascii="Times New Roman" w:hAnsi="Times New Roman" w:cs="Times New Roman"/>
          <w:color w:val="auto"/>
        </w:rPr>
        <w:t>.</w:t>
      </w:r>
      <w:r w:rsidR="004F3317" w:rsidRPr="00596CA4">
        <w:rPr>
          <w:rFonts w:ascii="Times New Roman" w:hAnsi="Times New Roman" w:cs="Times New Roman"/>
          <w:color w:val="auto"/>
        </w:rPr>
        <w:t>6</w:t>
      </w:r>
      <w:r w:rsidR="001B6832" w:rsidRPr="00596CA4">
        <w:rPr>
          <w:rFonts w:ascii="Times New Roman" w:hAnsi="Times New Roman" w:cs="Times New Roman"/>
          <w:color w:val="auto"/>
        </w:rPr>
        <w:t>.7</w:t>
      </w:r>
      <w:r w:rsidR="001B6832" w:rsidRPr="00596CA4">
        <w:rPr>
          <w:rFonts w:ascii="Times New Roman" w:hAnsi="Times New Roman" w:cs="Times New Roman"/>
          <w:i/>
          <w:iCs/>
          <w:color w:val="auto"/>
        </w:rPr>
        <w:t xml:space="preserve"> </w:t>
      </w:r>
      <w:r w:rsidR="001B6832" w:rsidRPr="00596CA4">
        <w:rPr>
          <w:rFonts w:ascii="Times New Roman" w:hAnsi="Times New Roman" w:cs="Times New Roman"/>
          <w:color w:val="auto"/>
        </w:rPr>
        <w:t xml:space="preserve">Для жителей МО </w:t>
      </w:r>
      <w:r w:rsidR="00487C10" w:rsidRPr="00596CA4">
        <w:rPr>
          <w:rFonts w:ascii="Times New Roman" w:hAnsi="Times New Roman" w:cs="Times New Roman"/>
          <w:color w:val="auto"/>
        </w:rPr>
        <w:t>Рубежинский</w:t>
      </w:r>
      <w:r w:rsidR="00D71136" w:rsidRPr="00596CA4">
        <w:rPr>
          <w:rFonts w:ascii="Times New Roman" w:hAnsi="Times New Roman" w:cs="Times New Roman"/>
          <w:color w:val="auto"/>
        </w:rPr>
        <w:t xml:space="preserve"> сельсовет Первомайского </w:t>
      </w:r>
      <w:r w:rsidR="001B6832" w:rsidRPr="00596CA4">
        <w:rPr>
          <w:rFonts w:ascii="Times New Roman" w:hAnsi="Times New Roman" w:cs="Times New Roman"/>
          <w:color w:val="auto"/>
        </w:rPr>
        <w:t xml:space="preserve">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D71136" w:rsidRPr="00596CA4" w:rsidRDefault="007D422D"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3</w:t>
      </w:r>
      <w:r w:rsidR="001B6832" w:rsidRPr="00596CA4">
        <w:rPr>
          <w:rFonts w:ascii="Times New Roman" w:hAnsi="Times New Roman" w:cs="Times New Roman"/>
          <w:color w:val="auto"/>
        </w:rPr>
        <w:t>.</w:t>
      </w:r>
      <w:r w:rsidR="004F3317" w:rsidRPr="00596CA4">
        <w:rPr>
          <w:rFonts w:ascii="Times New Roman" w:hAnsi="Times New Roman" w:cs="Times New Roman"/>
          <w:color w:val="auto"/>
        </w:rPr>
        <w:t>6</w:t>
      </w:r>
      <w:r w:rsidR="001B6832" w:rsidRPr="00596CA4">
        <w:rPr>
          <w:rFonts w:ascii="Times New Roman" w:hAnsi="Times New Roman" w:cs="Times New Roman"/>
          <w:color w:val="auto"/>
        </w:rPr>
        <w:t>.8</w:t>
      </w:r>
      <w:r w:rsidR="00D71136" w:rsidRPr="00596CA4">
        <w:rPr>
          <w:rFonts w:ascii="Times New Roman" w:hAnsi="Times New Roman" w:cs="Times New Roman"/>
          <w:color w:val="auto"/>
        </w:rPr>
        <w:t xml:space="preserve"> Развитие транспортной инфраструктуры в муниципальном образовании должно основываться на следующих позициях:</w:t>
      </w:r>
    </w:p>
    <w:p w:rsidR="00D71136" w:rsidRPr="00596CA4" w:rsidRDefault="00D71136"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 xml:space="preserve">-  развитие транспортно-логистических функций территории </w:t>
      </w:r>
      <w:r w:rsidR="00487C10" w:rsidRPr="00596CA4">
        <w:rPr>
          <w:rFonts w:ascii="Times New Roman" w:hAnsi="Times New Roman" w:cs="Times New Roman"/>
          <w:color w:val="auto"/>
        </w:rPr>
        <w:t>Рубежинского</w:t>
      </w:r>
      <w:r w:rsidRPr="00596CA4">
        <w:rPr>
          <w:rFonts w:ascii="Times New Roman" w:hAnsi="Times New Roman" w:cs="Times New Roman"/>
          <w:color w:val="auto"/>
        </w:rPr>
        <w:t xml:space="preserve"> сельсовета</w:t>
      </w:r>
      <w:r w:rsidR="0046624C" w:rsidRPr="00596CA4">
        <w:rPr>
          <w:rFonts w:ascii="Times New Roman" w:hAnsi="Times New Roman" w:cs="Times New Roman"/>
          <w:color w:val="auto"/>
        </w:rPr>
        <w:t xml:space="preserve"> </w:t>
      </w:r>
      <w:r w:rsidRPr="00596CA4">
        <w:rPr>
          <w:rFonts w:ascii="Times New Roman" w:hAnsi="Times New Roman" w:cs="Times New Roman"/>
          <w:color w:val="auto"/>
        </w:rPr>
        <w:t>в рамках существующих и перспективных транспортных коридоров;</w:t>
      </w:r>
    </w:p>
    <w:p w:rsidR="00D71136" w:rsidRPr="00596CA4" w:rsidRDefault="00D71136"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 реализация транзитного потенциала территории.</w:t>
      </w:r>
    </w:p>
    <w:p w:rsidR="001B6832" w:rsidRPr="00596CA4" w:rsidRDefault="007D422D"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3</w:t>
      </w:r>
      <w:r w:rsidR="001B6832" w:rsidRPr="00596CA4">
        <w:rPr>
          <w:rFonts w:ascii="Times New Roman" w:hAnsi="Times New Roman" w:cs="Times New Roman"/>
          <w:color w:val="auto"/>
        </w:rPr>
        <w:t>.</w:t>
      </w:r>
      <w:r w:rsidR="004F3317" w:rsidRPr="00596CA4">
        <w:rPr>
          <w:rFonts w:ascii="Times New Roman" w:hAnsi="Times New Roman" w:cs="Times New Roman"/>
          <w:color w:val="auto"/>
        </w:rPr>
        <w:t>6</w:t>
      </w:r>
      <w:r w:rsidR="001B6832" w:rsidRPr="00596CA4">
        <w:rPr>
          <w:rFonts w:ascii="Times New Roman" w:hAnsi="Times New Roman" w:cs="Times New Roman"/>
          <w:color w:val="auto"/>
        </w:rPr>
        <w:t>.9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1B6832" w:rsidRPr="00596CA4" w:rsidRDefault="007D422D"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3</w:t>
      </w:r>
      <w:r w:rsidR="001B6832" w:rsidRPr="00596CA4">
        <w:rPr>
          <w:rFonts w:ascii="Times New Roman" w:hAnsi="Times New Roman" w:cs="Times New Roman"/>
          <w:color w:val="auto"/>
        </w:rPr>
        <w:t>.</w:t>
      </w:r>
      <w:r w:rsidR="004F3317" w:rsidRPr="00596CA4">
        <w:rPr>
          <w:rFonts w:ascii="Times New Roman" w:hAnsi="Times New Roman" w:cs="Times New Roman"/>
          <w:color w:val="auto"/>
        </w:rPr>
        <w:t>6</w:t>
      </w:r>
      <w:r w:rsidR="001B6832" w:rsidRPr="00596CA4">
        <w:rPr>
          <w:rFonts w:ascii="Times New Roman" w:hAnsi="Times New Roman" w:cs="Times New Roman"/>
          <w:color w:val="auto"/>
        </w:rPr>
        <w:t>.10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1B6832" w:rsidRPr="00596CA4" w:rsidRDefault="007D422D"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3</w:t>
      </w:r>
      <w:r w:rsidR="001B6832" w:rsidRPr="00596CA4">
        <w:rPr>
          <w:rFonts w:ascii="Times New Roman" w:hAnsi="Times New Roman" w:cs="Times New Roman"/>
          <w:color w:val="auto"/>
        </w:rPr>
        <w:t>.</w:t>
      </w:r>
      <w:r w:rsidR="004F3317" w:rsidRPr="00596CA4">
        <w:rPr>
          <w:rFonts w:ascii="Times New Roman" w:hAnsi="Times New Roman" w:cs="Times New Roman"/>
          <w:color w:val="auto"/>
        </w:rPr>
        <w:t>6</w:t>
      </w:r>
      <w:r w:rsidR="001B6832" w:rsidRPr="00596CA4">
        <w:rPr>
          <w:rFonts w:ascii="Times New Roman" w:hAnsi="Times New Roman" w:cs="Times New Roman"/>
          <w:color w:val="auto"/>
        </w:rPr>
        <w:t xml:space="preserve">.11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B6832" w:rsidRPr="00596CA4" w:rsidRDefault="007D422D"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3</w:t>
      </w:r>
      <w:r w:rsidR="001B6832" w:rsidRPr="00596CA4">
        <w:rPr>
          <w:rFonts w:ascii="Times New Roman" w:hAnsi="Times New Roman" w:cs="Times New Roman"/>
          <w:color w:val="auto"/>
        </w:rPr>
        <w:t>.</w:t>
      </w:r>
      <w:r w:rsidR="004F3317" w:rsidRPr="00596CA4">
        <w:rPr>
          <w:rFonts w:ascii="Times New Roman" w:hAnsi="Times New Roman" w:cs="Times New Roman"/>
          <w:color w:val="auto"/>
        </w:rPr>
        <w:t>6</w:t>
      </w:r>
      <w:r w:rsidR="001B6832" w:rsidRPr="00596CA4">
        <w:rPr>
          <w:rFonts w:ascii="Times New Roman" w:hAnsi="Times New Roman" w:cs="Times New Roman"/>
          <w:color w:val="auto"/>
        </w:rPr>
        <w:t xml:space="preserve">.12 Прокладка трассы автомобильных дорог следует выполнять с учетом минимального воздействия на окружающую среду. </w:t>
      </w:r>
    </w:p>
    <w:p w:rsidR="001B6832" w:rsidRPr="00596CA4" w:rsidRDefault="001B6832"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 xml:space="preserve">На сельскохозяйственных угодьях трассы следует прокладывать по границам полей севооборота или хозяйств. </w:t>
      </w:r>
    </w:p>
    <w:p w:rsidR="001B6832" w:rsidRPr="00596CA4" w:rsidRDefault="001B6832"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 xml:space="preserve">Не допускается прокладка трасс по зонам особо охраняемых природных территорий. </w:t>
      </w:r>
    </w:p>
    <w:p w:rsidR="001B6832" w:rsidRPr="00596CA4" w:rsidRDefault="001B6832"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 xml:space="preserve">Вдоль рек, озер и других водных объектов трассы следует прокладывать за пределами установленных для них защитных зон. </w:t>
      </w:r>
    </w:p>
    <w:p w:rsidR="001B6832" w:rsidRPr="00596CA4" w:rsidRDefault="001B6832"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 xml:space="preserve">По лесным массивам трассы следует прокладывать, по возможности, с использованием просек и противопожарных разрывов. </w:t>
      </w:r>
    </w:p>
    <w:p w:rsidR="001B6832" w:rsidRPr="00596CA4" w:rsidRDefault="007D422D"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3</w:t>
      </w:r>
      <w:r w:rsidR="001B6832" w:rsidRPr="00596CA4">
        <w:rPr>
          <w:rFonts w:ascii="Times New Roman" w:hAnsi="Times New Roman" w:cs="Times New Roman"/>
          <w:color w:val="auto"/>
        </w:rPr>
        <w:t>.</w:t>
      </w:r>
      <w:r w:rsidR="004F3317" w:rsidRPr="00596CA4">
        <w:rPr>
          <w:rFonts w:ascii="Times New Roman" w:hAnsi="Times New Roman" w:cs="Times New Roman"/>
          <w:color w:val="auto"/>
        </w:rPr>
        <w:t>6</w:t>
      </w:r>
      <w:r w:rsidR="001B6832" w:rsidRPr="00596CA4">
        <w:rPr>
          <w:rFonts w:ascii="Times New Roman" w:hAnsi="Times New Roman" w:cs="Times New Roman"/>
          <w:color w:val="auto"/>
        </w:rPr>
        <w:t xml:space="preserve">.13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1B6832" w:rsidRPr="005644B5" w:rsidRDefault="001B6832" w:rsidP="00515E9C">
      <w:pPr>
        <w:pStyle w:val="Default"/>
        <w:spacing w:line="276" w:lineRule="auto"/>
        <w:ind w:firstLine="851"/>
        <w:jc w:val="both"/>
        <w:rPr>
          <w:rFonts w:ascii="Times New Roman" w:hAnsi="Times New Roman" w:cs="Times New Roman"/>
          <w:color w:val="auto"/>
        </w:rPr>
      </w:pPr>
      <w:r w:rsidRPr="00596CA4">
        <w:rPr>
          <w:rFonts w:ascii="Times New Roman" w:hAnsi="Times New Roman" w:cs="Times New Roman"/>
          <w:color w:val="auto"/>
        </w:rPr>
        <w:t>Расстояния от бровки земляного полотна указанных дорог до застройки необходимо принимать не менее: до жилой застройки - 100</w:t>
      </w:r>
      <w:r w:rsidRPr="005644B5">
        <w:rPr>
          <w:rFonts w:ascii="Times New Roman" w:hAnsi="Times New Roman" w:cs="Times New Roman"/>
          <w:color w:val="auto"/>
        </w:rPr>
        <w:t xml:space="preserve"> м, до садоводческих товариществ - 50 м; для </w:t>
      </w:r>
      <w:r w:rsidRPr="005644B5">
        <w:rPr>
          <w:rFonts w:ascii="Times New Roman" w:hAnsi="Times New Roman" w:cs="Times New Roman"/>
          <w:color w:val="auto"/>
        </w:rPr>
        <w:lastRenderedPageBreak/>
        <w:t xml:space="preserve">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1B6832" w:rsidRPr="005644B5" w:rsidRDefault="007D422D" w:rsidP="00515E9C">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B6832" w:rsidRPr="005644B5" w:rsidRDefault="007D422D" w:rsidP="00515E9C">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 xml:space="preserve">.15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сети в пределах сельского населенного пункта и сельского совета  принимаются в соответствии с таблицей </w:t>
      </w:r>
      <w:r w:rsidR="008E650F" w:rsidRPr="005644B5">
        <w:rPr>
          <w:rFonts w:ascii="Times New Roman" w:hAnsi="Times New Roman" w:cs="Times New Roman"/>
          <w:color w:val="auto"/>
        </w:rPr>
        <w:t>2</w:t>
      </w:r>
      <w:r w:rsidR="004F3317">
        <w:rPr>
          <w:rFonts w:ascii="Times New Roman" w:hAnsi="Times New Roman" w:cs="Times New Roman"/>
          <w:color w:val="auto"/>
        </w:rPr>
        <w:t>4</w:t>
      </w:r>
      <w:r w:rsidR="001B6832" w:rsidRPr="005644B5">
        <w:rPr>
          <w:rFonts w:ascii="Times New Roman" w:hAnsi="Times New Roman" w:cs="Times New Roman"/>
          <w:color w:val="auto"/>
        </w:rPr>
        <w:t>.</w:t>
      </w:r>
    </w:p>
    <w:p w:rsidR="001B6832" w:rsidRPr="005644B5" w:rsidRDefault="001B6832" w:rsidP="004F3317">
      <w:pPr>
        <w:pStyle w:val="a9"/>
        <w:spacing w:before="0" w:beforeAutospacing="0" w:after="0" w:afterAutospacing="0" w:line="276" w:lineRule="auto"/>
        <w:jc w:val="right"/>
      </w:pPr>
      <w:r w:rsidRPr="005644B5">
        <w:t xml:space="preserve">Таблица </w:t>
      </w:r>
      <w:r w:rsidR="008E650F" w:rsidRPr="005644B5">
        <w:t>2</w:t>
      </w:r>
      <w:r w:rsidR="004F3317">
        <w:t>4</w:t>
      </w:r>
    </w:p>
    <w:p w:rsidR="001B6832" w:rsidRPr="005644B5" w:rsidRDefault="001B6832" w:rsidP="001B6832">
      <w:pPr>
        <w:pStyle w:val="a9"/>
        <w:spacing w:before="0" w:beforeAutospacing="0" w:after="0" w:afterAutospacing="0"/>
        <w:jc w:val="right"/>
      </w:pPr>
    </w:p>
    <w:tbl>
      <w:tblPr>
        <w:tblStyle w:val="aa"/>
        <w:tblW w:w="0" w:type="auto"/>
        <w:tblLook w:val="0000"/>
      </w:tblPr>
      <w:tblGrid>
        <w:gridCol w:w="2235"/>
        <w:gridCol w:w="2136"/>
        <w:gridCol w:w="1862"/>
        <w:gridCol w:w="1588"/>
        <w:gridCol w:w="2316"/>
      </w:tblGrid>
      <w:tr w:rsidR="001B6832" w:rsidRPr="005644B5" w:rsidTr="00223B98">
        <w:tc>
          <w:tcPr>
            <w:tcW w:w="2235" w:type="dxa"/>
            <w:vAlign w:val="center"/>
          </w:tcPr>
          <w:p w:rsidR="001B6832" w:rsidRPr="005644B5" w:rsidRDefault="001B6832" w:rsidP="004F3317">
            <w:pPr>
              <w:pStyle w:val="a9"/>
              <w:spacing w:before="0" w:beforeAutospacing="0" w:after="0" w:afterAutospacing="0"/>
              <w:jc w:val="center"/>
              <w:rPr>
                <w:b/>
                <w:sz w:val="20"/>
              </w:rPr>
            </w:pPr>
            <w:r w:rsidRPr="005644B5">
              <w:rPr>
                <w:b/>
                <w:sz w:val="20"/>
              </w:rPr>
              <w:t>Категория сельских улиц и дорог</w:t>
            </w:r>
          </w:p>
        </w:tc>
        <w:tc>
          <w:tcPr>
            <w:tcW w:w="2136" w:type="dxa"/>
            <w:vAlign w:val="center"/>
          </w:tcPr>
          <w:p w:rsidR="001B6832" w:rsidRPr="005644B5" w:rsidRDefault="001B6832" w:rsidP="004F3317">
            <w:pPr>
              <w:pStyle w:val="a9"/>
              <w:spacing w:before="0" w:beforeAutospacing="0" w:after="0" w:afterAutospacing="0"/>
              <w:jc w:val="center"/>
              <w:rPr>
                <w:b/>
                <w:sz w:val="20"/>
              </w:rPr>
            </w:pPr>
            <w:r w:rsidRPr="005644B5">
              <w:rPr>
                <w:b/>
                <w:sz w:val="20"/>
              </w:rPr>
              <w:t>Расчетная скорость движения, км/ч</w:t>
            </w:r>
          </w:p>
        </w:tc>
        <w:tc>
          <w:tcPr>
            <w:tcW w:w="0" w:type="auto"/>
            <w:vAlign w:val="center"/>
          </w:tcPr>
          <w:p w:rsidR="001B6832" w:rsidRPr="005644B5" w:rsidRDefault="001B6832" w:rsidP="004F3317">
            <w:pPr>
              <w:pStyle w:val="a9"/>
              <w:spacing w:before="0" w:beforeAutospacing="0" w:after="0" w:afterAutospacing="0"/>
              <w:jc w:val="center"/>
              <w:rPr>
                <w:b/>
                <w:sz w:val="20"/>
              </w:rPr>
            </w:pPr>
            <w:r w:rsidRPr="005644B5">
              <w:rPr>
                <w:b/>
                <w:sz w:val="20"/>
              </w:rPr>
              <w:t>Ширина полосы движения, м</w:t>
            </w:r>
          </w:p>
        </w:tc>
        <w:tc>
          <w:tcPr>
            <w:tcW w:w="0" w:type="auto"/>
            <w:vAlign w:val="center"/>
          </w:tcPr>
          <w:p w:rsidR="001B6832" w:rsidRPr="005644B5" w:rsidRDefault="001B6832" w:rsidP="004F3317">
            <w:pPr>
              <w:pStyle w:val="a9"/>
              <w:spacing w:before="0" w:beforeAutospacing="0" w:after="0" w:afterAutospacing="0"/>
              <w:jc w:val="center"/>
              <w:rPr>
                <w:b/>
                <w:sz w:val="20"/>
              </w:rPr>
            </w:pPr>
            <w:r w:rsidRPr="005644B5">
              <w:rPr>
                <w:b/>
                <w:sz w:val="20"/>
              </w:rPr>
              <w:t>Число полос движения</w:t>
            </w:r>
          </w:p>
        </w:tc>
        <w:tc>
          <w:tcPr>
            <w:tcW w:w="0" w:type="auto"/>
            <w:vAlign w:val="center"/>
          </w:tcPr>
          <w:p w:rsidR="001B6832" w:rsidRPr="005644B5" w:rsidRDefault="001B6832" w:rsidP="004F3317">
            <w:pPr>
              <w:pStyle w:val="a9"/>
              <w:spacing w:before="0" w:beforeAutospacing="0" w:after="0" w:afterAutospacing="0"/>
              <w:jc w:val="center"/>
              <w:rPr>
                <w:b/>
                <w:sz w:val="20"/>
              </w:rPr>
            </w:pPr>
            <w:r w:rsidRPr="005644B5">
              <w:rPr>
                <w:b/>
                <w:sz w:val="20"/>
              </w:rPr>
              <w:t>Ширина пешеходной части тротуара, м</w:t>
            </w:r>
          </w:p>
        </w:tc>
      </w:tr>
      <w:tr w:rsidR="001B6832" w:rsidRPr="005644B5" w:rsidTr="00223B98">
        <w:tc>
          <w:tcPr>
            <w:tcW w:w="2235" w:type="dxa"/>
          </w:tcPr>
          <w:p w:rsidR="001B6832" w:rsidRPr="005644B5" w:rsidRDefault="001B6832" w:rsidP="004F3317">
            <w:pPr>
              <w:pStyle w:val="a9"/>
              <w:spacing w:before="0" w:beforeAutospacing="0" w:after="0" w:afterAutospacing="0"/>
              <w:rPr>
                <w:sz w:val="20"/>
              </w:rPr>
            </w:pPr>
            <w:r w:rsidRPr="005644B5">
              <w:rPr>
                <w:sz w:val="20"/>
              </w:rPr>
              <w:t>Поселковая дорога</w:t>
            </w:r>
          </w:p>
        </w:tc>
        <w:tc>
          <w:tcPr>
            <w:tcW w:w="2136" w:type="dxa"/>
            <w:vAlign w:val="center"/>
          </w:tcPr>
          <w:p w:rsidR="001B6832" w:rsidRPr="005644B5" w:rsidRDefault="001B6832" w:rsidP="004F3317">
            <w:pPr>
              <w:pStyle w:val="a9"/>
              <w:spacing w:before="0" w:beforeAutospacing="0" w:after="0" w:afterAutospacing="0"/>
              <w:jc w:val="center"/>
              <w:rPr>
                <w:sz w:val="20"/>
              </w:rPr>
            </w:pPr>
            <w:r w:rsidRPr="005644B5">
              <w:rPr>
                <w:sz w:val="20"/>
              </w:rPr>
              <w:t>60</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3,5</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w:t>
            </w:r>
          </w:p>
        </w:tc>
      </w:tr>
      <w:tr w:rsidR="001B6832" w:rsidRPr="005644B5" w:rsidTr="00223B98">
        <w:tc>
          <w:tcPr>
            <w:tcW w:w="2235" w:type="dxa"/>
          </w:tcPr>
          <w:p w:rsidR="001B6832" w:rsidRPr="005644B5" w:rsidRDefault="001B6832" w:rsidP="004F3317">
            <w:pPr>
              <w:pStyle w:val="a9"/>
              <w:spacing w:before="0" w:beforeAutospacing="0" w:after="0" w:afterAutospacing="0"/>
              <w:rPr>
                <w:sz w:val="20"/>
              </w:rPr>
            </w:pPr>
            <w:r w:rsidRPr="005644B5">
              <w:rPr>
                <w:sz w:val="20"/>
              </w:rPr>
              <w:t>Главная улица</w:t>
            </w:r>
          </w:p>
        </w:tc>
        <w:tc>
          <w:tcPr>
            <w:tcW w:w="2136" w:type="dxa"/>
            <w:vAlign w:val="center"/>
          </w:tcPr>
          <w:p w:rsidR="001B6832" w:rsidRPr="005644B5" w:rsidRDefault="001B6832" w:rsidP="004F3317">
            <w:pPr>
              <w:pStyle w:val="a9"/>
              <w:spacing w:before="0" w:beforeAutospacing="0" w:after="0" w:afterAutospacing="0"/>
              <w:jc w:val="center"/>
              <w:rPr>
                <w:sz w:val="20"/>
              </w:rPr>
            </w:pPr>
            <w:r w:rsidRPr="005644B5">
              <w:rPr>
                <w:sz w:val="20"/>
              </w:rPr>
              <w:t>40</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3,5</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2 - 3</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1,5 - 2,25</w:t>
            </w:r>
          </w:p>
        </w:tc>
      </w:tr>
      <w:tr w:rsidR="001B6832" w:rsidRPr="005644B5" w:rsidTr="00223B98">
        <w:tc>
          <w:tcPr>
            <w:tcW w:w="0" w:type="auto"/>
            <w:gridSpan w:val="5"/>
          </w:tcPr>
          <w:p w:rsidR="001B6832" w:rsidRPr="005644B5" w:rsidRDefault="001B6832" w:rsidP="004F3317">
            <w:pPr>
              <w:jc w:val="center"/>
              <w:rPr>
                <w:rFonts w:ascii="Times New Roman" w:hAnsi="Times New Roman" w:cs="Times New Roman"/>
                <w:sz w:val="20"/>
              </w:rPr>
            </w:pPr>
            <w:r w:rsidRPr="005644B5">
              <w:rPr>
                <w:rFonts w:ascii="Times New Roman" w:hAnsi="Times New Roman" w:cs="Times New Roman"/>
                <w:sz w:val="20"/>
              </w:rPr>
              <w:t>Улица в жилой застройке:</w:t>
            </w:r>
          </w:p>
        </w:tc>
      </w:tr>
      <w:tr w:rsidR="001B6832" w:rsidRPr="005644B5" w:rsidTr="00223B98">
        <w:tc>
          <w:tcPr>
            <w:tcW w:w="2235" w:type="dxa"/>
            <w:vAlign w:val="center"/>
          </w:tcPr>
          <w:p w:rsidR="001B6832" w:rsidRPr="005644B5" w:rsidRDefault="001B6832" w:rsidP="004F3317">
            <w:pPr>
              <w:pStyle w:val="a9"/>
              <w:spacing w:before="0" w:beforeAutospacing="0" w:after="0" w:afterAutospacing="0"/>
              <w:rPr>
                <w:sz w:val="20"/>
              </w:rPr>
            </w:pPr>
            <w:r w:rsidRPr="005644B5">
              <w:rPr>
                <w:sz w:val="20"/>
              </w:rPr>
              <w:t>основная</w:t>
            </w:r>
          </w:p>
        </w:tc>
        <w:tc>
          <w:tcPr>
            <w:tcW w:w="2136" w:type="dxa"/>
            <w:vAlign w:val="center"/>
          </w:tcPr>
          <w:p w:rsidR="001B6832" w:rsidRPr="005644B5" w:rsidRDefault="001B6832" w:rsidP="004F3317">
            <w:pPr>
              <w:pStyle w:val="a9"/>
              <w:spacing w:before="0" w:beforeAutospacing="0" w:after="0" w:afterAutospacing="0"/>
              <w:jc w:val="center"/>
              <w:rPr>
                <w:sz w:val="20"/>
              </w:rPr>
            </w:pPr>
            <w:r w:rsidRPr="005644B5">
              <w:rPr>
                <w:sz w:val="20"/>
              </w:rPr>
              <w:t>40</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3,0</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1,0 - 1,5</w:t>
            </w:r>
          </w:p>
        </w:tc>
      </w:tr>
      <w:tr w:rsidR="001B6832" w:rsidRPr="005644B5" w:rsidTr="00223B98">
        <w:tc>
          <w:tcPr>
            <w:tcW w:w="2235" w:type="dxa"/>
            <w:vAlign w:val="center"/>
          </w:tcPr>
          <w:p w:rsidR="001B6832" w:rsidRPr="005644B5" w:rsidRDefault="001B6832" w:rsidP="004F3317">
            <w:pPr>
              <w:pStyle w:val="a9"/>
              <w:spacing w:before="0" w:beforeAutospacing="0" w:after="0" w:afterAutospacing="0"/>
              <w:rPr>
                <w:sz w:val="20"/>
              </w:rPr>
            </w:pPr>
            <w:r w:rsidRPr="005644B5">
              <w:rPr>
                <w:sz w:val="20"/>
              </w:rPr>
              <w:t>второстепенная (переулок)</w:t>
            </w:r>
          </w:p>
        </w:tc>
        <w:tc>
          <w:tcPr>
            <w:tcW w:w="2136" w:type="dxa"/>
            <w:vAlign w:val="center"/>
          </w:tcPr>
          <w:p w:rsidR="001B6832" w:rsidRPr="005644B5" w:rsidRDefault="001B6832" w:rsidP="004F3317">
            <w:pPr>
              <w:pStyle w:val="a9"/>
              <w:spacing w:before="0" w:beforeAutospacing="0" w:after="0" w:afterAutospacing="0"/>
              <w:jc w:val="center"/>
              <w:rPr>
                <w:sz w:val="20"/>
              </w:rPr>
            </w:pPr>
            <w:r w:rsidRPr="005644B5">
              <w:rPr>
                <w:sz w:val="20"/>
              </w:rPr>
              <w:t>30</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2,75</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1,0</w:t>
            </w:r>
          </w:p>
        </w:tc>
      </w:tr>
      <w:tr w:rsidR="001B6832" w:rsidRPr="005644B5" w:rsidTr="00223B98">
        <w:tc>
          <w:tcPr>
            <w:tcW w:w="2235" w:type="dxa"/>
            <w:vAlign w:val="center"/>
          </w:tcPr>
          <w:p w:rsidR="001B6832" w:rsidRPr="005644B5" w:rsidRDefault="001B6832" w:rsidP="004F3317">
            <w:pPr>
              <w:pStyle w:val="a9"/>
              <w:spacing w:before="0" w:beforeAutospacing="0" w:after="0" w:afterAutospacing="0"/>
              <w:rPr>
                <w:sz w:val="20"/>
              </w:rPr>
            </w:pPr>
            <w:r w:rsidRPr="005644B5">
              <w:rPr>
                <w:sz w:val="20"/>
              </w:rPr>
              <w:t>проезд</w:t>
            </w:r>
          </w:p>
        </w:tc>
        <w:tc>
          <w:tcPr>
            <w:tcW w:w="2136" w:type="dxa"/>
            <w:vAlign w:val="center"/>
          </w:tcPr>
          <w:p w:rsidR="001B6832" w:rsidRPr="005644B5" w:rsidRDefault="001B6832" w:rsidP="004F3317">
            <w:pPr>
              <w:pStyle w:val="a9"/>
              <w:spacing w:before="0" w:beforeAutospacing="0" w:after="0" w:afterAutospacing="0"/>
              <w:jc w:val="center"/>
              <w:rPr>
                <w:sz w:val="20"/>
              </w:rPr>
            </w:pPr>
            <w:r w:rsidRPr="005644B5">
              <w:rPr>
                <w:sz w:val="20"/>
              </w:rPr>
              <w:t>20</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2,75 - 3,0</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1</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0 - 1,0</w:t>
            </w:r>
          </w:p>
        </w:tc>
      </w:tr>
      <w:tr w:rsidR="001B6832" w:rsidRPr="005644B5" w:rsidTr="00223B98">
        <w:tc>
          <w:tcPr>
            <w:tcW w:w="2235" w:type="dxa"/>
            <w:vAlign w:val="center"/>
          </w:tcPr>
          <w:p w:rsidR="001B6832" w:rsidRPr="005644B5" w:rsidRDefault="001B6832" w:rsidP="004F3317">
            <w:pPr>
              <w:pStyle w:val="a9"/>
              <w:spacing w:before="0" w:beforeAutospacing="0" w:after="0" w:afterAutospacing="0"/>
              <w:rPr>
                <w:sz w:val="20"/>
              </w:rPr>
            </w:pPr>
            <w:r w:rsidRPr="005644B5">
              <w:rPr>
                <w:sz w:val="20"/>
              </w:rPr>
              <w:t>Хозяйственный проезд, скотопрогон</w:t>
            </w:r>
          </w:p>
        </w:tc>
        <w:tc>
          <w:tcPr>
            <w:tcW w:w="2136" w:type="dxa"/>
            <w:vAlign w:val="center"/>
          </w:tcPr>
          <w:p w:rsidR="001B6832" w:rsidRPr="005644B5" w:rsidRDefault="001B6832" w:rsidP="004F3317">
            <w:pPr>
              <w:pStyle w:val="a9"/>
              <w:spacing w:before="0" w:beforeAutospacing="0" w:after="0" w:afterAutospacing="0"/>
              <w:jc w:val="center"/>
              <w:rPr>
                <w:sz w:val="20"/>
              </w:rPr>
            </w:pPr>
            <w:r w:rsidRPr="005644B5">
              <w:rPr>
                <w:sz w:val="20"/>
              </w:rPr>
              <w:t>30</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4,5</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1</w:t>
            </w:r>
          </w:p>
        </w:tc>
        <w:tc>
          <w:tcPr>
            <w:tcW w:w="0" w:type="auto"/>
            <w:vAlign w:val="center"/>
          </w:tcPr>
          <w:p w:rsidR="001B6832" w:rsidRPr="005644B5" w:rsidRDefault="001B6832" w:rsidP="004F3317">
            <w:pPr>
              <w:pStyle w:val="a9"/>
              <w:spacing w:before="0" w:beforeAutospacing="0" w:after="0" w:afterAutospacing="0"/>
              <w:jc w:val="center"/>
              <w:rPr>
                <w:sz w:val="20"/>
              </w:rPr>
            </w:pPr>
            <w:r w:rsidRPr="005644B5">
              <w:rPr>
                <w:sz w:val="20"/>
              </w:rPr>
              <w:t>-</w:t>
            </w:r>
          </w:p>
        </w:tc>
      </w:tr>
    </w:tbl>
    <w:p w:rsidR="001B6832" w:rsidRPr="005644B5" w:rsidRDefault="001B6832" w:rsidP="001B6832">
      <w:pPr>
        <w:pStyle w:val="Default"/>
        <w:ind w:firstLine="851"/>
        <w:jc w:val="both"/>
        <w:rPr>
          <w:rFonts w:ascii="Times New Roman" w:hAnsi="Times New Roman" w:cs="Times New Roman"/>
          <w:color w:val="auto"/>
        </w:rPr>
      </w:pPr>
    </w:p>
    <w:p w:rsidR="001B6832" w:rsidRPr="005644B5" w:rsidRDefault="00B659F1" w:rsidP="00515E9C">
      <w:pPr>
        <w:pStyle w:val="a9"/>
        <w:spacing w:before="0" w:beforeAutospacing="0" w:after="0" w:afterAutospacing="0" w:line="276" w:lineRule="auto"/>
        <w:ind w:firstLine="851"/>
        <w:jc w:val="both"/>
      </w:pPr>
      <w:r w:rsidRPr="005644B5">
        <w:t>3</w:t>
      </w:r>
      <w:r w:rsidR="001B6832" w:rsidRPr="005644B5">
        <w:t>.</w:t>
      </w:r>
      <w:r w:rsidR="004F3317">
        <w:t>6</w:t>
      </w:r>
      <w:r w:rsidR="001B6832" w:rsidRPr="005644B5">
        <w:t xml:space="preserve">.16 Дороги, соединяющие населенные пункты в пределах </w:t>
      </w:r>
      <w:r w:rsidR="00C766D8" w:rsidRPr="005644B5">
        <w:t>муниципального образования</w:t>
      </w:r>
      <w:r w:rsidR="001B6832" w:rsidRPr="005644B5">
        <w:t>, единые общественные центры и производственные зоны, по возможности следует прокладывать по границам хозяйств или полей севооборота.</w:t>
      </w:r>
    </w:p>
    <w:p w:rsidR="001B6832" w:rsidRPr="005644B5" w:rsidRDefault="00B659F1" w:rsidP="00515E9C">
      <w:pPr>
        <w:pStyle w:val="a9"/>
        <w:spacing w:before="0" w:beforeAutospacing="0" w:after="0" w:afterAutospacing="0" w:line="276" w:lineRule="auto"/>
        <w:ind w:firstLine="851"/>
        <w:jc w:val="both"/>
      </w:pPr>
      <w:r w:rsidRPr="005644B5">
        <w:t>3</w:t>
      </w:r>
      <w:r w:rsidR="001B6832" w:rsidRPr="005644B5">
        <w:t>.</w:t>
      </w:r>
      <w:r w:rsidR="004F3317">
        <w:t>6</w:t>
      </w:r>
      <w:r w:rsidR="001B6832" w:rsidRPr="005644B5">
        <w:t xml:space="preserve">.17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w:t>
      </w:r>
      <w:smartTag w:uri="urn:schemas-microsoft-com:office:smarttags" w:element="metricconverter">
        <w:smartTagPr>
          <w:attr w:name="ProductID" w:val="25 м"/>
        </w:smartTagPr>
        <w:r w:rsidR="001B6832" w:rsidRPr="005644B5">
          <w:t>25 м</w:t>
        </w:r>
      </w:smartTag>
      <w:r w:rsidR="001B6832" w:rsidRPr="005644B5">
        <w:t>.</w:t>
      </w:r>
    </w:p>
    <w:p w:rsidR="001B6832" w:rsidRPr="005644B5" w:rsidRDefault="001B6832" w:rsidP="00515E9C">
      <w:pPr>
        <w:pStyle w:val="a9"/>
        <w:spacing w:before="0" w:beforeAutospacing="0" w:after="0" w:afterAutospacing="0" w:line="276" w:lineRule="auto"/>
        <w:ind w:firstLine="851"/>
        <w:jc w:val="both"/>
      </w:pPr>
      <w:r w:rsidRPr="005644B5">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1B6832" w:rsidRPr="005644B5" w:rsidRDefault="001B6832" w:rsidP="00515E9C">
      <w:pPr>
        <w:pStyle w:val="a9"/>
        <w:spacing w:before="0" w:beforeAutospacing="0" w:after="0" w:afterAutospacing="0" w:line="276" w:lineRule="auto"/>
        <w:ind w:firstLine="851"/>
        <w:jc w:val="both"/>
      </w:pPr>
      <w:r w:rsidRPr="005644B5">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5644B5">
          <w:t>150 м</w:t>
        </w:r>
      </w:smartTag>
      <w:r w:rsidRPr="005644B5">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5644B5">
          <w:t>4,2 м</w:t>
        </w:r>
      </w:smartTag>
      <w:r w:rsidRPr="005644B5">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5644B5">
          <w:t>7 м</w:t>
        </w:r>
      </w:smartTag>
      <w:r w:rsidRPr="005644B5">
        <w:t>.</w:t>
      </w:r>
    </w:p>
    <w:p w:rsidR="001B6832" w:rsidRPr="005644B5" w:rsidRDefault="001B6832" w:rsidP="00515E9C">
      <w:pPr>
        <w:pStyle w:val="a9"/>
        <w:spacing w:before="0" w:beforeAutospacing="0" w:after="0" w:afterAutospacing="0" w:line="276" w:lineRule="auto"/>
        <w:ind w:firstLine="851"/>
        <w:jc w:val="both"/>
      </w:pPr>
      <w:r w:rsidRPr="005644B5">
        <w:t xml:space="preserve">На второстепенных улицах и проездах с однополосным движением автотранспорта следует предусматривать разъездные площадки размером 7 х </w:t>
      </w:r>
      <w:smartTag w:uri="urn:schemas-microsoft-com:office:smarttags" w:element="metricconverter">
        <w:smartTagPr>
          <w:attr w:name="ProductID" w:val="15 м"/>
        </w:smartTagPr>
        <w:r w:rsidRPr="005644B5">
          <w:t>15 м</w:t>
        </w:r>
      </w:smartTag>
      <w:r w:rsidRPr="005644B5">
        <w:t xml:space="preserve"> через каждые </w:t>
      </w:r>
      <w:smartTag w:uri="urn:schemas-microsoft-com:office:smarttags" w:element="metricconverter">
        <w:smartTagPr>
          <w:attr w:name="ProductID" w:val="200 м"/>
        </w:smartTagPr>
        <w:r w:rsidRPr="005644B5">
          <w:t>200 м</w:t>
        </w:r>
      </w:smartTag>
      <w:r w:rsidRPr="005644B5">
        <w:t>.</w:t>
      </w:r>
    </w:p>
    <w:p w:rsidR="001B6832" w:rsidRPr="005644B5" w:rsidRDefault="001B6832" w:rsidP="00515E9C">
      <w:pPr>
        <w:pStyle w:val="a9"/>
        <w:spacing w:before="0" w:beforeAutospacing="0" w:after="0" w:afterAutospacing="0" w:line="276" w:lineRule="auto"/>
        <w:ind w:firstLine="851"/>
        <w:jc w:val="both"/>
      </w:pPr>
      <w:r w:rsidRPr="005644B5">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1B6832" w:rsidRPr="005644B5" w:rsidRDefault="00B659F1" w:rsidP="00515E9C">
      <w:pPr>
        <w:pStyle w:val="a9"/>
        <w:spacing w:before="0" w:beforeAutospacing="0" w:after="0" w:afterAutospacing="0" w:line="276" w:lineRule="auto"/>
        <w:ind w:firstLine="851"/>
        <w:jc w:val="both"/>
      </w:pPr>
      <w:r w:rsidRPr="005644B5">
        <w:lastRenderedPageBreak/>
        <w:t>3</w:t>
      </w:r>
      <w:r w:rsidR="001B6832" w:rsidRPr="005644B5">
        <w:t>.</w:t>
      </w:r>
      <w:r w:rsidR="004F3317">
        <w:t>6</w:t>
      </w:r>
      <w:r w:rsidR="001B6832" w:rsidRPr="005644B5">
        <w:t xml:space="preserve">.18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w:t>
      </w:r>
      <w:r w:rsidR="008E650F" w:rsidRPr="005644B5">
        <w:t>2</w:t>
      </w:r>
      <w:r w:rsidR="004F3317">
        <w:t>5</w:t>
      </w:r>
      <w:r w:rsidR="001B6832" w:rsidRPr="005644B5">
        <w:t>.</w:t>
      </w:r>
    </w:p>
    <w:p w:rsidR="000E550E" w:rsidRPr="005644B5" w:rsidRDefault="000E550E">
      <w:pPr>
        <w:rPr>
          <w:rFonts w:ascii="Times New Roman" w:eastAsia="Times New Roman" w:hAnsi="Times New Roman" w:cs="Times New Roman"/>
          <w:sz w:val="24"/>
          <w:szCs w:val="24"/>
          <w:lang w:eastAsia="ru-RU"/>
        </w:rPr>
      </w:pPr>
    </w:p>
    <w:p w:rsidR="004F3317" w:rsidRDefault="004F3317" w:rsidP="008B75DD">
      <w:pPr>
        <w:pStyle w:val="a9"/>
        <w:spacing w:before="0" w:beforeAutospacing="0" w:after="0" w:afterAutospacing="0" w:line="276" w:lineRule="auto"/>
        <w:jc w:val="right"/>
      </w:pPr>
    </w:p>
    <w:p w:rsidR="001B6832" w:rsidRPr="005644B5" w:rsidRDefault="008E650F" w:rsidP="008B75DD">
      <w:pPr>
        <w:pStyle w:val="a9"/>
        <w:spacing w:before="0" w:beforeAutospacing="0" w:after="0" w:afterAutospacing="0" w:line="276" w:lineRule="auto"/>
        <w:jc w:val="right"/>
      </w:pPr>
      <w:r w:rsidRPr="005644B5">
        <w:t>Таблица 2</w:t>
      </w:r>
      <w:r w:rsidR="004F3317">
        <w:t>5</w:t>
      </w:r>
    </w:p>
    <w:p w:rsidR="001B6832" w:rsidRPr="005644B5" w:rsidRDefault="001B6832" w:rsidP="001B6832">
      <w:pPr>
        <w:pStyle w:val="a9"/>
        <w:spacing w:before="0" w:beforeAutospacing="0" w:after="0" w:afterAutospacing="0"/>
        <w:jc w:val="right"/>
      </w:pPr>
    </w:p>
    <w:tbl>
      <w:tblPr>
        <w:tblStyle w:val="aa"/>
        <w:tblW w:w="0" w:type="auto"/>
        <w:tblLook w:val="0000"/>
      </w:tblPr>
      <w:tblGrid>
        <w:gridCol w:w="7196"/>
        <w:gridCol w:w="1663"/>
        <w:gridCol w:w="1278"/>
      </w:tblGrid>
      <w:tr w:rsidR="001B6832" w:rsidRPr="005644B5" w:rsidTr="004F3317">
        <w:tc>
          <w:tcPr>
            <w:tcW w:w="7196" w:type="dxa"/>
            <w:vAlign w:val="center"/>
          </w:tcPr>
          <w:p w:rsidR="001B6832" w:rsidRPr="005644B5" w:rsidRDefault="001B6832" w:rsidP="004F3317">
            <w:pPr>
              <w:pStyle w:val="a9"/>
              <w:spacing w:before="0" w:beforeAutospacing="0" w:after="0" w:afterAutospacing="0"/>
              <w:jc w:val="center"/>
              <w:rPr>
                <w:b/>
                <w:sz w:val="20"/>
              </w:rPr>
            </w:pPr>
            <w:r w:rsidRPr="005644B5">
              <w:rPr>
                <w:b/>
                <w:sz w:val="20"/>
              </w:rPr>
              <w:t>Назначение внутрихозяйственных дорог</w:t>
            </w:r>
          </w:p>
        </w:tc>
        <w:tc>
          <w:tcPr>
            <w:tcW w:w="1663" w:type="dxa"/>
            <w:vAlign w:val="center"/>
          </w:tcPr>
          <w:p w:rsidR="001B6832" w:rsidRPr="005644B5" w:rsidRDefault="001B6832" w:rsidP="004F3317">
            <w:pPr>
              <w:pStyle w:val="a9"/>
              <w:spacing w:before="0" w:beforeAutospacing="0" w:after="0" w:afterAutospacing="0"/>
              <w:jc w:val="center"/>
              <w:rPr>
                <w:b/>
                <w:sz w:val="20"/>
              </w:rPr>
            </w:pPr>
            <w:r w:rsidRPr="005644B5">
              <w:rPr>
                <w:b/>
                <w:sz w:val="20"/>
              </w:rPr>
              <w:t>Расчетный объем грузовых перевозок, тыс. т нетто, в месяц "пик"</w:t>
            </w:r>
          </w:p>
        </w:tc>
        <w:tc>
          <w:tcPr>
            <w:tcW w:w="1278" w:type="dxa"/>
            <w:vAlign w:val="center"/>
          </w:tcPr>
          <w:p w:rsidR="001B6832" w:rsidRPr="005644B5" w:rsidRDefault="001B6832" w:rsidP="004F3317">
            <w:pPr>
              <w:pStyle w:val="a9"/>
              <w:spacing w:before="0" w:beforeAutospacing="0" w:after="0" w:afterAutospacing="0"/>
              <w:jc w:val="center"/>
              <w:rPr>
                <w:b/>
                <w:sz w:val="20"/>
              </w:rPr>
            </w:pPr>
            <w:r w:rsidRPr="005644B5">
              <w:rPr>
                <w:b/>
                <w:sz w:val="20"/>
              </w:rPr>
              <w:t>Категория дороги</w:t>
            </w:r>
          </w:p>
        </w:tc>
      </w:tr>
      <w:tr w:rsidR="001B6832" w:rsidRPr="005644B5" w:rsidTr="004F3317">
        <w:tc>
          <w:tcPr>
            <w:tcW w:w="7196" w:type="dxa"/>
            <w:vMerge w:val="restart"/>
          </w:tcPr>
          <w:p w:rsidR="001B6832" w:rsidRPr="005644B5" w:rsidRDefault="001B6832" w:rsidP="004F3317">
            <w:pPr>
              <w:pStyle w:val="a9"/>
              <w:spacing w:before="0" w:beforeAutospacing="0" w:after="0" w:afterAutospacing="0"/>
              <w:rPr>
                <w:sz w:val="20"/>
              </w:rPr>
            </w:pPr>
            <w:r w:rsidRPr="005644B5">
              <w:rPr>
                <w:sz w:val="20"/>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63" w:type="dxa"/>
            <w:vAlign w:val="center"/>
          </w:tcPr>
          <w:p w:rsidR="001B6832" w:rsidRPr="005644B5" w:rsidRDefault="001B6832" w:rsidP="004F3317">
            <w:pPr>
              <w:pStyle w:val="a9"/>
              <w:spacing w:before="0" w:beforeAutospacing="0" w:after="0" w:afterAutospacing="0"/>
              <w:jc w:val="center"/>
              <w:rPr>
                <w:sz w:val="20"/>
              </w:rPr>
            </w:pPr>
            <w:r w:rsidRPr="005644B5">
              <w:rPr>
                <w:sz w:val="20"/>
              </w:rPr>
              <w:t>свыше 10</w:t>
            </w:r>
          </w:p>
        </w:tc>
        <w:tc>
          <w:tcPr>
            <w:tcW w:w="1278" w:type="dxa"/>
            <w:vAlign w:val="center"/>
          </w:tcPr>
          <w:p w:rsidR="001B6832" w:rsidRPr="005644B5" w:rsidRDefault="001B6832" w:rsidP="004F3317">
            <w:pPr>
              <w:pStyle w:val="a9"/>
              <w:spacing w:before="0" w:beforeAutospacing="0" w:after="0" w:afterAutospacing="0"/>
              <w:jc w:val="center"/>
              <w:rPr>
                <w:sz w:val="20"/>
              </w:rPr>
            </w:pPr>
            <w:r w:rsidRPr="005644B5">
              <w:rPr>
                <w:sz w:val="20"/>
              </w:rPr>
              <w:t>I-с</w:t>
            </w:r>
          </w:p>
        </w:tc>
      </w:tr>
      <w:tr w:rsidR="001B6832" w:rsidRPr="005644B5" w:rsidTr="004F3317">
        <w:tc>
          <w:tcPr>
            <w:tcW w:w="7196" w:type="dxa"/>
            <w:vMerge/>
          </w:tcPr>
          <w:p w:rsidR="001B6832" w:rsidRPr="005644B5" w:rsidRDefault="001B6832" w:rsidP="004F3317">
            <w:pPr>
              <w:rPr>
                <w:rFonts w:ascii="Times New Roman" w:hAnsi="Times New Roman" w:cs="Times New Roman"/>
                <w:sz w:val="20"/>
              </w:rPr>
            </w:pPr>
          </w:p>
        </w:tc>
        <w:tc>
          <w:tcPr>
            <w:tcW w:w="1663" w:type="dxa"/>
            <w:vAlign w:val="center"/>
          </w:tcPr>
          <w:p w:rsidR="001B6832" w:rsidRPr="005644B5" w:rsidRDefault="001B6832" w:rsidP="004F3317">
            <w:pPr>
              <w:pStyle w:val="a9"/>
              <w:spacing w:before="0" w:beforeAutospacing="0" w:after="0" w:afterAutospacing="0"/>
              <w:jc w:val="center"/>
              <w:rPr>
                <w:sz w:val="20"/>
              </w:rPr>
            </w:pPr>
            <w:r w:rsidRPr="005644B5">
              <w:rPr>
                <w:sz w:val="20"/>
              </w:rPr>
              <w:t>до 10</w:t>
            </w:r>
          </w:p>
        </w:tc>
        <w:tc>
          <w:tcPr>
            <w:tcW w:w="1278" w:type="dxa"/>
            <w:vAlign w:val="center"/>
          </w:tcPr>
          <w:p w:rsidR="001B6832" w:rsidRPr="005644B5" w:rsidRDefault="001B6832" w:rsidP="004F3317">
            <w:pPr>
              <w:pStyle w:val="a9"/>
              <w:spacing w:before="0" w:beforeAutospacing="0" w:after="0" w:afterAutospacing="0"/>
              <w:jc w:val="center"/>
              <w:rPr>
                <w:sz w:val="20"/>
              </w:rPr>
            </w:pPr>
            <w:r w:rsidRPr="005644B5">
              <w:rPr>
                <w:sz w:val="20"/>
              </w:rPr>
              <w:t>II-с</w:t>
            </w:r>
          </w:p>
        </w:tc>
      </w:tr>
      <w:tr w:rsidR="001B6832" w:rsidRPr="005644B5" w:rsidTr="004F3317">
        <w:tc>
          <w:tcPr>
            <w:tcW w:w="7196" w:type="dxa"/>
          </w:tcPr>
          <w:p w:rsidR="001B6832" w:rsidRPr="005644B5" w:rsidRDefault="001B6832" w:rsidP="004F3317">
            <w:pPr>
              <w:pStyle w:val="a9"/>
              <w:spacing w:before="0" w:beforeAutospacing="0" w:after="0" w:afterAutospacing="0"/>
              <w:rPr>
                <w:sz w:val="20"/>
              </w:rPr>
            </w:pPr>
            <w:r w:rsidRPr="005644B5">
              <w:rPr>
                <w:sz w:val="20"/>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63" w:type="dxa"/>
            <w:vAlign w:val="center"/>
          </w:tcPr>
          <w:p w:rsidR="001B6832" w:rsidRPr="005644B5" w:rsidRDefault="001B6832" w:rsidP="004F3317">
            <w:pPr>
              <w:pStyle w:val="a9"/>
              <w:spacing w:before="0" w:beforeAutospacing="0" w:after="0" w:afterAutospacing="0"/>
              <w:jc w:val="center"/>
              <w:rPr>
                <w:sz w:val="20"/>
              </w:rPr>
            </w:pPr>
            <w:r w:rsidRPr="005644B5">
              <w:rPr>
                <w:sz w:val="20"/>
              </w:rPr>
              <w:t>-</w:t>
            </w:r>
          </w:p>
        </w:tc>
        <w:tc>
          <w:tcPr>
            <w:tcW w:w="1278" w:type="dxa"/>
            <w:vAlign w:val="center"/>
          </w:tcPr>
          <w:p w:rsidR="001B6832" w:rsidRPr="005644B5" w:rsidRDefault="001B6832" w:rsidP="004F3317">
            <w:pPr>
              <w:pStyle w:val="a9"/>
              <w:spacing w:before="0" w:beforeAutospacing="0" w:after="0" w:afterAutospacing="0"/>
              <w:jc w:val="center"/>
              <w:rPr>
                <w:sz w:val="20"/>
              </w:rPr>
            </w:pPr>
            <w:r w:rsidRPr="005644B5">
              <w:rPr>
                <w:sz w:val="20"/>
              </w:rPr>
              <w:t>III-с</w:t>
            </w:r>
          </w:p>
        </w:tc>
      </w:tr>
    </w:tbl>
    <w:p w:rsidR="001B6832" w:rsidRPr="005644B5" w:rsidRDefault="001B6832" w:rsidP="001B6832">
      <w:pPr>
        <w:pStyle w:val="a9"/>
        <w:spacing w:before="0" w:beforeAutospacing="0" w:after="0" w:afterAutospacing="0"/>
      </w:pPr>
    </w:p>
    <w:p w:rsidR="001B6832" w:rsidRPr="005644B5" w:rsidRDefault="00B659F1" w:rsidP="00515E9C">
      <w:pPr>
        <w:pStyle w:val="a9"/>
        <w:spacing w:before="0" w:beforeAutospacing="0" w:after="0" w:afterAutospacing="0" w:line="276" w:lineRule="auto"/>
        <w:ind w:firstLine="851"/>
        <w:jc w:val="both"/>
      </w:pPr>
      <w:r w:rsidRPr="005644B5">
        <w:t>3</w:t>
      </w:r>
      <w:r w:rsidR="001B6832" w:rsidRPr="005644B5">
        <w:t>.</w:t>
      </w:r>
      <w:r w:rsidR="004F3317">
        <w:t>6</w:t>
      </w:r>
      <w:r w:rsidR="001B6832" w:rsidRPr="005644B5">
        <w:t>.19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6832" w:rsidRPr="005644B5" w:rsidRDefault="00B659F1" w:rsidP="00515E9C">
      <w:pPr>
        <w:pStyle w:val="a9"/>
        <w:spacing w:before="0" w:beforeAutospacing="0" w:after="0" w:afterAutospacing="0" w:line="276" w:lineRule="auto"/>
        <w:ind w:firstLine="851"/>
        <w:jc w:val="both"/>
      </w:pPr>
      <w:r w:rsidRPr="005644B5">
        <w:t>3</w:t>
      </w:r>
      <w:r w:rsidR="001B6832" w:rsidRPr="005644B5">
        <w:t>.</w:t>
      </w:r>
      <w:r w:rsidR="004F3317">
        <w:t>6</w:t>
      </w:r>
      <w:r w:rsidR="001B6832" w:rsidRPr="005644B5">
        <w:t xml:space="preserve">.20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001B6832" w:rsidRPr="005644B5">
          <w:t>1 м</w:t>
        </w:r>
      </w:smartTag>
      <w:r w:rsidR="001B6832" w:rsidRPr="005644B5">
        <w:t xml:space="preserve"> с каждой стороны дороги, откладываемых от подошвы насыпи или бровки выемки, либо от внешней кромки откоса водоотводной канавы.</w:t>
      </w:r>
    </w:p>
    <w:p w:rsidR="001B6832" w:rsidRPr="005644B5" w:rsidRDefault="00B659F1" w:rsidP="00515E9C">
      <w:pPr>
        <w:pStyle w:val="a9"/>
        <w:spacing w:before="0" w:beforeAutospacing="0" w:after="0" w:afterAutospacing="0" w:line="276" w:lineRule="auto"/>
        <w:ind w:firstLine="851"/>
        <w:jc w:val="both"/>
      </w:pPr>
      <w:r w:rsidRPr="005644B5">
        <w:t>3</w:t>
      </w:r>
      <w:r w:rsidR="001B6832" w:rsidRPr="005644B5">
        <w:t>.</w:t>
      </w:r>
      <w:r w:rsidR="004F3317">
        <w:t>6</w:t>
      </w:r>
      <w:r w:rsidR="001B6832" w:rsidRPr="005644B5">
        <w:t xml:space="preserve">.21 Расчетные скорости движения транспортных средств для проектирования внутрихозяйственных дорог следует принимать по таблице </w:t>
      </w:r>
      <w:r w:rsidR="008E650F" w:rsidRPr="005644B5">
        <w:t>2</w:t>
      </w:r>
      <w:r w:rsidR="004F3317">
        <w:t>6</w:t>
      </w:r>
      <w:r w:rsidR="001B6832" w:rsidRPr="005644B5">
        <w:t>.</w:t>
      </w:r>
    </w:p>
    <w:p w:rsidR="001B6832" w:rsidRPr="005644B5" w:rsidRDefault="001B6832" w:rsidP="008B75DD">
      <w:pPr>
        <w:pStyle w:val="a9"/>
        <w:spacing w:before="0" w:beforeAutospacing="0" w:after="0" w:afterAutospacing="0" w:line="276" w:lineRule="auto"/>
        <w:jc w:val="right"/>
      </w:pPr>
      <w:r w:rsidRPr="005644B5">
        <w:t xml:space="preserve">Таблица </w:t>
      </w:r>
      <w:r w:rsidR="008E650F" w:rsidRPr="005644B5">
        <w:t>2</w:t>
      </w:r>
      <w:r w:rsidR="004F3317">
        <w:t>6</w:t>
      </w:r>
    </w:p>
    <w:p w:rsidR="001B6832" w:rsidRPr="005644B5" w:rsidRDefault="001B6832" w:rsidP="001B6832">
      <w:pPr>
        <w:pStyle w:val="a9"/>
        <w:spacing w:before="0" w:beforeAutospacing="0" w:after="0" w:afterAutospacing="0"/>
        <w:jc w:val="right"/>
      </w:pPr>
    </w:p>
    <w:tbl>
      <w:tblPr>
        <w:tblStyle w:val="aa"/>
        <w:tblW w:w="10173" w:type="dxa"/>
        <w:tblLook w:val="0000"/>
      </w:tblPr>
      <w:tblGrid>
        <w:gridCol w:w="1743"/>
        <w:gridCol w:w="1117"/>
        <w:gridCol w:w="1024"/>
        <w:gridCol w:w="6289"/>
      </w:tblGrid>
      <w:tr w:rsidR="001B6832" w:rsidRPr="005644B5" w:rsidTr="00826E03">
        <w:trPr>
          <w:trHeight w:val="278"/>
        </w:trPr>
        <w:tc>
          <w:tcPr>
            <w:tcW w:w="0" w:type="auto"/>
            <w:vMerge w:val="restart"/>
            <w:vAlign w:val="center"/>
          </w:tcPr>
          <w:p w:rsidR="001B6832" w:rsidRPr="005644B5" w:rsidRDefault="001B6832" w:rsidP="00223B98">
            <w:pPr>
              <w:pStyle w:val="a9"/>
              <w:jc w:val="center"/>
              <w:rPr>
                <w:b/>
                <w:sz w:val="20"/>
                <w:szCs w:val="20"/>
              </w:rPr>
            </w:pPr>
            <w:r w:rsidRPr="005644B5">
              <w:rPr>
                <w:b/>
                <w:sz w:val="20"/>
                <w:szCs w:val="20"/>
              </w:rPr>
              <w:t>Категория дорог</w:t>
            </w:r>
          </w:p>
        </w:tc>
        <w:tc>
          <w:tcPr>
            <w:tcW w:w="8411" w:type="dxa"/>
            <w:gridSpan w:val="3"/>
            <w:vAlign w:val="center"/>
          </w:tcPr>
          <w:p w:rsidR="001B6832" w:rsidRPr="005644B5" w:rsidRDefault="001B6832" w:rsidP="00223B98">
            <w:pPr>
              <w:pStyle w:val="a9"/>
              <w:jc w:val="center"/>
              <w:rPr>
                <w:b/>
                <w:sz w:val="20"/>
                <w:szCs w:val="20"/>
              </w:rPr>
            </w:pPr>
            <w:r w:rsidRPr="005644B5">
              <w:rPr>
                <w:b/>
                <w:sz w:val="20"/>
                <w:szCs w:val="20"/>
              </w:rPr>
              <w:t>Расчетные скорости движения, км/ч</w:t>
            </w:r>
          </w:p>
        </w:tc>
      </w:tr>
      <w:tr w:rsidR="001B6832" w:rsidRPr="005644B5" w:rsidTr="00826E03">
        <w:trPr>
          <w:trHeight w:val="154"/>
        </w:trPr>
        <w:tc>
          <w:tcPr>
            <w:tcW w:w="0" w:type="auto"/>
            <w:vMerge/>
            <w:vAlign w:val="center"/>
          </w:tcPr>
          <w:p w:rsidR="001B6832" w:rsidRPr="005644B5" w:rsidRDefault="001B6832" w:rsidP="00223B98">
            <w:pPr>
              <w:jc w:val="center"/>
              <w:rPr>
                <w:rFonts w:ascii="Times New Roman" w:hAnsi="Times New Roman" w:cs="Times New Roman"/>
                <w:b/>
                <w:sz w:val="20"/>
                <w:szCs w:val="20"/>
              </w:rPr>
            </w:pPr>
          </w:p>
        </w:tc>
        <w:tc>
          <w:tcPr>
            <w:tcW w:w="0" w:type="auto"/>
            <w:vMerge w:val="restart"/>
            <w:vAlign w:val="center"/>
          </w:tcPr>
          <w:p w:rsidR="001B6832" w:rsidRPr="005644B5" w:rsidRDefault="001B6832" w:rsidP="00223B98">
            <w:pPr>
              <w:pStyle w:val="a9"/>
              <w:jc w:val="center"/>
              <w:rPr>
                <w:b/>
                <w:sz w:val="20"/>
                <w:szCs w:val="20"/>
              </w:rPr>
            </w:pPr>
            <w:r w:rsidRPr="005644B5">
              <w:rPr>
                <w:b/>
                <w:sz w:val="20"/>
                <w:szCs w:val="20"/>
              </w:rPr>
              <w:t>основные</w:t>
            </w:r>
          </w:p>
        </w:tc>
        <w:tc>
          <w:tcPr>
            <w:tcW w:w="7253" w:type="dxa"/>
            <w:gridSpan w:val="2"/>
            <w:vAlign w:val="center"/>
          </w:tcPr>
          <w:p w:rsidR="001B6832" w:rsidRPr="005644B5" w:rsidRDefault="001B6832" w:rsidP="00223B98">
            <w:pPr>
              <w:pStyle w:val="a9"/>
              <w:jc w:val="center"/>
              <w:rPr>
                <w:b/>
                <w:sz w:val="20"/>
                <w:szCs w:val="20"/>
              </w:rPr>
            </w:pPr>
            <w:r w:rsidRPr="005644B5">
              <w:rPr>
                <w:b/>
                <w:sz w:val="20"/>
                <w:szCs w:val="20"/>
              </w:rPr>
              <w:t>допускаемые на участках дорог</w:t>
            </w:r>
          </w:p>
        </w:tc>
      </w:tr>
      <w:tr w:rsidR="001B6832" w:rsidRPr="005644B5" w:rsidTr="00826E03">
        <w:trPr>
          <w:trHeight w:val="154"/>
        </w:trPr>
        <w:tc>
          <w:tcPr>
            <w:tcW w:w="0" w:type="auto"/>
            <w:vMerge/>
            <w:vAlign w:val="center"/>
          </w:tcPr>
          <w:p w:rsidR="001B6832" w:rsidRPr="005644B5" w:rsidRDefault="001B6832" w:rsidP="00223B98">
            <w:pPr>
              <w:jc w:val="center"/>
              <w:rPr>
                <w:rFonts w:ascii="Times New Roman" w:hAnsi="Times New Roman" w:cs="Times New Roman"/>
                <w:b/>
                <w:sz w:val="20"/>
                <w:szCs w:val="20"/>
              </w:rPr>
            </w:pPr>
          </w:p>
        </w:tc>
        <w:tc>
          <w:tcPr>
            <w:tcW w:w="0" w:type="auto"/>
            <w:vMerge/>
            <w:vAlign w:val="center"/>
          </w:tcPr>
          <w:p w:rsidR="001B6832" w:rsidRPr="005644B5" w:rsidRDefault="001B6832" w:rsidP="00223B98">
            <w:pPr>
              <w:jc w:val="center"/>
              <w:rPr>
                <w:rFonts w:ascii="Times New Roman" w:hAnsi="Times New Roman" w:cs="Times New Roman"/>
                <w:b/>
                <w:sz w:val="20"/>
                <w:szCs w:val="20"/>
              </w:rPr>
            </w:pPr>
          </w:p>
        </w:tc>
        <w:tc>
          <w:tcPr>
            <w:tcW w:w="0" w:type="auto"/>
            <w:vAlign w:val="center"/>
          </w:tcPr>
          <w:p w:rsidR="001B6832" w:rsidRPr="005644B5" w:rsidRDefault="001B6832" w:rsidP="00223B98">
            <w:pPr>
              <w:pStyle w:val="a9"/>
              <w:jc w:val="center"/>
              <w:rPr>
                <w:b/>
                <w:sz w:val="20"/>
                <w:szCs w:val="20"/>
              </w:rPr>
            </w:pPr>
            <w:r w:rsidRPr="005644B5">
              <w:rPr>
                <w:b/>
                <w:sz w:val="20"/>
                <w:szCs w:val="20"/>
              </w:rPr>
              <w:t>трудных</w:t>
            </w:r>
          </w:p>
        </w:tc>
        <w:tc>
          <w:tcPr>
            <w:tcW w:w="6190" w:type="dxa"/>
            <w:vAlign w:val="center"/>
          </w:tcPr>
          <w:p w:rsidR="001B6832" w:rsidRPr="005644B5" w:rsidRDefault="001B6832" w:rsidP="00223B98">
            <w:pPr>
              <w:pStyle w:val="a9"/>
              <w:jc w:val="center"/>
              <w:rPr>
                <w:b/>
                <w:sz w:val="20"/>
                <w:szCs w:val="20"/>
              </w:rPr>
            </w:pPr>
            <w:r w:rsidRPr="005644B5">
              <w:rPr>
                <w:b/>
                <w:sz w:val="20"/>
                <w:szCs w:val="20"/>
              </w:rPr>
              <w:t>особо трудных</w:t>
            </w:r>
          </w:p>
        </w:tc>
      </w:tr>
      <w:tr w:rsidR="001B6832" w:rsidRPr="005644B5" w:rsidTr="00826E03">
        <w:trPr>
          <w:trHeight w:val="278"/>
        </w:trPr>
        <w:tc>
          <w:tcPr>
            <w:tcW w:w="0" w:type="auto"/>
          </w:tcPr>
          <w:p w:rsidR="001B6832" w:rsidRPr="005644B5" w:rsidRDefault="001B6832" w:rsidP="00223B98">
            <w:pPr>
              <w:pStyle w:val="a9"/>
              <w:jc w:val="center"/>
              <w:rPr>
                <w:sz w:val="20"/>
                <w:szCs w:val="20"/>
              </w:rPr>
            </w:pPr>
            <w:r w:rsidRPr="005644B5">
              <w:rPr>
                <w:sz w:val="20"/>
                <w:szCs w:val="20"/>
              </w:rPr>
              <w:t>I-с</w:t>
            </w:r>
          </w:p>
        </w:tc>
        <w:tc>
          <w:tcPr>
            <w:tcW w:w="0" w:type="auto"/>
          </w:tcPr>
          <w:p w:rsidR="001B6832" w:rsidRPr="005644B5" w:rsidRDefault="001B6832" w:rsidP="00223B98">
            <w:pPr>
              <w:pStyle w:val="a9"/>
              <w:jc w:val="center"/>
              <w:rPr>
                <w:sz w:val="20"/>
                <w:szCs w:val="20"/>
              </w:rPr>
            </w:pPr>
            <w:r w:rsidRPr="005644B5">
              <w:rPr>
                <w:sz w:val="20"/>
                <w:szCs w:val="20"/>
              </w:rPr>
              <w:t>70</w:t>
            </w:r>
          </w:p>
        </w:tc>
        <w:tc>
          <w:tcPr>
            <w:tcW w:w="0" w:type="auto"/>
          </w:tcPr>
          <w:p w:rsidR="001B6832" w:rsidRPr="005644B5" w:rsidRDefault="001B6832" w:rsidP="00223B98">
            <w:pPr>
              <w:pStyle w:val="a9"/>
              <w:jc w:val="center"/>
              <w:rPr>
                <w:sz w:val="20"/>
                <w:szCs w:val="20"/>
              </w:rPr>
            </w:pPr>
            <w:r w:rsidRPr="005644B5">
              <w:rPr>
                <w:sz w:val="20"/>
                <w:szCs w:val="20"/>
              </w:rPr>
              <w:t>60</w:t>
            </w:r>
          </w:p>
        </w:tc>
        <w:tc>
          <w:tcPr>
            <w:tcW w:w="6190" w:type="dxa"/>
          </w:tcPr>
          <w:p w:rsidR="001B6832" w:rsidRPr="005644B5" w:rsidRDefault="001B6832" w:rsidP="00223B98">
            <w:pPr>
              <w:pStyle w:val="a9"/>
              <w:jc w:val="center"/>
              <w:rPr>
                <w:sz w:val="20"/>
                <w:szCs w:val="20"/>
              </w:rPr>
            </w:pPr>
            <w:r w:rsidRPr="005644B5">
              <w:rPr>
                <w:sz w:val="20"/>
                <w:szCs w:val="20"/>
              </w:rPr>
              <w:t>40</w:t>
            </w:r>
          </w:p>
        </w:tc>
      </w:tr>
      <w:tr w:rsidR="001B6832" w:rsidRPr="005644B5" w:rsidTr="00826E03">
        <w:trPr>
          <w:trHeight w:val="300"/>
        </w:trPr>
        <w:tc>
          <w:tcPr>
            <w:tcW w:w="0" w:type="auto"/>
          </w:tcPr>
          <w:p w:rsidR="001B6832" w:rsidRPr="005644B5" w:rsidRDefault="001B6832" w:rsidP="00223B98">
            <w:pPr>
              <w:pStyle w:val="a9"/>
              <w:jc w:val="center"/>
              <w:rPr>
                <w:sz w:val="20"/>
                <w:szCs w:val="20"/>
              </w:rPr>
            </w:pPr>
            <w:r w:rsidRPr="005644B5">
              <w:rPr>
                <w:sz w:val="20"/>
                <w:szCs w:val="20"/>
              </w:rPr>
              <w:t>II-с</w:t>
            </w:r>
          </w:p>
        </w:tc>
        <w:tc>
          <w:tcPr>
            <w:tcW w:w="0" w:type="auto"/>
          </w:tcPr>
          <w:p w:rsidR="001B6832" w:rsidRPr="005644B5" w:rsidRDefault="001B6832" w:rsidP="00223B98">
            <w:pPr>
              <w:pStyle w:val="a9"/>
              <w:jc w:val="center"/>
              <w:rPr>
                <w:sz w:val="20"/>
                <w:szCs w:val="20"/>
              </w:rPr>
            </w:pPr>
            <w:r w:rsidRPr="005644B5">
              <w:rPr>
                <w:sz w:val="20"/>
                <w:szCs w:val="20"/>
              </w:rPr>
              <w:t>60</w:t>
            </w:r>
          </w:p>
        </w:tc>
        <w:tc>
          <w:tcPr>
            <w:tcW w:w="0" w:type="auto"/>
          </w:tcPr>
          <w:p w:rsidR="001B6832" w:rsidRPr="005644B5" w:rsidRDefault="001B6832" w:rsidP="00223B98">
            <w:pPr>
              <w:pStyle w:val="a9"/>
              <w:jc w:val="center"/>
              <w:rPr>
                <w:sz w:val="20"/>
                <w:szCs w:val="20"/>
              </w:rPr>
            </w:pPr>
            <w:r w:rsidRPr="005644B5">
              <w:rPr>
                <w:sz w:val="20"/>
                <w:szCs w:val="20"/>
              </w:rPr>
              <w:t>40</w:t>
            </w:r>
          </w:p>
        </w:tc>
        <w:tc>
          <w:tcPr>
            <w:tcW w:w="6190" w:type="dxa"/>
          </w:tcPr>
          <w:p w:rsidR="001B6832" w:rsidRPr="005644B5" w:rsidRDefault="001B6832" w:rsidP="00223B98">
            <w:pPr>
              <w:pStyle w:val="a9"/>
              <w:jc w:val="center"/>
              <w:rPr>
                <w:sz w:val="20"/>
                <w:szCs w:val="20"/>
              </w:rPr>
            </w:pPr>
            <w:r w:rsidRPr="005644B5">
              <w:rPr>
                <w:sz w:val="20"/>
                <w:szCs w:val="20"/>
              </w:rPr>
              <w:t>30</w:t>
            </w:r>
          </w:p>
        </w:tc>
      </w:tr>
      <w:tr w:rsidR="001B6832" w:rsidRPr="005644B5" w:rsidTr="00826E03">
        <w:trPr>
          <w:trHeight w:val="300"/>
        </w:trPr>
        <w:tc>
          <w:tcPr>
            <w:tcW w:w="0" w:type="auto"/>
          </w:tcPr>
          <w:p w:rsidR="001B6832" w:rsidRPr="005644B5" w:rsidRDefault="001B6832" w:rsidP="00223B98">
            <w:pPr>
              <w:pStyle w:val="a9"/>
              <w:jc w:val="center"/>
              <w:rPr>
                <w:sz w:val="20"/>
                <w:szCs w:val="20"/>
              </w:rPr>
            </w:pPr>
            <w:r w:rsidRPr="005644B5">
              <w:rPr>
                <w:sz w:val="20"/>
                <w:szCs w:val="20"/>
              </w:rPr>
              <w:t>III-с</w:t>
            </w:r>
          </w:p>
        </w:tc>
        <w:tc>
          <w:tcPr>
            <w:tcW w:w="0" w:type="auto"/>
          </w:tcPr>
          <w:p w:rsidR="001B6832" w:rsidRPr="005644B5" w:rsidRDefault="001B6832" w:rsidP="00223B98">
            <w:pPr>
              <w:pStyle w:val="a9"/>
              <w:jc w:val="center"/>
              <w:rPr>
                <w:sz w:val="20"/>
                <w:szCs w:val="20"/>
              </w:rPr>
            </w:pPr>
            <w:r w:rsidRPr="005644B5">
              <w:rPr>
                <w:sz w:val="20"/>
                <w:szCs w:val="20"/>
              </w:rPr>
              <w:t>40</w:t>
            </w:r>
          </w:p>
        </w:tc>
        <w:tc>
          <w:tcPr>
            <w:tcW w:w="0" w:type="auto"/>
          </w:tcPr>
          <w:p w:rsidR="001B6832" w:rsidRPr="005644B5" w:rsidRDefault="001B6832" w:rsidP="00223B98">
            <w:pPr>
              <w:pStyle w:val="a9"/>
              <w:jc w:val="center"/>
              <w:rPr>
                <w:sz w:val="20"/>
                <w:szCs w:val="20"/>
              </w:rPr>
            </w:pPr>
            <w:r w:rsidRPr="005644B5">
              <w:rPr>
                <w:sz w:val="20"/>
                <w:szCs w:val="20"/>
              </w:rPr>
              <w:t>30</w:t>
            </w:r>
          </w:p>
        </w:tc>
        <w:tc>
          <w:tcPr>
            <w:tcW w:w="6190" w:type="dxa"/>
          </w:tcPr>
          <w:p w:rsidR="001B6832" w:rsidRPr="005644B5" w:rsidRDefault="001B6832" w:rsidP="00223B98">
            <w:pPr>
              <w:pStyle w:val="a9"/>
              <w:jc w:val="center"/>
              <w:rPr>
                <w:sz w:val="20"/>
                <w:szCs w:val="20"/>
              </w:rPr>
            </w:pPr>
            <w:r w:rsidRPr="005644B5">
              <w:rPr>
                <w:sz w:val="20"/>
                <w:szCs w:val="20"/>
              </w:rPr>
              <w:t>20</w:t>
            </w:r>
          </w:p>
        </w:tc>
      </w:tr>
    </w:tbl>
    <w:p w:rsidR="001B6832" w:rsidRPr="005644B5" w:rsidRDefault="001B6832" w:rsidP="001B6832">
      <w:pPr>
        <w:pStyle w:val="a9"/>
        <w:spacing w:before="0" w:beforeAutospacing="0" w:after="0" w:afterAutospacing="0"/>
      </w:pP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4F3317">
        <w:t>6</w:t>
      </w:r>
      <w:r w:rsidR="001B6832" w:rsidRPr="005644B5">
        <w:t xml:space="preserve">.22 Основные параметры плана и продольного профиля внутрихозяйственных дорог следует принимать по таблице </w:t>
      </w:r>
      <w:r w:rsidR="008E650F" w:rsidRPr="005644B5">
        <w:t>2</w:t>
      </w:r>
      <w:r w:rsidR="004F3317">
        <w:t>7</w:t>
      </w:r>
      <w:r w:rsidR="001B6832" w:rsidRPr="005644B5">
        <w:t>.</w:t>
      </w:r>
    </w:p>
    <w:p w:rsidR="00D111DF" w:rsidRDefault="00D111DF" w:rsidP="008B75DD">
      <w:pPr>
        <w:pStyle w:val="a9"/>
        <w:spacing w:before="0" w:beforeAutospacing="0" w:after="0" w:afterAutospacing="0" w:line="276" w:lineRule="auto"/>
        <w:jc w:val="right"/>
      </w:pPr>
    </w:p>
    <w:p w:rsidR="00D111DF" w:rsidRDefault="00D111DF" w:rsidP="008B75DD">
      <w:pPr>
        <w:pStyle w:val="a9"/>
        <w:spacing w:before="0" w:beforeAutospacing="0" w:after="0" w:afterAutospacing="0" w:line="276" w:lineRule="auto"/>
        <w:jc w:val="right"/>
      </w:pPr>
    </w:p>
    <w:p w:rsidR="00D111DF" w:rsidRDefault="00D111DF" w:rsidP="008B75DD">
      <w:pPr>
        <w:pStyle w:val="a9"/>
        <w:spacing w:before="0" w:beforeAutospacing="0" w:after="0" w:afterAutospacing="0" w:line="276" w:lineRule="auto"/>
        <w:jc w:val="right"/>
      </w:pPr>
    </w:p>
    <w:p w:rsidR="00D111DF" w:rsidRDefault="00D111DF" w:rsidP="008B75DD">
      <w:pPr>
        <w:pStyle w:val="a9"/>
        <w:spacing w:before="0" w:beforeAutospacing="0" w:after="0" w:afterAutospacing="0" w:line="276" w:lineRule="auto"/>
        <w:jc w:val="right"/>
      </w:pPr>
    </w:p>
    <w:p w:rsidR="00D111DF" w:rsidRDefault="00D111DF" w:rsidP="008B75DD">
      <w:pPr>
        <w:pStyle w:val="a9"/>
        <w:spacing w:before="0" w:beforeAutospacing="0" w:after="0" w:afterAutospacing="0" w:line="276" w:lineRule="auto"/>
        <w:jc w:val="right"/>
      </w:pPr>
    </w:p>
    <w:p w:rsidR="00D111DF" w:rsidRDefault="00D111DF" w:rsidP="008B75DD">
      <w:pPr>
        <w:pStyle w:val="a9"/>
        <w:spacing w:before="0" w:beforeAutospacing="0" w:after="0" w:afterAutospacing="0" w:line="276" w:lineRule="auto"/>
        <w:jc w:val="right"/>
      </w:pPr>
    </w:p>
    <w:p w:rsidR="00D111DF" w:rsidRDefault="00D111DF" w:rsidP="008B75DD">
      <w:pPr>
        <w:pStyle w:val="a9"/>
        <w:spacing w:before="0" w:beforeAutospacing="0" w:after="0" w:afterAutospacing="0" w:line="276" w:lineRule="auto"/>
        <w:jc w:val="right"/>
      </w:pPr>
    </w:p>
    <w:p w:rsidR="00D111DF" w:rsidRDefault="00D111DF" w:rsidP="008B75DD">
      <w:pPr>
        <w:pStyle w:val="a9"/>
        <w:spacing w:before="0" w:beforeAutospacing="0" w:after="0" w:afterAutospacing="0" w:line="276" w:lineRule="auto"/>
        <w:jc w:val="right"/>
      </w:pPr>
    </w:p>
    <w:p w:rsidR="001B6832" w:rsidRPr="005644B5" w:rsidRDefault="001B6832" w:rsidP="008B75DD">
      <w:pPr>
        <w:pStyle w:val="a9"/>
        <w:spacing w:before="0" w:beforeAutospacing="0" w:after="0" w:afterAutospacing="0" w:line="276" w:lineRule="auto"/>
        <w:jc w:val="right"/>
      </w:pPr>
      <w:r w:rsidRPr="005644B5">
        <w:t xml:space="preserve">Таблица </w:t>
      </w:r>
      <w:r w:rsidR="004F3317">
        <w:t>27</w:t>
      </w:r>
    </w:p>
    <w:p w:rsidR="001B6832" w:rsidRPr="005644B5" w:rsidRDefault="001B6832" w:rsidP="001B6832">
      <w:pPr>
        <w:pStyle w:val="a9"/>
        <w:spacing w:before="0" w:beforeAutospacing="0" w:after="0" w:afterAutospacing="0"/>
        <w:jc w:val="right"/>
      </w:pPr>
    </w:p>
    <w:tbl>
      <w:tblPr>
        <w:tblStyle w:val="aa"/>
        <w:tblW w:w="10170" w:type="dxa"/>
        <w:tblLook w:val="0000"/>
      </w:tblPr>
      <w:tblGrid>
        <w:gridCol w:w="4158"/>
        <w:gridCol w:w="1286"/>
        <w:gridCol w:w="1286"/>
        <w:gridCol w:w="1286"/>
        <w:gridCol w:w="1077"/>
        <w:gridCol w:w="1077"/>
      </w:tblGrid>
      <w:tr w:rsidR="001B6832" w:rsidRPr="005644B5" w:rsidTr="00223B98">
        <w:trPr>
          <w:trHeight w:val="255"/>
        </w:trPr>
        <w:tc>
          <w:tcPr>
            <w:tcW w:w="0" w:type="auto"/>
            <w:vMerge w:val="restart"/>
            <w:vAlign w:val="center"/>
          </w:tcPr>
          <w:p w:rsidR="001B6832" w:rsidRPr="005644B5" w:rsidRDefault="001B6832" w:rsidP="004F3317">
            <w:pPr>
              <w:pStyle w:val="a9"/>
              <w:spacing w:before="0" w:beforeAutospacing="0" w:after="0" w:afterAutospacing="0"/>
              <w:jc w:val="center"/>
              <w:rPr>
                <w:b/>
                <w:sz w:val="20"/>
                <w:szCs w:val="20"/>
              </w:rPr>
            </w:pPr>
            <w:r w:rsidRPr="005644B5">
              <w:rPr>
                <w:b/>
                <w:sz w:val="20"/>
                <w:szCs w:val="20"/>
              </w:rPr>
              <w:t>Параметры плана и продольного профиля</w:t>
            </w:r>
          </w:p>
        </w:tc>
        <w:tc>
          <w:tcPr>
            <w:tcW w:w="0" w:type="auto"/>
            <w:gridSpan w:val="5"/>
            <w:vAlign w:val="center"/>
          </w:tcPr>
          <w:p w:rsidR="001B6832" w:rsidRPr="005644B5" w:rsidRDefault="001B6832" w:rsidP="004F3317">
            <w:pPr>
              <w:pStyle w:val="a9"/>
              <w:spacing w:before="0" w:beforeAutospacing="0" w:after="0" w:afterAutospacing="0"/>
              <w:jc w:val="center"/>
              <w:rPr>
                <w:b/>
                <w:sz w:val="20"/>
                <w:szCs w:val="20"/>
              </w:rPr>
            </w:pPr>
            <w:r w:rsidRPr="005644B5">
              <w:rPr>
                <w:b/>
                <w:sz w:val="20"/>
                <w:szCs w:val="20"/>
              </w:rPr>
              <w:t>Значения параметров при расчетной скорости движения, км/ч</w:t>
            </w:r>
          </w:p>
        </w:tc>
      </w:tr>
      <w:tr w:rsidR="001B6832" w:rsidRPr="005644B5" w:rsidTr="00223B98">
        <w:trPr>
          <w:trHeight w:val="167"/>
        </w:trPr>
        <w:tc>
          <w:tcPr>
            <w:tcW w:w="0" w:type="auto"/>
            <w:vMerge/>
            <w:vAlign w:val="center"/>
          </w:tcPr>
          <w:p w:rsidR="001B6832" w:rsidRPr="005644B5" w:rsidRDefault="001B6832" w:rsidP="004F3317">
            <w:pPr>
              <w:jc w:val="center"/>
              <w:rPr>
                <w:rFonts w:ascii="Times New Roman" w:hAnsi="Times New Roman" w:cs="Times New Roman"/>
                <w:sz w:val="20"/>
                <w:szCs w:val="20"/>
              </w:rPr>
            </w:pPr>
          </w:p>
        </w:tc>
        <w:tc>
          <w:tcPr>
            <w:tcW w:w="0" w:type="auto"/>
            <w:vAlign w:val="center"/>
          </w:tcPr>
          <w:p w:rsidR="001B6832" w:rsidRPr="005644B5" w:rsidRDefault="001B6832" w:rsidP="004F3317">
            <w:pPr>
              <w:pStyle w:val="a9"/>
              <w:spacing w:before="0" w:beforeAutospacing="0" w:after="0" w:afterAutospacing="0"/>
              <w:jc w:val="center"/>
              <w:rPr>
                <w:b/>
                <w:sz w:val="20"/>
                <w:szCs w:val="20"/>
              </w:rPr>
            </w:pPr>
            <w:r w:rsidRPr="005644B5">
              <w:rPr>
                <w:b/>
                <w:sz w:val="20"/>
                <w:szCs w:val="20"/>
              </w:rPr>
              <w:t>70</w:t>
            </w:r>
          </w:p>
        </w:tc>
        <w:tc>
          <w:tcPr>
            <w:tcW w:w="0" w:type="auto"/>
            <w:vAlign w:val="center"/>
          </w:tcPr>
          <w:p w:rsidR="001B6832" w:rsidRPr="005644B5" w:rsidRDefault="001B6832" w:rsidP="004F3317">
            <w:pPr>
              <w:pStyle w:val="a9"/>
              <w:spacing w:before="0" w:beforeAutospacing="0" w:after="0" w:afterAutospacing="0"/>
              <w:jc w:val="center"/>
              <w:rPr>
                <w:b/>
                <w:sz w:val="20"/>
                <w:szCs w:val="20"/>
              </w:rPr>
            </w:pPr>
            <w:r w:rsidRPr="005644B5">
              <w:rPr>
                <w:b/>
                <w:sz w:val="20"/>
                <w:szCs w:val="20"/>
              </w:rPr>
              <w:t>60</w:t>
            </w:r>
          </w:p>
        </w:tc>
        <w:tc>
          <w:tcPr>
            <w:tcW w:w="0" w:type="auto"/>
            <w:vAlign w:val="center"/>
          </w:tcPr>
          <w:p w:rsidR="001B6832" w:rsidRPr="005644B5" w:rsidRDefault="001B6832" w:rsidP="004F3317">
            <w:pPr>
              <w:pStyle w:val="a9"/>
              <w:spacing w:before="0" w:beforeAutospacing="0" w:after="0" w:afterAutospacing="0"/>
              <w:jc w:val="center"/>
              <w:rPr>
                <w:b/>
                <w:sz w:val="20"/>
                <w:szCs w:val="20"/>
              </w:rPr>
            </w:pPr>
            <w:r w:rsidRPr="005644B5">
              <w:rPr>
                <w:b/>
                <w:sz w:val="20"/>
                <w:szCs w:val="20"/>
              </w:rPr>
              <w:t>40</w:t>
            </w:r>
          </w:p>
        </w:tc>
        <w:tc>
          <w:tcPr>
            <w:tcW w:w="0" w:type="auto"/>
            <w:vAlign w:val="center"/>
          </w:tcPr>
          <w:p w:rsidR="001B6832" w:rsidRPr="005644B5" w:rsidRDefault="001B6832" w:rsidP="004F3317">
            <w:pPr>
              <w:pStyle w:val="a9"/>
              <w:spacing w:before="0" w:beforeAutospacing="0" w:after="0" w:afterAutospacing="0"/>
              <w:jc w:val="center"/>
              <w:rPr>
                <w:b/>
                <w:sz w:val="20"/>
                <w:szCs w:val="20"/>
              </w:rPr>
            </w:pPr>
            <w:r w:rsidRPr="005644B5">
              <w:rPr>
                <w:b/>
                <w:sz w:val="20"/>
                <w:szCs w:val="20"/>
              </w:rPr>
              <w:t>30</w:t>
            </w:r>
          </w:p>
        </w:tc>
        <w:tc>
          <w:tcPr>
            <w:tcW w:w="0" w:type="auto"/>
            <w:vAlign w:val="center"/>
          </w:tcPr>
          <w:p w:rsidR="001B6832" w:rsidRPr="005644B5" w:rsidRDefault="001B6832" w:rsidP="004F3317">
            <w:pPr>
              <w:pStyle w:val="a9"/>
              <w:spacing w:before="0" w:beforeAutospacing="0" w:after="0" w:afterAutospacing="0"/>
              <w:jc w:val="center"/>
              <w:rPr>
                <w:b/>
                <w:sz w:val="20"/>
                <w:szCs w:val="20"/>
              </w:rPr>
            </w:pPr>
            <w:r w:rsidRPr="005644B5">
              <w:rPr>
                <w:b/>
                <w:sz w:val="20"/>
                <w:szCs w:val="20"/>
              </w:rPr>
              <w:t>20</w:t>
            </w:r>
          </w:p>
        </w:tc>
      </w:tr>
      <w:tr w:rsidR="001B6832" w:rsidRPr="005644B5" w:rsidTr="00223B98">
        <w:trPr>
          <w:trHeight w:val="255"/>
        </w:trPr>
        <w:tc>
          <w:tcPr>
            <w:tcW w:w="0" w:type="auto"/>
            <w:vAlign w:val="center"/>
          </w:tcPr>
          <w:p w:rsidR="001B6832" w:rsidRPr="005644B5" w:rsidRDefault="001B6832" w:rsidP="004F3317">
            <w:pPr>
              <w:pStyle w:val="a9"/>
              <w:spacing w:before="0" w:beforeAutospacing="0" w:after="0" w:afterAutospacing="0"/>
              <w:rPr>
                <w:sz w:val="20"/>
                <w:szCs w:val="20"/>
              </w:rPr>
            </w:pPr>
            <w:r w:rsidRPr="005644B5">
              <w:rPr>
                <w:sz w:val="20"/>
                <w:szCs w:val="20"/>
              </w:rPr>
              <w:t>Наибольший продольный уклон, %</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70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90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90</w:t>
            </w:r>
          </w:p>
        </w:tc>
      </w:tr>
      <w:tr w:rsidR="004F3317" w:rsidRPr="005644B5" w:rsidTr="003060F3">
        <w:trPr>
          <w:trHeight w:val="278"/>
        </w:trPr>
        <w:tc>
          <w:tcPr>
            <w:tcW w:w="0" w:type="auto"/>
            <w:gridSpan w:val="6"/>
            <w:vAlign w:val="center"/>
          </w:tcPr>
          <w:p w:rsidR="004F3317" w:rsidRPr="004F3317" w:rsidRDefault="004F3317" w:rsidP="004F3317">
            <w:pPr>
              <w:jc w:val="center"/>
              <w:rPr>
                <w:rFonts w:ascii="Times New Roman" w:hAnsi="Times New Roman" w:cs="Times New Roman"/>
                <w:sz w:val="20"/>
                <w:szCs w:val="20"/>
              </w:rPr>
            </w:pPr>
            <w:r w:rsidRPr="004F3317">
              <w:rPr>
                <w:rFonts w:ascii="Times New Roman" w:hAnsi="Times New Roman" w:cs="Times New Roman"/>
                <w:sz w:val="20"/>
                <w:szCs w:val="20"/>
              </w:rPr>
              <w:t>Расчетное расстояние видимости, м:</w:t>
            </w:r>
          </w:p>
        </w:tc>
      </w:tr>
      <w:tr w:rsidR="001B6832" w:rsidRPr="005644B5" w:rsidTr="00223B98">
        <w:trPr>
          <w:trHeight w:val="255"/>
        </w:trPr>
        <w:tc>
          <w:tcPr>
            <w:tcW w:w="0" w:type="auto"/>
            <w:vAlign w:val="center"/>
          </w:tcPr>
          <w:p w:rsidR="001B6832" w:rsidRPr="005644B5" w:rsidRDefault="001B6832" w:rsidP="004F3317">
            <w:pPr>
              <w:pStyle w:val="a9"/>
              <w:spacing w:before="0" w:beforeAutospacing="0" w:after="0" w:afterAutospacing="0"/>
              <w:rPr>
                <w:sz w:val="20"/>
                <w:szCs w:val="20"/>
              </w:rPr>
            </w:pPr>
            <w:r w:rsidRPr="005644B5">
              <w:rPr>
                <w:sz w:val="20"/>
                <w:szCs w:val="20"/>
              </w:rPr>
              <w:t>поверхности дороги</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100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75</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50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40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25</w:t>
            </w:r>
          </w:p>
        </w:tc>
      </w:tr>
      <w:tr w:rsidR="001B6832" w:rsidRPr="005644B5" w:rsidTr="00223B98">
        <w:trPr>
          <w:trHeight w:val="255"/>
        </w:trPr>
        <w:tc>
          <w:tcPr>
            <w:tcW w:w="0" w:type="auto"/>
            <w:vAlign w:val="center"/>
          </w:tcPr>
          <w:p w:rsidR="001B6832" w:rsidRPr="005644B5" w:rsidRDefault="001B6832" w:rsidP="004F3317">
            <w:pPr>
              <w:pStyle w:val="a9"/>
              <w:spacing w:before="0" w:beforeAutospacing="0" w:after="0" w:afterAutospacing="0"/>
              <w:rPr>
                <w:sz w:val="20"/>
                <w:szCs w:val="20"/>
              </w:rPr>
            </w:pPr>
            <w:r w:rsidRPr="005644B5">
              <w:rPr>
                <w:sz w:val="20"/>
                <w:szCs w:val="20"/>
              </w:rPr>
              <w:t>встречного автомобиля</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150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100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50</w:t>
            </w:r>
          </w:p>
        </w:tc>
      </w:tr>
      <w:tr w:rsidR="004F3317" w:rsidRPr="005644B5" w:rsidTr="003060F3">
        <w:trPr>
          <w:trHeight w:val="278"/>
        </w:trPr>
        <w:tc>
          <w:tcPr>
            <w:tcW w:w="0" w:type="auto"/>
            <w:gridSpan w:val="6"/>
            <w:vAlign w:val="center"/>
          </w:tcPr>
          <w:p w:rsidR="004F3317" w:rsidRPr="004F3317" w:rsidRDefault="004F3317" w:rsidP="004F3317">
            <w:pPr>
              <w:jc w:val="center"/>
              <w:rPr>
                <w:rFonts w:ascii="Times New Roman" w:hAnsi="Times New Roman" w:cs="Times New Roman"/>
                <w:sz w:val="20"/>
                <w:szCs w:val="20"/>
              </w:rPr>
            </w:pPr>
            <w:r w:rsidRPr="004F3317">
              <w:rPr>
                <w:rFonts w:ascii="Times New Roman" w:hAnsi="Times New Roman" w:cs="Times New Roman"/>
                <w:sz w:val="20"/>
                <w:szCs w:val="20"/>
              </w:rPr>
              <w:t>Наименьшие радиусы кривых, м:</w:t>
            </w:r>
          </w:p>
        </w:tc>
      </w:tr>
      <w:tr w:rsidR="001B6832" w:rsidRPr="005644B5" w:rsidTr="00223B98">
        <w:trPr>
          <w:trHeight w:val="255"/>
        </w:trPr>
        <w:tc>
          <w:tcPr>
            <w:tcW w:w="0" w:type="auto"/>
            <w:vAlign w:val="center"/>
          </w:tcPr>
          <w:p w:rsidR="001B6832" w:rsidRPr="005644B5" w:rsidRDefault="001B6832" w:rsidP="004F3317">
            <w:pPr>
              <w:pStyle w:val="a9"/>
              <w:spacing w:before="0" w:beforeAutospacing="0" w:after="0" w:afterAutospacing="0"/>
              <w:rPr>
                <w:sz w:val="20"/>
                <w:szCs w:val="20"/>
              </w:rPr>
            </w:pPr>
            <w:r w:rsidRPr="005644B5">
              <w:rPr>
                <w:sz w:val="20"/>
                <w:szCs w:val="20"/>
              </w:rPr>
              <w:t>в плане</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150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80</w:t>
            </w:r>
          </w:p>
        </w:tc>
      </w:tr>
      <w:tr w:rsidR="004F3317" w:rsidRPr="005644B5" w:rsidTr="003060F3">
        <w:trPr>
          <w:trHeight w:val="255"/>
        </w:trPr>
        <w:tc>
          <w:tcPr>
            <w:tcW w:w="0" w:type="auto"/>
            <w:gridSpan w:val="6"/>
            <w:vAlign w:val="center"/>
          </w:tcPr>
          <w:p w:rsidR="004F3317" w:rsidRPr="004F3317" w:rsidRDefault="004F3317" w:rsidP="004F3317">
            <w:pPr>
              <w:jc w:val="center"/>
              <w:rPr>
                <w:rFonts w:ascii="Times New Roman" w:hAnsi="Times New Roman" w:cs="Times New Roman"/>
                <w:sz w:val="20"/>
                <w:szCs w:val="20"/>
              </w:rPr>
            </w:pPr>
            <w:r w:rsidRPr="004F3317">
              <w:rPr>
                <w:rFonts w:ascii="Times New Roman" w:hAnsi="Times New Roman" w:cs="Times New Roman"/>
                <w:sz w:val="20"/>
                <w:szCs w:val="20"/>
              </w:rPr>
              <w:t>в продольном профиле:</w:t>
            </w:r>
          </w:p>
        </w:tc>
      </w:tr>
      <w:tr w:rsidR="001B6832" w:rsidRPr="005644B5" w:rsidTr="00223B98">
        <w:trPr>
          <w:trHeight w:val="255"/>
        </w:trPr>
        <w:tc>
          <w:tcPr>
            <w:tcW w:w="0" w:type="auto"/>
            <w:vAlign w:val="center"/>
          </w:tcPr>
          <w:p w:rsidR="001B6832" w:rsidRPr="005644B5" w:rsidRDefault="001B6832" w:rsidP="004F3317">
            <w:pPr>
              <w:pStyle w:val="a9"/>
              <w:spacing w:before="0" w:beforeAutospacing="0" w:after="0" w:afterAutospacing="0"/>
              <w:rPr>
                <w:sz w:val="20"/>
                <w:szCs w:val="20"/>
              </w:rPr>
            </w:pPr>
            <w:r w:rsidRPr="005644B5">
              <w:rPr>
                <w:sz w:val="20"/>
                <w:szCs w:val="20"/>
              </w:rPr>
              <w:t>выпуклых</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4000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2500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1000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600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400</w:t>
            </w:r>
          </w:p>
        </w:tc>
      </w:tr>
      <w:tr w:rsidR="001B6832" w:rsidRPr="005644B5" w:rsidTr="00223B98">
        <w:trPr>
          <w:trHeight w:val="255"/>
        </w:trPr>
        <w:tc>
          <w:tcPr>
            <w:tcW w:w="0" w:type="auto"/>
            <w:vAlign w:val="center"/>
          </w:tcPr>
          <w:p w:rsidR="001B6832" w:rsidRPr="005644B5" w:rsidRDefault="001B6832" w:rsidP="004F3317">
            <w:pPr>
              <w:pStyle w:val="a9"/>
              <w:spacing w:before="0" w:beforeAutospacing="0" w:after="0" w:afterAutospacing="0"/>
              <w:rPr>
                <w:sz w:val="20"/>
                <w:szCs w:val="20"/>
              </w:rPr>
            </w:pPr>
            <w:r w:rsidRPr="005644B5">
              <w:rPr>
                <w:sz w:val="20"/>
                <w:szCs w:val="20"/>
              </w:rPr>
              <w:t>вогнутых</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2500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2000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1000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600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400</w:t>
            </w:r>
          </w:p>
        </w:tc>
      </w:tr>
      <w:tr w:rsidR="001B6832" w:rsidRPr="005644B5" w:rsidTr="00223B98">
        <w:trPr>
          <w:trHeight w:val="278"/>
        </w:trPr>
        <w:tc>
          <w:tcPr>
            <w:tcW w:w="0" w:type="auto"/>
            <w:vAlign w:val="center"/>
          </w:tcPr>
          <w:p w:rsidR="001B6832" w:rsidRPr="005644B5" w:rsidRDefault="001B6832" w:rsidP="004F3317">
            <w:pPr>
              <w:pStyle w:val="a9"/>
              <w:spacing w:before="0" w:beforeAutospacing="0" w:after="0" w:afterAutospacing="0"/>
              <w:rPr>
                <w:sz w:val="20"/>
                <w:szCs w:val="20"/>
              </w:rPr>
            </w:pPr>
            <w:r w:rsidRPr="005644B5">
              <w:rPr>
                <w:sz w:val="20"/>
                <w:szCs w:val="20"/>
              </w:rPr>
              <w:t>вогнутых в трудных условиях</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800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600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300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4F3317">
            <w:pPr>
              <w:pStyle w:val="a9"/>
              <w:spacing w:before="0" w:beforeAutospacing="0" w:after="0" w:afterAutospacing="0"/>
              <w:jc w:val="center"/>
              <w:rPr>
                <w:sz w:val="20"/>
                <w:szCs w:val="20"/>
              </w:rPr>
            </w:pPr>
            <w:r w:rsidRPr="005644B5">
              <w:rPr>
                <w:sz w:val="20"/>
                <w:szCs w:val="20"/>
              </w:rPr>
              <w:t>100</w:t>
            </w:r>
          </w:p>
        </w:tc>
      </w:tr>
    </w:tbl>
    <w:p w:rsidR="001B6832" w:rsidRPr="005644B5" w:rsidRDefault="001B6832" w:rsidP="001B6832">
      <w:pPr>
        <w:pStyle w:val="a9"/>
        <w:spacing w:before="0" w:beforeAutospacing="0" w:after="0" w:afterAutospacing="0"/>
        <w:ind w:firstLine="851"/>
        <w:jc w:val="both"/>
      </w:pP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.23 Основные параметры проезжей части внутрихозяйственных дорог следует принимать по таблице 2</w:t>
      </w:r>
      <w:r w:rsidR="00D111DF">
        <w:t>8</w:t>
      </w:r>
      <w:r w:rsidR="001B6832" w:rsidRPr="005644B5">
        <w:t>.</w:t>
      </w:r>
    </w:p>
    <w:p w:rsidR="001B6832" w:rsidRPr="005644B5" w:rsidRDefault="001B6832" w:rsidP="008B75DD">
      <w:pPr>
        <w:pStyle w:val="a9"/>
        <w:spacing w:before="0" w:beforeAutospacing="0" w:after="0" w:afterAutospacing="0" w:line="276" w:lineRule="auto"/>
      </w:pPr>
    </w:p>
    <w:p w:rsidR="001B6832" w:rsidRPr="005644B5" w:rsidRDefault="001B6832" w:rsidP="008B75DD">
      <w:pPr>
        <w:pStyle w:val="a9"/>
        <w:spacing w:before="0" w:beforeAutospacing="0" w:after="0" w:afterAutospacing="0" w:line="276" w:lineRule="auto"/>
        <w:jc w:val="right"/>
      </w:pPr>
      <w:r w:rsidRPr="005644B5">
        <w:t>Таблица 2</w:t>
      </w:r>
      <w:r w:rsidR="00D111DF">
        <w:t>8</w:t>
      </w:r>
    </w:p>
    <w:p w:rsidR="001B6832" w:rsidRPr="005644B5" w:rsidRDefault="001B6832" w:rsidP="001B6832">
      <w:pPr>
        <w:pStyle w:val="a9"/>
        <w:spacing w:before="0" w:beforeAutospacing="0" w:after="0" w:afterAutospacing="0"/>
        <w:jc w:val="right"/>
      </w:pPr>
    </w:p>
    <w:tbl>
      <w:tblPr>
        <w:tblStyle w:val="aa"/>
        <w:tblW w:w="10122" w:type="dxa"/>
        <w:tblLook w:val="0000"/>
      </w:tblPr>
      <w:tblGrid>
        <w:gridCol w:w="4519"/>
        <w:gridCol w:w="1595"/>
        <w:gridCol w:w="1938"/>
        <w:gridCol w:w="2070"/>
      </w:tblGrid>
      <w:tr w:rsidR="001B6832" w:rsidRPr="005644B5" w:rsidTr="00223B98">
        <w:trPr>
          <w:trHeight w:val="282"/>
        </w:trPr>
        <w:tc>
          <w:tcPr>
            <w:tcW w:w="0" w:type="auto"/>
            <w:vMerge w:val="restart"/>
            <w:vAlign w:val="center"/>
          </w:tcPr>
          <w:p w:rsidR="001B6832" w:rsidRPr="005644B5" w:rsidRDefault="001B6832" w:rsidP="00D111DF">
            <w:pPr>
              <w:pStyle w:val="a9"/>
              <w:spacing w:before="0" w:beforeAutospacing="0" w:after="0" w:afterAutospacing="0"/>
              <w:jc w:val="center"/>
              <w:rPr>
                <w:b/>
                <w:sz w:val="20"/>
              </w:rPr>
            </w:pPr>
            <w:r w:rsidRPr="005644B5">
              <w:rPr>
                <w:b/>
                <w:sz w:val="20"/>
              </w:rPr>
              <w:t>Параметры поперечного профиля</w:t>
            </w:r>
          </w:p>
        </w:tc>
        <w:tc>
          <w:tcPr>
            <w:tcW w:w="0" w:type="auto"/>
            <w:gridSpan w:val="3"/>
            <w:vAlign w:val="center"/>
          </w:tcPr>
          <w:p w:rsidR="001B6832" w:rsidRPr="005644B5" w:rsidRDefault="001B6832" w:rsidP="00D111DF">
            <w:pPr>
              <w:pStyle w:val="a9"/>
              <w:spacing w:before="0" w:beforeAutospacing="0" w:after="0" w:afterAutospacing="0"/>
              <w:jc w:val="center"/>
              <w:rPr>
                <w:b/>
                <w:sz w:val="20"/>
              </w:rPr>
            </w:pPr>
            <w:r w:rsidRPr="005644B5">
              <w:rPr>
                <w:b/>
                <w:sz w:val="20"/>
              </w:rPr>
              <w:t>Значения параметров для дорог категорий</w:t>
            </w:r>
          </w:p>
        </w:tc>
      </w:tr>
      <w:tr w:rsidR="001B6832" w:rsidRPr="005644B5" w:rsidTr="00223B98">
        <w:trPr>
          <w:trHeight w:val="156"/>
        </w:trPr>
        <w:tc>
          <w:tcPr>
            <w:tcW w:w="0" w:type="auto"/>
            <w:vMerge/>
            <w:vAlign w:val="center"/>
          </w:tcPr>
          <w:p w:rsidR="001B6832" w:rsidRPr="005644B5" w:rsidRDefault="001B6832" w:rsidP="00D111DF">
            <w:pPr>
              <w:jc w:val="center"/>
              <w:rPr>
                <w:rFonts w:ascii="Times New Roman" w:hAnsi="Times New Roman" w:cs="Times New Roman"/>
                <w:b/>
                <w:sz w:val="20"/>
              </w:rPr>
            </w:pPr>
          </w:p>
        </w:tc>
        <w:tc>
          <w:tcPr>
            <w:tcW w:w="0" w:type="auto"/>
            <w:vAlign w:val="center"/>
          </w:tcPr>
          <w:p w:rsidR="001B6832" w:rsidRPr="005644B5" w:rsidRDefault="001B6832" w:rsidP="00D111DF">
            <w:pPr>
              <w:pStyle w:val="a9"/>
              <w:spacing w:before="0" w:beforeAutospacing="0" w:after="0" w:afterAutospacing="0"/>
              <w:jc w:val="center"/>
              <w:rPr>
                <w:b/>
                <w:sz w:val="20"/>
              </w:rPr>
            </w:pPr>
            <w:r w:rsidRPr="005644B5">
              <w:rPr>
                <w:b/>
                <w:sz w:val="20"/>
              </w:rPr>
              <w:t>I-c</w:t>
            </w:r>
          </w:p>
        </w:tc>
        <w:tc>
          <w:tcPr>
            <w:tcW w:w="0" w:type="auto"/>
            <w:vAlign w:val="center"/>
          </w:tcPr>
          <w:p w:rsidR="001B6832" w:rsidRPr="005644B5" w:rsidRDefault="001B6832" w:rsidP="00D111DF">
            <w:pPr>
              <w:pStyle w:val="a9"/>
              <w:spacing w:before="0" w:beforeAutospacing="0" w:after="0" w:afterAutospacing="0"/>
              <w:jc w:val="center"/>
              <w:rPr>
                <w:b/>
                <w:sz w:val="20"/>
              </w:rPr>
            </w:pPr>
            <w:r w:rsidRPr="005644B5">
              <w:rPr>
                <w:b/>
                <w:sz w:val="20"/>
              </w:rPr>
              <w:t>II-c</w:t>
            </w:r>
          </w:p>
        </w:tc>
        <w:tc>
          <w:tcPr>
            <w:tcW w:w="0" w:type="auto"/>
            <w:vAlign w:val="center"/>
          </w:tcPr>
          <w:p w:rsidR="001B6832" w:rsidRPr="005644B5" w:rsidRDefault="001B6832" w:rsidP="00D111DF">
            <w:pPr>
              <w:pStyle w:val="a9"/>
              <w:spacing w:before="0" w:beforeAutospacing="0" w:after="0" w:afterAutospacing="0"/>
              <w:jc w:val="center"/>
              <w:rPr>
                <w:b/>
                <w:sz w:val="20"/>
              </w:rPr>
            </w:pPr>
            <w:r w:rsidRPr="005644B5">
              <w:rPr>
                <w:b/>
                <w:sz w:val="20"/>
              </w:rPr>
              <w:t>III-c</w:t>
            </w:r>
          </w:p>
        </w:tc>
      </w:tr>
      <w:tr w:rsidR="001B6832" w:rsidRPr="005644B5" w:rsidTr="00223B98">
        <w:trPr>
          <w:trHeight w:val="304"/>
        </w:trPr>
        <w:tc>
          <w:tcPr>
            <w:tcW w:w="0" w:type="auto"/>
            <w:vAlign w:val="center"/>
          </w:tcPr>
          <w:p w:rsidR="001B6832" w:rsidRPr="005644B5" w:rsidRDefault="001B6832" w:rsidP="00D111DF">
            <w:pPr>
              <w:pStyle w:val="a9"/>
              <w:spacing w:before="0" w:beforeAutospacing="0" w:after="0" w:afterAutospacing="0"/>
              <w:rPr>
                <w:sz w:val="20"/>
              </w:rPr>
            </w:pPr>
            <w:r w:rsidRPr="005644B5">
              <w:rPr>
                <w:sz w:val="20"/>
              </w:rPr>
              <w:t>Число полос движения</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1</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1</w:t>
            </w:r>
          </w:p>
        </w:tc>
      </w:tr>
      <w:tr w:rsidR="00D111DF" w:rsidRPr="005644B5" w:rsidTr="003060F3">
        <w:trPr>
          <w:trHeight w:val="282"/>
        </w:trPr>
        <w:tc>
          <w:tcPr>
            <w:tcW w:w="0" w:type="auto"/>
            <w:gridSpan w:val="4"/>
            <w:vAlign w:val="center"/>
          </w:tcPr>
          <w:p w:rsidR="00D111DF" w:rsidRPr="00D111DF" w:rsidRDefault="00D111DF" w:rsidP="00D111DF">
            <w:pPr>
              <w:jc w:val="center"/>
              <w:rPr>
                <w:rFonts w:ascii="Times New Roman" w:hAnsi="Times New Roman" w:cs="Times New Roman"/>
                <w:sz w:val="20"/>
              </w:rPr>
            </w:pPr>
            <w:r w:rsidRPr="00D111DF">
              <w:rPr>
                <w:rFonts w:ascii="Times New Roman" w:hAnsi="Times New Roman" w:cs="Times New Roman"/>
                <w:sz w:val="20"/>
              </w:rPr>
              <w:t>Ширина, м:</w:t>
            </w:r>
          </w:p>
        </w:tc>
      </w:tr>
      <w:tr w:rsidR="001B6832" w:rsidRPr="005644B5" w:rsidTr="00223B98">
        <w:trPr>
          <w:trHeight w:val="282"/>
        </w:trPr>
        <w:tc>
          <w:tcPr>
            <w:tcW w:w="0" w:type="auto"/>
            <w:vAlign w:val="center"/>
          </w:tcPr>
          <w:p w:rsidR="001B6832" w:rsidRPr="005644B5" w:rsidRDefault="001B6832" w:rsidP="00D111DF">
            <w:pPr>
              <w:pStyle w:val="a9"/>
              <w:spacing w:before="0" w:beforeAutospacing="0" w:after="0" w:afterAutospacing="0"/>
              <w:rPr>
                <w:sz w:val="20"/>
              </w:rPr>
            </w:pPr>
            <w:r w:rsidRPr="005644B5">
              <w:rPr>
                <w:sz w:val="20"/>
              </w:rPr>
              <w:t>полосы движения</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3</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w:t>
            </w:r>
          </w:p>
        </w:tc>
      </w:tr>
      <w:tr w:rsidR="001B6832" w:rsidRPr="005644B5" w:rsidTr="00223B98">
        <w:trPr>
          <w:trHeight w:val="304"/>
        </w:trPr>
        <w:tc>
          <w:tcPr>
            <w:tcW w:w="0" w:type="auto"/>
            <w:vAlign w:val="center"/>
          </w:tcPr>
          <w:p w:rsidR="001B6832" w:rsidRPr="005644B5" w:rsidRDefault="001B6832" w:rsidP="00D111DF">
            <w:pPr>
              <w:pStyle w:val="a9"/>
              <w:spacing w:before="0" w:beforeAutospacing="0" w:after="0" w:afterAutospacing="0"/>
              <w:rPr>
                <w:sz w:val="20"/>
              </w:rPr>
            </w:pPr>
            <w:r w:rsidRPr="005644B5">
              <w:rPr>
                <w:sz w:val="20"/>
              </w:rPr>
              <w:t>проезжей части</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6</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4,5</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3,5</w:t>
            </w:r>
          </w:p>
        </w:tc>
      </w:tr>
      <w:tr w:rsidR="001B6832" w:rsidRPr="005644B5" w:rsidTr="00223B98">
        <w:trPr>
          <w:trHeight w:val="282"/>
        </w:trPr>
        <w:tc>
          <w:tcPr>
            <w:tcW w:w="0" w:type="auto"/>
            <w:vAlign w:val="center"/>
          </w:tcPr>
          <w:p w:rsidR="001B6832" w:rsidRPr="005644B5" w:rsidRDefault="001B6832" w:rsidP="00D111DF">
            <w:pPr>
              <w:pStyle w:val="a9"/>
              <w:spacing w:before="0" w:beforeAutospacing="0" w:after="0" w:afterAutospacing="0"/>
              <w:rPr>
                <w:sz w:val="20"/>
              </w:rPr>
            </w:pPr>
            <w:r w:rsidRPr="005644B5">
              <w:rPr>
                <w:sz w:val="20"/>
              </w:rPr>
              <w:t>земляного полотна</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10</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8</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6,5</w:t>
            </w:r>
          </w:p>
        </w:tc>
      </w:tr>
      <w:tr w:rsidR="001B6832" w:rsidRPr="005644B5" w:rsidTr="00223B98">
        <w:trPr>
          <w:trHeight w:val="282"/>
        </w:trPr>
        <w:tc>
          <w:tcPr>
            <w:tcW w:w="0" w:type="auto"/>
            <w:vAlign w:val="center"/>
          </w:tcPr>
          <w:p w:rsidR="001B6832" w:rsidRPr="005644B5" w:rsidRDefault="001B6832" w:rsidP="00D111DF">
            <w:pPr>
              <w:pStyle w:val="a9"/>
              <w:spacing w:before="0" w:beforeAutospacing="0" w:after="0" w:afterAutospacing="0"/>
              <w:rPr>
                <w:sz w:val="20"/>
              </w:rPr>
            </w:pPr>
            <w:r w:rsidRPr="005644B5">
              <w:rPr>
                <w:sz w:val="20"/>
              </w:rPr>
              <w:t>обочины</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1,75</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1,5</w:t>
            </w:r>
          </w:p>
        </w:tc>
      </w:tr>
      <w:tr w:rsidR="001B6832" w:rsidRPr="005644B5" w:rsidTr="00223B98">
        <w:trPr>
          <w:trHeight w:val="304"/>
        </w:trPr>
        <w:tc>
          <w:tcPr>
            <w:tcW w:w="0" w:type="auto"/>
            <w:vAlign w:val="center"/>
          </w:tcPr>
          <w:p w:rsidR="001B6832" w:rsidRPr="005644B5" w:rsidRDefault="001B6832" w:rsidP="00D111DF">
            <w:pPr>
              <w:pStyle w:val="a9"/>
              <w:spacing w:before="0" w:beforeAutospacing="0" w:after="0" w:afterAutospacing="0"/>
              <w:rPr>
                <w:sz w:val="20"/>
              </w:rPr>
            </w:pPr>
            <w:r w:rsidRPr="005644B5">
              <w:rPr>
                <w:sz w:val="20"/>
              </w:rPr>
              <w:t>укрепления обочин</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0,5</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0,75</w:t>
            </w:r>
          </w:p>
        </w:tc>
        <w:tc>
          <w:tcPr>
            <w:tcW w:w="0" w:type="auto"/>
            <w:vAlign w:val="center"/>
          </w:tcPr>
          <w:p w:rsidR="001B6832" w:rsidRPr="005644B5" w:rsidRDefault="001B6832" w:rsidP="00D111DF">
            <w:pPr>
              <w:pStyle w:val="a9"/>
              <w:spacing w:before="0" w:beforeAutospacing="0" w:after="0" w:afterAutospacing="0"/>
              <w:jc w:val="center"/>
              <w:rPr>
                <w:sz w:val="20"/>
              </w:rPr>
            </w:pPr>
            <w:r w:rsidRPr="005644B5">
              <w:rPr>
                <w:sz w:val="20"/>
              </w:rPr>
              <w:t>0,5</w:t>
            </w:r>
          </w:p>
        </w:tc>
      </w:tr>
    </w:tbl>
    <w:p w:rsidR="001B6832" w:rsidRPr="005644B5" w:rsidRDefault="001B6832" w:rsidP="001B6832">
      <w:pPr>
        <w:pStyle w:val="a9"/>
        <w:spacing w:before="0" w:beforeAutospacing="0" w:after="0" w:afterAutospacing="0"/>
        <w:ind w:firstLine="851"/>
        <w:jc w:val="both"/>
        <w:rPr>
          <w:sz w:val="20"/>
        </w:rPr>
      </w:pPr>
    </w:p>
    <w:p w:rsidR="001B6832" w:rsidRPr="005644B5" w:rsidRDefault="001B6832" w:rsidP="001B6832">
      <w:pPr>
        <w:pStyle w:val="a9"/>
        <w:spacing w:before="0" w:beforeAutospacing="0" w:after="0" w:afterAutospacing="0"/>
        <w:ind w:firstLine="851"/>
        <w:jc w:val="both"/>
        <w:rPr>
          <w:sz w:val="20"/>
        </w:rPr>
      </w:pPr>
      <w:r w:rsidRPr="005644B5">
        <w:rPr>
          <w:sz w:val="20"/>
        </w:rPr>
        <w:t>Примечания:</w:t>
      </w:r>
    </w:p>
    <w:p w:rsidR="001B6832" w:rsidRPr="005644B5" w:rsidRDefault="001B6832" w:rsidP="001B6832">
      <w:pPr>
        <w:pStyle w:val="a9"/>
        <w:spacing w:before="0" w:beforeAutospacing="0" w:after="0" w:afterAutospacing="0"/>
        <w:ind w:firstLine="851"/>
        <w:jc w:val="both"/>
        <w:rPr>
          <w:sz w:val="20"/>
        </w:rPr>
      </w:pPr>
      <w:r w:rsidRPr="005644B5">
        <w:rPr>
          <w:sz w:val="20"/>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5644B5">
          <w:rPr>
            <w:sz w:val="20"/>
          </w:rPr>
          <w:t>3,5 м</w:t>
        </w:r>
      </w:smartTag>
      <w:r w:rsidRPr="005644B5">
        <w:rPr>
          <w:sz w:val="20"/>
        </w:rPr>
        <w:t xml:space="preserve">, а ширину обочин - </w:t>
      </w:r>
      <w:smartTag w:uri="urn:schemas-microsoft-com:office:smarttags" w:element="metricconverter">
        <w:smartTagPr>
          <w:attr w:name="ProductID" w:val="2,25 м"/>
        </w:smartTagPr>
        <w:r w:rsidRPr="005644B5">
          <w:rPr>
            <w:sz w:val="20"/>
          </w:rPr>
          <w:t>2,25 м</w:t>
        </w:r>
      </w:smartTag>
      <w:r w:rsidRPr="005644B5">
        <w:rPr>
          <w:sz w:val="20"/>
        </w:rPr>
        <w:t xml:space="preserve"> (в том числе укрепленных - </w:t>
      </w:r>
      <w:smartTag w:uri="urn:schemas-microsoft-com:office:smarttags" w:element="metricconverter">
        <w:smartTagPr>
          <w:attr w:name="ProductID" w:val="1,25 м"/>
        </w:smartTagPr>
        <w:r w:rsidRPr="005644B5">
          <w:rPr>
            <w:sz w:val="20"/>
          </w:rPr>
          <w:t>1,25 м</w:t>
        </w:r>
      </w:smartTag>
      <w:r w:rsidRPr="005644B5">
        <w:rPr>
          <w:sz w:val="20"/>
        </w:rPr>
        <w:t>).</w:t>
      </w:r>
    </w:p>
    <w:p w:rsidR="001B6832" w:rsidRPr="005644B5" w:rsidRDefault="001B6832" w:rsidP="001B6832">
      <w:pPr>
        <w:pStyle w:val="a9"/>
        <w:spacing w:before="0" w:beforeAutospacing="0" w:after="0" w:afterAutospacing="0"/>
        <w:ind w:firstLine="851"/>
        <w:jc w:val="both"/>
        <w:rPr>
          <w:sz w:val="20"/>
        </w:rPr>
      </w:pPr>
      <w:r w:rsidRPr="005644B5">
        <w:rPr>
          <w:sz w:val="20"/>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5644B5">
          <w:rPr>
            <w:sz w:val="20"/>
          </w:rPr>
          <w:t>5 м</w:t>
        </w:r>
      </w:smartTag>
      <w:r w:rsidRPr="005644B5">
        <w:rPr>
          <w:sz w:val="20"/>
        </w:rPr>
        <w:t>) ширина земляного полотна должна быть увеличена (за счет уширения обочин).</w:t>
      </w:r>
    </w:p>
    <w:p w:rsidR="001B6832" w:rsidRPr="005644B5" w:rsidRDefault="001B6832" w:rsidP="001B6832">
      <w:pPr>
        <w:pStyle w:val="a9"/>
        <w:spacing w:before="0" w:beforeAutospacing="0" w:after="0" w:afterAutospacing="0"/>
        <w:ind w:firstLine="851"/>
        <w:jc w:val="both"/>
        <w:rPr>
          <w:sz w:val="20"/>
        </w:rPr>
      </w:pPr>
      <w:r w:rsidRPr="005644B5">
        <w:rPr>
          <w:sz w:val="20"/>
        </w:rPr>
        <w:t>3. Ширину земляного полотна, возводимого на ценных сельскохозяйственных угодьях, допускается принимать, м:</w:t>
      </w:r>
    </w:p>
    <w:p w:rsidR="001B6832" w:rsidRPr="005644B5" w:rsidRDefault="001B6832" w:rsidP="001B6832">
      <w:pPr>
        <w:pStyle w:val="a9"/>
        <w:spacing w:before="0" w:beforeAutospacing="0" w:after="0" w:afterAutospacing="0"/>
        <w:ind w:firstLine="851"/>
        <w:jc w:val="both"/>
        <w:rPr>
          <w:sz w:val="20"/>
        </w:rPr>
      </w:pPr>
      <w:r w:rsidRPr="005644B5">
        <w:rPr>
          <w:sz w:val="20"/>
        </w:rPr>
        <w:t>- 8 - для дорог I-c категории;</w:t>
      </w:r>
    </w:p>
    <w:p w:rsidR="001B6832" w:rsidRPr="005644B5" w:rsidRDefault="001B6832" w:rsidP="001B6832">
      <w:pPr>
        <w:pStyle w:val="a9"/>
        <w:spacing w:before="0" w:beforeAutospacing="0" w:after="0" w:afterAutospacing="0"/>
        <w:ind w:firstLine="851"/>
        <w:jc w:val="both"/>
        <w:rPr>
          <w:sz w:val="20"/>
        </w:rPr>
      </w:pPr>
      <w:r w:rsidRPr="005644B5">
        <w:rPr>
          <w:sz w:val="20"/>
        </w:rPr>
        <w:t>- 7 - для дорог II-с категории;</w:t>
      </w:r>
    </w:p>
    <w:p w:rsidR="001B6832" w:rsidRPr="005644B5" w:rsidRDefault="001B6832" w:rsidP="001B6832">
      <w:pPr>
        <w:pStyle w:val="a9"/>
        <w:spacing w:before="0" w:beforeAutospacing="0" w:after="0" w:afterAutospacing="0"/>
        <w:ind w:firstLine="851"/>
        <w:jc w:val="both"/>
        <w:rPr>
          <w:sz w:val="20"/>
        </w:rPr>
      </w:pPr>
      <w:r w:rsidRPr="005644B5">
        <w:rPr>
          <w:sz w:val="20"/>
        </w:rPr>
        <w:t>- 5,5 - для дорог III-c категории.</w:t>
      </w:r>
    </w:p>
    <w:p w:rsidR="001B6832" w:rsidRPr="005644B5" w:rsidRDefault="001B6832" w:rsidP="001B6832">
      <w:pPr>
        <w:pStyle w:val="a9"/>
        <w:spacing w:before="0" w:beforeAutospacing="0" w:after="0" w:afterAutospacing="0"/>
        <w:ind w:firstLine="851"/>
        <w:jc w:val="both"/>
        <w:rPr>
          <w:sz w:val="20"/>
        </w:rPr>
      </w:pPr>
      <w:r w:rsidRPr="005644B5">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1B6832" w:rsidRPr="005644B5" w:rsidRDefault="001B6832" w:rsidP="001B6832">
      <w:pPr>
        <w:pStyle w:val="Default"/>
        <w:ind w:firstLine="851"/>
        <w:jc w:val="both"/>
        <w:rPr>
          <w:rFonts w:ascii="Times New Roman" w:hAnsi="Times New Roman" w:cs="Times New Roman"/>
          <w:color w:val="auto"/>
        </w:rPr>
      </w:pPr>
    </w:p>
    <w:p w:rsidR="001B6832" w:rsidRPr="005644B5" w:rsidRDefault="00B659F1" w:rsidP="00515E9C">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 xml:space="preserve">.24 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001B6832" w:rsidRPr="005644B5">
          <w:t>500 м</w:t>
        </w:r>
      </w:smartTag>
      <w:r w:rsidR="001B6832" w:rsidRPr="005644B5">
        <w:t xml:space="preserve">, а для дорог III-с категории при радиусах менее </w:t>
      </w:r>
      <w:smartTag w:uri="urn:schemas-microsoft-com:office:smarttags" w:element="metricconverter">
        <w:smartTagPr>
          <w:attr w:name="ProductID" w:val="300 м"/>
        </w:smartTagPr>
        <w:r w:rsidR="001B6832" w:rsidRPr="005644B5">
          <w:t>300 м</w:t>
        </w:r>
      </w:smartTag>
      <w:r w:rsidR="001B6832" w:rsidRPr="005644B5">
        <w:t>. Наименьшие длины переходных кривых следует принимать по таблице 2</w:t>
      </w:r>
      <w:r w:rsidR="00D111DF">
        <w:t>9</w:t>
      </w:r>
      <w:r w:rsidR="001B6832" w:rsidRPr="005644B5">
        <w:t>.</w:t>
      </w:r>
      <w:r w:rsidR="001B6832" w:rsidRPr="005644B5">
        <w:br w:type="page"/>
      </w:r>
    </w:p>
    <w:p w:rsidR="001B6832" w:rsidRPr="005644B5" w:rsidRDefault="001B6832" w:rsidP="008B75DD">
      <w:pPr>
        <w:pStyle w:val="a9"/>
        <w:spacing w:before="0" w:beforeAutospacing="0" w:after="0" w:afterAutospacing="0" w:line="276" w:lineRule="auto"/>
        <w:jc w:val="right"/>
      </w:pPr>
      <w:r w:rsidRPr="005644B5">
        <w:lastRenderedPageBreak/>
        <w:t>Таблица 2</w:t>
      </w:r>
      <w:r w:rsidR="00D111DF">
        <w:t>9</w:t>
      </w:r>
    </w:p>
    <w:p w:rsidR="001B6832" w:rsidRPr="005644B5" w:rsidRDefault="001B6832" w:rsidP="001B6832">
      <w:pPr>
        <w:pStyle w:val="a9"/>
        <w:spacing w:before="0" w:beforeAutospacing="0" w:after="0" w:afterAutospacing="0"/>
        <w:jc w:val="right"/>
      </w:pPr>
    </w:p>
    <w:tbl>
      <w:tblPr>
        <w:tblStyle w:val="aa"/>
        <w:tblW w:w="0" w:type="auto"/>
        <w:tblLook w:val="0000"/>
      </w:tblPr>
      <w:tblGrid>
        <w:gridCol w:w="2191"/>
        <w:gridCol w:w="416"/>
        <w:gridCol w:w="416"/>
        <w:gridCol w:w="416"/>
        <w:gridCol w:w="416"/>
        <w:gridCol w:w="516"/>
        <w:gridCol w:w="516"/>
        <w:gridCol w:w="516"/>
        <w:gridCol w:w="516"/>
        <w:gridCol w:w="516"/>
        <w:gridCol w:w="516"/>
        <w:gridCol w:w="3186"/>
      </w:tblGrid>
      <w:tr w:rsidR="001B6832" w:rsidRPr="005644B5" w:rsidTr="00223B98">
        <w:tc>
          <w:tcPr>
            <w:tcW w:w="0" w:type="auto"/>
            <w:gridSpan w:val="11"/>
            <w:vAlign w:val="center"/>
          </w:tcPr>
          <w:p w:rsidR="001B6832" w:rsidRPr="005644B5" w:rsidRDefault="001B6832" w:rsidP="00223B98">
            <w:pPr>
              <w:pStyle w:val="a9"/>
              <w:spacing w:before="0" w:beforeAutospacing="0" w:after="0" w:afterAutospacing="0"/>
              <w:jc w:val="center"/>
              <w:rPr>
                <w:b/>
                <w:sz w:val="20"/>
                <w:szCs w:val="20"/>
              </w:rPr>
            </w:pPr>
            <w:r w:rsidRPr="005644B5">
              <w:rPr>
                <w:b/>
                <w:sz w:val="20"/>
                <w:szCs w:val="20"/>
              </w:rPr>
              <w:t>Элементы кривой в плане</w:t>
            </w:r>
          </w:p>
        </w:tc>
        <w:tc>
          <w:tcPr>
            <w:tcW w:w="0" w:type="auto"/>
            <w:vAlign w:val="center"/>
          </w:tcPr>
          <w:p w:rsidR="001B6832" w:rsidRPr="005644B5" w:rsidRDefault="001B6832" w:rsidP="00223B98">
            <w:pPr>
              <w:pStyle w:val="a9"/>
              <w:spacing w:before="0" w:beforeAutospacing="0" w:after="0" w:afterAutospacing="0"/>
              <w:jc w:val="center"/>
              <w:rPr>
                <w:b/>
                <w:sz w:val="20"/>
                <w:szCs w:val="20"/>
              </w:rPr>
            </w:pPr>
            <w:r w:rsidRPr="005644B5">
              <w:rPr>
                <w:b/>
                <w:sz w:val="20"/>
                <w:szCs w:val="20"/>
              </w:rPr>
              <w:t>Значения элементов кривой в плане, м</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rPr>
                <w:sz w:val="20"/>
                <w:szCs w:val="20"/>
              </w:rPr>
            </w:pPr>
            <w:r w:rsidRPr="005644B5">
              <w:rPr>
                <w:sz w:val="20"/>
                <w:szCs w:val="20"/>
              </w:rPr>
              <w:t>Радиус</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15</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150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250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400</w:t>
            </w:r>
          </w:p>
        </w:tc>
        <w:tc>
          <w:tcPr>
            <w:tcW w:w="0" w:type="auto"/>
            <w:vAlign w:val="center"/>
          </w:tcPr>
          <w:p w:rsidR="001B6832" w:rsidRPr="005644B5" w:rsidRDefault="001B6832" w:rsidP="00223B98">
            <w:pPr>
              <w:jc w:val="center"/>
              <w:rPr>
                <w:rFonts w:ascii="Times New Roman" w:hAnsi="Times New Roman" w:cs="Times New Roman"/>
                <w:sz w:val="20"/>
                <w:szCs w:val="20"/>
              </w:rPr>
            </w:pPr>
            <w:r w:rsidRPr="005644B5">
              <w:rPr>
                <w:rFonts w:ascii="Times New Roman" w:hAnsi="Times New Roman" w:cs="Times New Roman"/>
                <w:sz w:val="20"/>
                <w:szCs w:val="20"/>
              </w:rPr>
              <w:t>500</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rPr>
                <w:sz w:val="20"/>
                <w:szCs w:val="20"/>
              </w:rPr>
            </w:pPr>
            <w:r w:rsidRPr="005644B5">
              <w:rPr>
                <w:sz w:val="20"/>
                <w:szCs w:val="20"/>
              </w:rPr>
              <w:t>Длина переходной кривой</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40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45</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50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70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70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223B98">
            <w:pPr>
              <w:jc w:val="center"/>
              <w:rPr>
                <w:rFonts w:ascii="Times New Roman" w:hAnsi="Times New Roman" w:cs="Times New Roman"/>
                <w:sz w:val="20"/>
                <w:szCs w:val="20"/>
              </w:rPr>
            </w:pPr>
            <w:r w:rsidRPr="005644B5">
              <w:rPr>
                <w:rFonts w:ascii="Times New Roman" w:hAnsi="Times New Roman" w:cs="Times New Roman"/>
                <w:sz w:val="20"/>
                <w:szCs w:val="20"/>
              </w:rPr>
              <w:t>50</w:t>
            </w:r>
          </w:p>
        </w:tc>
      </w:tr>
    </w:tbl>
    <w:p w:rsidR="001B6832" w:rsidRPr="005644B5" w:rsidRDefault="001B6832" w:rsidP="001B6832">
      <w:pPr>
        <w:pStyle w:val="a9"/>
        <w:spacing w:before="0" w:beforeAutospacing="0" w:after="0" w:afterAutospacing="0"/>
        <w:jc w:val="both"/>
      </w:pP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 xml:space="preserve">.25 Для дорог I-c и II-с категорий при радиусах кривых в плане </w:t>
      </w:r>
      <w:smartTag w:uri="urn:schemas-microsoft-com:office:smarttags" w:element="metricconverter">
        <w:smartTagPr>
          <w:attr w:name="ProductID" w:val="1000 м"/>
        </w:smartTagPr>
        <w:r w:rsidR="001B6832" w:rsidRPr="005644B5">
          <w:t>1000 м</w:t>
        </w:r>
      </w:smartTag>
      <w:r w:rsidR="001B6832" w:rsidRPr="005644B5">
        <w:t xml:space="preserve"> и менее необходимо предусматривать уширение проезжей части с внутренней стороны кривой за счет обочин согласно таблицы </w:t>
      </w:r>
      <w:r w:rsidR="00D111DF">
        <w:t>30</w:t>
      </w:r>
      <w:r w:rsidR="001B6832" w:rsidRPr="005644B5">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001B6832" w:rsidRPr="005644B5">
          <w:t>1 м</w:t>
        </w:r>
      </w:smartTag>
      <w:r w:rsidR="001B6832" w:rsidRPr="005644B5">
        <w:t>.</w:t>
      </w:r>
    </w:p>
    <w:p w:rsidR="001B6832" w:rsidRPr="005644B5" w:rsidRDefault="001B6832" w:rsidP="008B75DD">
      <w:pPr>
        <w:pStyle w:val="a9"/>
        <w:spacing w:before="0" w:beforeAutospacing="0" w:after="0" w:afterAutospacing="0" w:line="276" w:lineRule="auto"/>
        <w:jc w:val="right"/>
      </w:pPr>
      <w:r w:rsidRPr="005644B5">
        <w:t xml:space="preserve">Таблица </w:t>
      </w:r>
      <w:r w:rsidR="00D111DF">
        <w:t>30</w:t>
      </w:r>
    </w:p>
    <w:p w:rsidR="001B6832" w:rsidRPr="005644B5" w:rsidRDefault="001B6832" w:rsidP="001B6832">
      <w:pPr>
        <w:pStyle w:val="a9"/>
        <w:spacing w:before="0" w:beforeAutospacing="0" w:after="0" w:afterAutospacing="0"/>
        <w:jc w:val="both"/>
      </w:pPr>
    </w:p>
    <w:tbl>
      <w:tblPr>
        <w:tblStyle w:val="aa"/>
        <w:tblW w:w="0" w:type="auto"/>
        <w:tblLook w:val="0000"/>
      </w:tblPr>
      <w:tblGrid>
        <w:gridCol w:w="1444"/>
        <w:gridCol w:w="2390"/>
        <w:gridCol w:w="3036"/>
        <w:gridCol w:w="3267"/>
      </w:tblGrid>
      <w:tr w:rsidR="001B6832" w:rsidRPr="005644B5" w:rsidTr="00223B98">
        <w:tc>
          <w:tcPr>
            <w:tcW w:w="0" w:type="auto"/>
            <w:vMerge w:val="restart"/>
            <w:vAlign w:val="center"/>
          </w:tcPr>
          <w:p w:rsidR="001B6832" w:rsidRPr="005644B5" w:rsidRDefault="001B6832" w:rsidP="00223B98">
            <w:pPr>
              <w:pStyle w:val="a9"/>
              <w:spacing w:before="0" w:beforeAutospacing="0" w:after="0" w:afterAutospacing="0"/>
              <w:jc w:val="center"/>
              <w:rPr>
                <w:b/>
                <w:sz w:val="20"/>
                <w:szCs w:val="20"/>
              </w:rPr>
            </w:pPr>
            <w:r w:rsidRPr="005644B5">
              <w:rPr>
                <w:b/>
                <w:sz w:val="20"/>
                <w:szCs w:val="20"/>
              </w:rPr>
              <w:t>Радиус кривой в плане, м</w:t>
            </w:r>
          </w:p>
        </w:tc>
        <w:tc>
          <w:tcPr>
            <w:tcW w:w="0" w:type="auto"/>
            <w:gridSpan w:val="3"/>
            <w:vAlign w:val="center"/>
          </w:tcPr>
          <w:p w:rsidR="001B6832" w:rsidRPr="005644B5" w:rsidRDefault="001B6832" w:rsidP="00223B98">
            <w:pPr>
              <w:pStyle w:val="a9"/>
              <w:spacing w:before="0" w:beforeAutospacing="0" w:after="0" w:afterAutospacing="0"/>
              <w:jc w:val="center"/>
              <w:rPr>
                <w:b/>
                <w:sz w:val="20"/>
                <w:szCs w:val="20"/>
              </w:rPr>
            </w:pPr>
            <w:r w:rsidRPr="005644B5">
              <w:rPr>
                <w:b/>
                <w:sz w:val="20"/>
                <w:szCs w:val="20"/>
              </w:rPr>
              <w:t>Уширение проезжей части, м, для движения</w:t>
            </w:r>
          </w:p>
        </w:tc>
      </w:tr>
      <w:tr w:rsidR="001B6832" w:rsidRPr="005644B5" w:rsidTr="00223B98">
        <w:tc>
          <w:tcPr>
            <w:tcW w:w="0" w:type="auto"/>
            <w:vMerge/>
            <w:vAlign w:val="center"/>
          </w:tcPr>
          <w:p w:rsidR="001B6832" w:rsidRPr="005644B5" w:rsidRDefault="001B6832" w:rsidP="00223B98">
            <w:pPr>
              <w:jc w:val="center"/>
              <w:rPr>
                <w:rFonts w:ascii="Times New Roman" w:hAnsi="Times New Roman" w:cs="Times New Roman"/>
                <w:b/>
                <w:sz w:val="20"/>
                <w:szCs w:val="20"/>
              </w:rPr>
            </w:pPr>
          </w:p>
        </w:tc>
        <w:tc>
          <w:tcPr>
            <w:tcW w:w="0" w:type="auto"/>
            <w:vMerge w:val="restart"/>
            <w:vAlign w:val="center"/>
          </w:tcPr>
          <w:p w:rsidR="001B6832" w:rsidRPr="005644B5" w:rsidRDefault="001B6832" w:rsidP="00223B98">
            <w:pPr>
              <w:pStyle w:val="a9"/>
              <w:spacing w:before="0" w:beforeAutospacing="0" w:after="0" w:afterAutospacing="0"/>
              <w:jc w:val="center"/>
              <w:rPr>
                <w:b/>
                <w:sz w:val="20"/>
                <w:szCs w:val="20"/>
              </w:rPr>
            </w:pPr>
            <w:r w:rsidRPr="005644B5">
              <w:rPr>
                <w:b/>
                <w:sz w:val="20"/>
                <w:szCs w:val="20"/>
              </w:rPr>
              <w:t xml:space="preserve">одиночных транспортных средств (l &lt; </w:t>
            </w:r>
            <w:smartTag w:uri="urn:schemas-microsoft-com:office:smarttags" w:element="metricconverter">
              <w:smartTagPr>
                <w:attr w:name="ProductID" w:val="8 м"/>
              </w:smartTagPr>
              <w:r w:rsidRPr="005644B5">
                <w:rPr>
                  <w:b/>
                  <w:sz w:val="20"/>
                  <w:szCs w:val="20"/>
                </w:rPr>
                <w:t>8 м</w:t>
              </w:r>
            </w:smartTag>
            <w:r w:rsidRPr="005644B5">
              <w:rPr>
                <w:b/>
                <w:sz w:val="20"/>
                <w:szCs w:val="20"/>
              </w:rPr>
              <w:t>)</w:t>
            </w:r>
          </w:p>
        </w:tc>
        <w:tc>
          <w:tcPr>
            <w:tcW w:w="0" w:type="auto"/>
            <w:gridSpan w:val="2"/>
            <w:vAlign w:val="center"/>
          </w:tcPr>
          <w:p w:rsidR="001B6832" w:rsidRPr="005644B5" w:rsidRDefault="001B6832" w:rsidP="00223B98">
            <w:pPr>
              <w:pStyle w:val="a9"/>
              <w:spacing w:before="0" w:beforeAutospacing="0" w:after="0" w:afterAutospacing="0"/>
              <w:jc w:val="center"/>
              <w:rPr>
                <w:b/>
                <w:sz w:val="20"/>
                <w:szCs w:val="20"/>
              </w:rPr>
            </w:pPr>
            <w:r w:rsidRPr="005644B5">
              <w:rPr>
                <w:b/>
                <w:sz w:val="20"/>
                <w:szCs w:val="20"/>
              </w:rPr>
              <w:t>автопоездов</w:t>
            </w:r>
          </w:p>
        </w:tc>
      </w:tr>
      <w:tr w:rsidR="001B6832" w:rsidRPr="005644B5" w:rsidTr="00223B98">
        <w:tc>
          <w:tcPr>
            <w:tcW w:w="0" w:type="auto"/>
            <w:vMerge/>
            <w:vAlign w:val="center"/>
          </w:tcPr>
          <w:p w:rsidR="001B6832" w:rsidRPr="005644B5" w:rsidRDefault="001B6832" w:rsidP="00223B98">
            <w:pPr>
              <w:jc w:val="center"/>
              <w:rPr>
                <w:rFonts w:ascii="Times New Roman" w:hAnsi="Times New Roman" w:cs="Times New Roman"/>
                <w:b/>
                <w:sz w:val="20"/>
                <w:szCs w:val="20"/>
              </w:rPr>
            </w:pPr>
          </w:p>
        </w:tc>
        <w:tc>
          <w:tcPr>
            <w:tcW w:w="0" w:type="auto"/>
            <w:vMerge/>
            <w:vAlign w:val="center"/>
          </w:tcPr>
          <w:p w:rsidR="001B6832" w:rsidRPr="005644B5" w:rsidRDefault="001B6832" w:rsidP="00223B98">
            <w:pPr>
              <w:jc w:val="center"/>
              <w:rPr>
                <w:rFonts w:ascii="Times New Roman" w:hAnsi="Times New Roman" w:cs="Times New Roman"/>
                <w:b/>
                <w:sz w:val="20"/>
                <w:szCs w:val="20"/>
              </w:rPr>
            </w:pPr>
          </w:p>
        </w:tc>
        <w:tc>
          <w:tcPr>
            <w:tcW w:w="0" w:type="auto"/>
            <w:vAlign w:val="center"/>
          </w:tcPr>
          <w:p w:rsidR="001B6832" w:rsidRPr="005644B5" w:rsidRDefault="001B6832" w:rsidP="00223B98">
            <w:pPr>
              <w:pStyle w:val="a9"/>
              <w:spacing w:before="0" w:beforeAutospacing="0" w:after="0" w:afterAutospacing="0"/>
              <w:jc w:val="center"/>
              <w:rPr>
                <w:b/>
                <w:sz w:val="20"/>
                <w:szCs w:val="20"/>
              </w:rPr>
            </w:pPr>
            <w:r w:rsidRPr="005644B5">
              <w:rPr>
                <w:b/>
                <w:sz w:val="20"/>
                <w:szCs w:val="20"/>
              </w:rPr>
              <w:t>с полуприцепом; с одним или двумя прицепами (</w:t>
            </w:r>
            <w:smartTag w:uri="urn:schemas-microsoft-com:office:smarttags" w:element="metricconverter">
              <w:smartTagPr>
                <w:attr w:name="ProductID" w:val="8 м"/>
              </w:smartTagPr>
              <w:r w:rsidRPr="005644B5">
                <w:rPr>
                  <w:b/>
                  <w:sz w:val="20"/>
                  <w:szCs w:val="20"/>
                </w:rPr>
                <w:t>8 м</w:t>
              </w:r>
            </w:smartTag>
            <w:r w:rsidRPr="005644B5">
              <w:rPr>
                <w:b/>
                <w:sz w:val="20"/>
                <w:szCs w:val="20"/>
              </w:rPr>
              <w:t xml:space="preserve"> - l - </w:t>
            </w:r>
            <w:smartTag w:uri="urn:schemas-microsoft-com:office:smarttags" w:element="metricconverter">
              <w:smartTagPr>
                <w:attr w:name="ProductID" w:val="13 м"/>
              </w:smartTagPr>
              <w:r w:rsidRPr="005644B5">
                <w:rPr>
                  <w:b/>
                  <w:sz w:val="20"/>
                  <w:szCs w:val="20"/>
                </w:rPr>
                <w:t>13 м</w:t>
              </w:r>
            </w:smartTag>
            <w:r w:rsidRPr="005644B5">
              <w:rPr>
                <w:b/>
                <w:sz w:val="20"/>
                <w:szCs w:val="20"/>
              </w:rPr>
              <w:t>)</w:t>
            </w:r>
          </w:p>
        </w:tc>
        <w:tc>
          <w:tcPr>
            <w:tcW w:w="0" w:type="auto"/>
            <w:vAlign w:val="center"/>
          </w:tcPr>
          <w:p w:rsidR="001B6832" w:rsidRPr="005644B5" w:rsidRDefault="001B6832" w:rsidP="00223B98">
            <w:pPr>
              <w:pStyle w:val="a9"/>
              <w:spacing w:before="0" w:beforeAutospacing="0" w:after="0" w:afterAutospacing="0"/>
              <w:jc w:val="center"/>
              <w:rPr>
                <w:b/>
                <w:sz w:val="20"/>
                <w:szCs w:val="20"/>
              </w:rPr>
            </w:pPr>
            <w:r w:rsidRPr="005644B5">
              <w:rPr>
                <w:b/>
                <w:sz w:val="20"/>
                <w:szCs w:val="20"/>
              </w:rPr>
              <w:t>с полуприцепом и одним прицепом; с тремя прицепами (</w:t>
            </w:r>
            <w:smartTag w:uri="urn:schemas-microsoft-com:office:smarttags" w:element="metricconverter">
              <w:smartTagPr>
                <w:attr w:name="ProductID" w:val="13 м"/>
              </w:smartTagPr>
              <w:r w:rsidRPr="005644B5">
                <w:rPr>
                  <w:b/>
                  <w:sz w:val="20"/>
                  <w:szCs w:val="20"/>
                </w:rPr>
                <w:t>13 м</w:t>
              </w:r>
            </w:smartTag>
            <w:r w:rsidRPr="005644B5">
              <w:rPr>
                <w:b/>
                <w:sz w:val="20"/>
                <w:szCs w:val="20"/>
              </w:rPr>
              <w:t xml:space="preserve"> - l - </w:t>
            </w:r>
            <w:smartTag w:uri="urn:schemas-microsoft-com:office:smarttags" w:element="metricconverter">
              <w:smartTagPr>
                <w:attr w:name="ProductID" w:val="23 м"/>
              </w:smartTagPr>
              <w:r w:rsidRPr="005644B5">
                <w:rPr>
                  <w:b/>
                  <w:sz w:val="20"/>
                  <w:szCs w:val="20"/>
                </w:rPr>
                <w:t>23 м</w:t>
              </w:r>
            </w:smartTag>
            <w:r w:rsidRPr="005644B5">
              <w:rPr>
                <w:b/>
                <w:sz w:val="20"/>
                <w:szCs w:val="20"/>
              </w:rPr>
              <w:t>)</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4</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1000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0,4</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800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0,5</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600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0,6</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500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0,5</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0,7</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400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0,5</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0,6</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0,9</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0,6</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0,7</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1,3 (0,4)</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0,8</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0,9</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1,7 (0,7)</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150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0,9</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2,5 (1,5)</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100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1,1</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1,3 (0,4)</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 (2)</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1,2 (0,4)</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1,5 (0,5)</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3,5 (2,5)</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1,6 (0,6)</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1,8 (0,8)</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50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1,8 (0,8)</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2,2 (1,2)</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40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2,2 (1,2)</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2,7 (1,7)</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30</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2,6 (1,6)</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3,5 (2,5)</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15</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3,5 (2,5)</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223B98">
            <w:pPr>
              <w:pStyle w:val="a9"/>
              <w:spacing w:before="0" w:beforeAutospacing="0" w:after="0" w:afterAutospacing="0"/>
              <w:jc w:val="center"/>
              <w:rPr>
                <w:sz w:val="20"/>
                <w:szCs w:val="20"/>
              </w:rPr>
            </w:pPr>
            <w:r w:rsidRPr="005644B5">
              <w:rPr>
                <w:sz w:val="20"/>
                <w:szCs w:val="20"/>
              </w:rPr>
              <w:t>-</w:t>
            </w:r>
          </w:p>
        </w:tc>
      </w:tr>
    </w:tbl>
    <w:p w:rsidR="001B6832" w:rsidRPr="005644B5" w:rsidRDefault="001B6832" w:rsidP="001B6832">
      <w:pPr>
        <w:pStyle w:val="a9"/>
        <w:spacing w:before="0" w:beforeAutospacing="0" w:after="0" w:afterAutospacing="0"/>
        <w:ind w:firstLine="851"/>
        <w:jc w:val="both"/>
        <w:rPr>
          <w:sz w:val="20"/>
        </w:rPr>
      </w:pPr>
    </w:p>
    <w:p w:rsidR="001B6832" w:rsidRPr="005644B5" w:rsidRDefault="001B6832" w:rsidP="001B6832">
      <w:pPr>
        <w:pStyle w:val="a9"/>
        <w:spacing w:before="0" w:beforeAutospacing="0" w:after="0" w:afterAutospacing="0"/>
        <w:ind w:firstLine="851"/>
        <w:jc w:val="both"/>
        <w:rPr>
          <w:sz w:val="20"/>
        </w:rPr>
      </w:pPr>
      <w:r w:rsidRPr="005644B5">
        <w:rPr>
          <w:sz w:val="20"/>
        </w:rPr>
        <w:t>Примечания:</w:t>
      </w:r>
    </w:p>
    <w:p w:rsidR="001B6832" w:rsidRPr="005644B5" w:rsidRDefault="001B6832" w:rsidP="001B6832">
      <w:pPr>
        <w:pStyle w:val="a9"/>
        <w:spacing w:before="0" w:beforeAutospacing="0" w:after="0" w:afterAutospacing="0"/>
        <w:ind w:firstLine="851"/>
        <w:jc w:val="both"/>
        <w:rPr>
          <w:sz w:val="20"/>
        </w:rPr>
      </w:pPr>
      <w:smartTag w:uri="urn:schemas-microsoft-com:office:smarttags" w:element="metricconverter">
        <w:smartTagPr>
          <w:attr w:name="ProductID" w:val="1. l"/>
        </w:smartTagPr>
        <w:r w:rsidRPr="005644B5">
          <w:rPr>
            <w:sz w:val="20"/>
          </w:rPr>
          <w:t>1. l</w:t>
        </w:r>
      </w:smartTag>
      <w:r w:rsidRPr="005644B5">
        <w:rPr>
          <w:sz w:val="20"/>
        </w:rPr>
        <w:t xml:space="preserve"> - расстояние от переднего бампера до задней оси автомобиля, полуприцепа или прицепа.</w:t>
      </w:r>
    </w:p>
    <w:p w:rsidR="001B6832" w:rsidRPr="005644B5" w:rsidRDefault="001B6832" w:rsidP="001B6832">
      <w:pPr>
        <w:pStyle w:val="a9"/>
        <w:spacing w:before="0" w:beforeAutospacing="0" w:after="0" w:afterAutospacing="0"/>
        <w:ind w:firstLine="851"/>
        <w:jc w:val="both"/>
        <w:rPr>
          <w:sz w:val="20"/>
        </w:rPr>
      </w:pPr>
      <w:r w:rsidRPr="005644B5">
        <w:rPr>
          <w:sz w:val="20"/>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5644B5">
          <w:rPr>
            <w:sz w:val="20"/>
          </w:rPr>
          <w:t>4,5 м</w:t>
        </w:r>
      </w:smartTag>
      <w:r w:rsidRPr="005644B5">
        <w:rPr>
          <w:sz w:val="20"/>
        </w:rPr>
        <w:t>.</w:t>
      </w:r>
    </w:p>
    <w:p w:rsidR="001B6832" w:rsidRPr="005644B5" w:rsidRDefault="001B6832" w:rsidP="001B6832">
      <w:pPr>
        <w:pStyle w:val="a9"/>
        <w:spacing w:before="0" w:beforeAutospacing="0" w:after="0" w:afterAutospacing="0"/>
        <w:ind w:firstLine="851"/>
        <w:jc w:val="both"/>
        <w:rPr>
          <w:sz w:val="20"/>
        </w:rPr>
      </w:pPr>
      <w:r w:rsidRPr="005644B5">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1B6832" w:rsidRPr="005644B5" w:rsidRDefault="001B6832" w:rsidP="001B6832">
      <w:pPr>
        <w:pStyle w:val="a9"/>
        <w:spacing w:before="0" w:beforeAutospacing="0" w:after="0" w:afterAutospacing="0"/>
        <w:ind w:firstLine="851"/>
        <w:jc w:val="both"/>
        <w:rPr>
          <w:sz w:val="20"/>
        </w:rPr>
      </w:pPr>
      <w:r w:rsidRPr="005644B5">
        <w:rPr>
          <w:sz w:val="20"/>
        </w:rPr>
        <w:t>4. Для дорог III-с категории величину уширения проезжей части следует уменьшать на 50%.</w:t>
      </w:r>
    </w:p>
    <w:p w:rsidR="001B6832" w:rsidRPr="005644B5" w:rsidRDefault="001B6832" w:rsidP="001B6832">
      <w:pPr>
        <w:pStyle w:val="a9"/>
        <w:spacing w:before="0" w:beforeAutospacing="0" w:after="0" w:afterAutospacing="0"/>
        <w:ind w:firstLine="851"/>
        <w:jc w:val="both"/>
      </w:pP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.26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6832" w:rsidRPr="005644B5" w:rsidRDefault="001B6832" w:rsidP="008B75DD">
      <w:pPr>
        <w:pStyle w:val="a9"/>
        <w:spacing w:before="0" w:beforeAutospacing="0" w:after="0" w:afterAutospacing="0" w:line="276" w:lineRule="auto"/>
        <w:ind w:firstLine="851"/>
        <w:jc w:val="both"/>
      </w:pPr>
      <w:r w:rsidRPr="005644B5">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5644B5">
          <w:t>0,5 км</w:t>
        </w:r>
      </w:smartTag>
      <w:r w:rsidRPr="005644B5">
        <w:t>. При этом площадки должны, как правило, совмещаться с местами съездов на поля.</w:t>
      </w:r>
    </w:p>
    <w:p w:rsidR="001B6832" w:rsidRPr="005644B5" w:rsidRDefault="001B6832" w:rsidP="008B75DD">
      <w:pPr>
        <w:pStyle w:val="a9"/>
        <w:spacing w:before="0" w:beforeAutospacing="0" w:after="0" w:afterAutospacing="0" w:line="276" w:lineRule="auto"/>
        <w:ind w:firstLine="851"/>
        <w:jc w:val="both"/>
      </w:pPr>
      <w:r w:rsidRPr="005644B5">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644B5">
          <w:t>13 м</w:t>
        </w:r>
      </w:smartTag>
      <w:r w:rsidRPr="005644B5">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644B5">
          <w:t>3 м</w:t>
        </w:r>
      </w:smartTag>
      <w:r w:rsidRPr="005644B5">
        <w:t xml:space="preserve">, свыше 3 до </w:t>
      </w:r>
      <w:smartTag w:uri="urn:schemas-microsoft-com:office:smarttags" w:element="metricconverter">
        <w:smartTagPr>
          <w:attr w:name="ProductID" w:val="6 м"/>
        </w:smartTagPr>
        <w:r w:rsidRPr="005644B5">
          <w:t>6 м</w:t>
        </w:r>
      </w:smartTag>
      <w:r w:rsidRPr="005644B5">
        <w:t xml:space="preserve"> и свыше 6 до </w:t>
      </w:r>
      <w:smartTag w:uri="urn:schemas-microsoft-com:office:smarttags" w:element="metricconverter">
        <w:smartTagPr>
          <w:attr w:name="ProductID" w:val="8 м"/>
        </w:smartTagPr>
        <w:r w:rsidRPr="005644B5">
          <w:t>8 м</w:t>
        </w:r>
      </w:smartTag>
      <w:r w:rsidRPr="005644B5">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644B5">
          <w:t>15 м</w:t>
        </w:r>
      </w:smartTag>
      <w:r w:rsidRPr="005644B5">
        <w:t xml:space="preserve">. Участки </w:t>
      </w:r>
      <w:r w:rsidRPr="005644B5">
        <w:lastRenderedPageBreak/>
        <w:t xml:space="preserve">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644B5">
          <w:t>15 м</w:t>
        </w:r>
      </w:smartTag>
      <w:r w:rsidRPr="005644B5">
        <w:t xml:space="preserve">, а для двухполосной проезжей части - не менее </w:t>
      </w:r>
      <w:smartTag w:uri="urn:schemas-microsoft-com:office:smarttags" w:element="metricconverter">
        <w:smartTagPr>
          <w:attr w:name="ProductID" w:val="10 м"/>
        </w:smartTagPr>
        <w:r w:rsidRPr="005644B5">
          <w:t>10 м</w:t>
        </w:r>
      </w:smartTag>
      <w:r w:rsidRPr="005644B5">
        <w:t>.</w:t>
      </w: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.27 Поперечные уклоны одно- и двухскатных профилей дорог следует принимать в соответствии со СНиП 2.05.11-83.</w:t>
      </w: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6832" w:rsidRPr="005644B5" w:rsidRDefault="001B6832" w:rsidP="008B75DD">
      <w:pPr>
        <w:pStyle w:val="a9"/>
        <w:spacing w:before="0" w:beforeAutospacing="0" w:after="0" w:afterAutospacing="0" w:line="276" w:lineRule="auto"/>
        <w:ind w:firstLine="851"/>
        <w:jc w:val="both"/>
      </w:pPr>
      <w:r w:rsidRPr="005644B5">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6832" w:rsidRPr="005644B5" w:rsidRDefault="001B6832" w:rsidP="008B75DD">
      <w:pPr>
        <w:pStyle w:val="a9"/>
        <w:spacing w:before="0" w:beforeAutospacing="0" w:after="0" w:afterAutospacing="0" w:line="276" w:lineRule="auto"/>
        <w:ind w:firstLine="851"/>
        <w:jc w:val="both"/>
      </w:pPr>
      <w:r w:rsidRPr="005644B5">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 xml:space="preserve">.29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D111DF">
        <w:t>31</w:t>
      </w:r>
      <w:r w:rsidR="001B6832" w:rsidRPr="005644B5">
        <w:t>.</w:t>
      </w:r>
    </w:p>
    <w:p w:rsidR="001B6832" w:rsidRPr="005644B5" w:rsidRDefault="001B6832" w:rsidP="008B75DD">
      <w:pPr>
        <w:pStyle w:val="a9"/>
        <w:spacing w:before="0" w:beforeAutospacing="0" w:after="0" w:afterAutospacing="0" w:line="276" w:lineRule="auto"/>
        <w:jc w:val="right"/>
      </w:pPr>
      <w:r w:rsidRPr="005644B5">
        <w:t xml:space="preserve">Таблица </w:t>
      </w:r>
      <w:r w:rsidR="00D111DF">
        <w:t>31</w:t>
      </w:r>
    </w:p>
    <w:p w:rsidR="001B6832" w:rsidRPr="005644B5" w:rsidRDefault="001B6832" w:rsidP="001B6832">
      <w:pPr>
        <w:pStyle w:val="a9"/>
        <w:spacing w:before="0" w:beforeAutospacing="0" w:after="0" w:afterAutospacing="0"/>
        <w:jc w:val="right"/>
      </w:pPr>
    </w:p>
    <w:tbl>
      <w:tblPr>
        <w:tblStyle w:val="aa"/>
        <w:tblW w:w="10142" w:type="dxa"/>
        <w:tblLook w:val="0000"/>
      </w:tblPr>
      <w:tblGrid>
        <w:gridCol w:w="6069"/>
        <w:gridCol w:w="2083"/>
        <w:gridCol w:w="1990"/>
      </w:tblGrid>
      <w:tr w:rsidR="001B6832" w:rsidRPr="005644B5" w:rsidTr="00223B98">
        <w:trPr>
          <w:trHeight w:val="275"/>
        </w:trPr>
        <w:tc>
          <w:tcPr>
            <w:tcW w:w="0" w:type="auto"/>
            <w:vMerge w:val="restart"/>
            <w:vAlign w:val="center"/>
          </w:tcPr>
          <w:p w:rsidR="001B6832" w:rsidRPr="005644B5" w:rsidRDefault="001B6832" w:rsidP="00223B98">
            <w:pPr>
              <w:pStyle w:val="a9"/>
              <w:spacing w:before="0" w:beforeAutospacing="0" w:after="0" w:afterAutospacing="0"/>
              <w:jc w:val="center"/>
              <w:rPr>
                <w:b/>
                <w:sz w:val="20"/>
              </w:rPr>
            </w:pPr>
            <w:r w:rsidRPr="005644B5">
              <w:rPr>
                <w:b/>
                <w:sz w:val="20"/>
              </w:rPr>
              <w:t>Параметры</w:t>
            </w:r>
          </w:p>
        </w:tc>
        <w:tc>
          <w:tcPr>
            <w:tcW w:w="0" w:type="auto"/>
            <w:gridSpan w:val="2"/>
            <w:vAlign w:val="center"/>
          </w:tcPr>
          <w:p w:rsidR="001B6832" w:rsidRPr="005644B5" w:rsidRDefault="001B6832" w:rsidP="00223B98">
            <w:pPr>
              <w:pStyle w:val="a9"/>
              <w:spacing w:before="0" w:beforeAutospacing="0" w:after="0" w:afterAutospacing="0"/>
              <w:jc w:val="center"/>
              <w:rPr>
                <w:b/>
                <w:sz w:val="20"/>
              </w:rPr>
            </w:pPr>
            <w:r w:rsidRPr="005644B5">
              <w:rPr>
                <w:b/>
                <w:sz w:val="20"/>
              </w:rPr>
              <w:t>Значение параметров, м, для дорог</w:t>
            </w:r>
          </w:p>
        </w:tc>
      </w:tr>
      <w:tr w:rsidR="001B6832" w:rsidRPr="005644B5" w:rsidTr="00223B98">
        <w:trPr>
          <w:trHeight w:val="180"/>
        </w:trPr>
        <w:tc>
          <w:tcPr>
            <w:tcW w:w="0" w:type="auto"/>
            <w:vMerge/>
            <w:vAlign w:val="center"/>
          </w:tcPr>
          <w:p w:rsidR="001B6832" w:rsidRPr="005644B5" w:rsidRDefault="001B6832" w:rsidP="00223B98">
            <w:pPr>
              <w:jc w:val="center"/>
              <w:rPr>
                <w:rFonts w:ascii="Times New Roman" w:hAnsi="Times New Roman" w:cs="Times New Roman"/>
                <w:b/>
                <w:sz w:val="20"/>
              </w:rPr>
            </w:pPr>
          </w:p>
        </w:tc>
        <w:tc>
          <w:tcPr>
            <w:tcW w:w="0" w:type="auto"/>
            <w:vAlign w:val="center"/>
          </w:tcPr>
          <w:p w:rsidR="001B6832" w:rsidRPr="005644B5" w:rsidRDefault="001B6832" w:rsidP="00223B98">
            <w:pPr>
              <w:pStyle w:val="a9"/>
              <w:spacing w:before="0" w:beforeAutospacing="0" w:after="0" w:afterAutospacing="0"/>
              <w:jc w:val="center"/>
              <w:rPr>
                <w:b/>
                <w:sz w:val="20"/>
              </w:rPr>
            </w:pPr>
            <w:r w:rsidRPr="005644B5">
              <w:rPr>
                <w:b/>
                <w:sz w:val="20"/>
              </w:rPr>
              <w:t>производственных</w:t>
            </w:r>
          </w:p>
        </w:tc>
        <w:tc>
          <w:tcPr>
            <w:tcW w:w="0" w:type="auto"/>
            <w:vAlign w:val="center"/>
          </w:tcPr>
          <w:p w:rsidR="001B6832" w:rsidRPr="005644B5" w:rsidRDefault="001B6832" w:rsidP="00223B98">
            <w:pPr>
              <w:pStyle w:val="a9"/>
              <w:spacing w:before="0" w:beforeAutospacing="0" w:after="0" w:afterAutospacing="0"/>
              <w:jc w:val="center"/>
              <w:rPr>
                <w:b/>
                <w:sz w:val="20"/>
              </w:rPr>
            </w:pPr>
            <w:r w:rsidRPr="005644B5">
              <w:rPr>
                <w:b/>
                <w:sz w:val="20"/>
              </w:rPr>
              <w:t>вспомогательных</w:t>
            </w:r>
          </w:p>
        </w:tc>
      </w:tr>
      <w:tr w:rsidR="001B6832" w:rsidRPr="005644B5" w:rsidTr="00223B98">
        <w:trPr>
          <w:trHeight w:val="275"/>
        </w:trPr>
        <w:tc>
          <w:tcPr>
            <w:tcW w:w="0" w:type="auto"/>
            <w:vAlign w:val="center"/>
          </w:tcPr>
          <w:p w:rsidR="001B6832" w:rsidRPr="005644B5" w:rsidRDefault="001B6832" w:rsidP="00223B98">
            <w:pPr>
              <w:pStyle w:val="a9"/>
              <w:spacing w:before="0" w:beforeAutospacing="0" w:after="0" w:afterAutospacing="0"/>
              <w:rPr>
                <w:sz w:val="20"/>
              </w:rPr>
            </w:pPr>
            <w:r w:rsidRPr="005644B5">
              <w:rPr>
                <w:sz w:val="20"/>
              </w:rPr>
              <w:t>Ширина проезжей части при движении транспортных средств:</w:t>
            </w:r>
          </w:p>
        </w:tc>
        <w:tc>
          <w:tcPr>
            <w:tcW w:w="0" w:type="auto"/>
          </w:tcPr>
          <w:p w:rsidR="001B6832" w:rsidRPr="005644B5" w:rsidRDefault="001B6832" w:rsidP="00223B98">
            <w:pPr>
              <w:jc w:val="both"/>
              <w:rPr>
                <w:rFonts w:ascii="Times New Roman" w:hAnsi="Times New Roman" w:cs="Times New Roman"/>
                <w:sz w:val="20"/>
              </w:rPr>
            </w:pPr>
          </w:p>
        </w:tc>
        <w:tc>
          <w:tcPr>
            <w:tcW w:w="0" w:type="auto"/>
          </w:tcPr>
          <w:p w:rsidR="001B6832" w:rsidRPr="005644B5" w:rsidRDefault="001B6832" w:rsidP="00223B98">
            <w:pPr>
              <w:jc w:val="both"/>
              <w:rPr>
                <w:rFonts w:ascii="Times New Roman" w:hAnsi="Times New Roman" w:cs="Times New Roman"/>
                <w:sz w:val="20"/>
              </w:rPr>
            </w:pPr>
          </w:p>
        </w:tc>
      </w:tr>
      <w:tr w:rsidR="001B6832" w:rsidRPr="005644B5" w:rsidTr="00223B98">
        <w:trPr>
          <w:trHeight w:val="275"/>
        </w:trPr>
        <w:tc>
          <w:tcPr>
            <w:tcW w:w="0" w:type="auto"/>
            <w:vAlign w:val="center"/>
          </w:tcPr>
          <w:p w:rsidR="001B6832" w:rsidRPr="005644B5" w:rsidRDefault="001B6832" w:rsidP="00223B98">
            <w:pPr>
              <w:pStyle w:val="a9"/>
              <w:spacing w:before="0" w:beforeAutospacing="0" w:after="0" w:afterAutospacing="0"/>
              <w:rPr>
                <w:sz w:val="20"/>
              </w:rPr>
            </w:pPr>
            <w:r w:rsidRPr="005644B5">
              <w:rPr>
                <w:sz w:val="20"/>
              </w:rPr>
              <w:t>двухстороннем</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6,0</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w:t>
            </w:r>
          </w:p>
        </w:tc>
      </w:tr>
      <w:tr w:rsidR="001B6832" w:rsidRPr="005644B5" w:rsidTr="00223B98">
        <w:trPr>
          <w:trHeight w:val="275"/>
        </w:trPr>
        <w:tc>
          <w:tcPr>
            <w:tcW w:w="0" w:type="auto"/>
            <w:vAlign w:val="center"/>
          </w:tcPr>
          <w:p w:rsidR="001B6832" w:rsidRPr="005644B5" w:rsidRDefault="001B6832" w:rsidP="00223B98">
            <w:pPr>
              <w:pStyle w:val="a9"/>
              <w:spacing w:before="0" w:beforeAutospacing="0" w:after="0" w:afterAutospacing="0"/>
              <w:rPr>
                <w:sz w:val="20"/>
              </w:rPr>
            </w:pPr>
            <w:r w:rsidRPr="005644B5">
              <w:rPr>
                <w:sz w:val="20"/>
              </w:rPr>
              <w:t>одностороннем</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4,5</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3,5</w:t>
            </w:r>
          </w:p>
        </w:tc>
      </w:tr>
      <w:tr w:rsidR="001B6832" w:rsidRPr="005644B5" w:rsidTr="00223B98">
        <w:trPr>
          <w:trHeight w:val="275"/>
        </w:trPr>
        <w:tc>
          <w:tcPr>
            <w:tcW w:w="0" w:type="auto"/>
            <w:vAlign w:val="center"/>
          </w:tcPr>
          <w:p w:rsidR="001B6832" w:rsidRPr="005644B5" w:rsidRDefault="001B6832" w:rsidP="00223B98">
            <w:pPr>
              <w:pStyle w:val="a9"/>
              <w:spacing w:before="0" w:beforeAutospacing="0" w:after="0" w:afterAutospacing="0"/>
              <w:rPr>
                <w:sz w:val="20"/>
              </w:rPr>
            </w:pPr>
            <w:r w:rsidRPr="005644B5">
              <w:rPr>
                <w:sz w:val="20"/>
              </w:rPr>
              <w:t>Ширина обочины</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1,0</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0,75</w:t>
            </w:r>
          </w:p>
        </w:tc>
      </w:tr>
      <w:tr w:rsidR="001B6832" w:rsidRPr="005644B5" w:rsidTr="00223B98">
        <w:trPr>
          <w:trHeight w:val="301"/>
        </w:trPr>
        <w:tc>
          <w:tcPr>
            <w:tcW w:w="0" w:type="auto"/>
            <w:vAlign w:val="center"/>
          </w:tcPr>
          <w:p w:rsidR="001B6832" w:rsidRPr="005644B5" w:rsidRDefault="001B6832" w:rsidP="00223B98">
            <w:pPr>
              <w:pStyle w:val="a9"/>
              <w:spacing w:before="0" w:beforeAutospacing="0" w:after="0" w:afterAutospacing="0"/>
              <w:rPr>
                <w:sz w:val="20"/>
              </w:rPr>
            </w:pPr>
            <w:r w:rsidRPr="005644B5">
              <w:rPr>
                <w:sz w:val="20"/>
              </w:rPr>
              <w:t>Ширина укрепления обочины</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0,5</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0,5</w:t>
            </w:r>
          </w:p>
        </w:tc>
      </w:tr>
    </w:tbl>
    <w:p w:rsidR="001B6832" w:rsidRPr="005644B5" w:rsidRDefault="001B6832" w:rsidP="001B6832">
      <w:pPr>
        <w:pStyle w:val="a9"/>
        <w:spacing w:before="0" w:beforeAutospacing="0" w:after="0" w:afterAutospacing="0"/>
        <w:jc w:val="both"/>
      </w:pPr>
    </w:p>
    <w:p w:rsidR="001B6832" w:rsidRPr="005644B5" w:rsidRDefault="001B6832" w:rsidP="008B75DD">
      <w:pPr>
        <w:pStyle w:val="a9"/>
        <w:spacing w:before="0" w:beforeAutospacing="0" w:after="0" w:afterAutospacing="0" w:line="276" w:lineRule="auto"/>
        <w:ind w:firstLine="851"/>
        <w:jc w:val="both"/>
      </w:pPr>
      <w:r w:rsidRPr="005644B5">
        <w:t>Ширину проезжей части производственных дорог допускается принимать, м:</w:t>
      </w:r>
    </w:p>
    <w:p w:rsidR="001B6832" w:rsidRPr="005644B5" w:rsidRDefault="001B6832" w:rsidP="008B75DD">
      <w:pPr>
        <w:pStyle w:val="a9"/>
        <w:spacing w:before="0" w:beforeAutospacing="0" w:after="0" w:afterAutospacing="0" w:line="276" w:lineRule="auto"/>
        <w:ind w:firstLine="851"/>
        <w:jc w:val="both"/>
      </w:pPr>
      <w:r w:rsidRPr="005644B5">
        <w:t>- 3,5 с обочинами, укрепленными на полную ширину, - в стесненных условиях существующей застройки;</w:t>
      </w:r>
    </w:p>
    <w:p w:rsidR="001B6832" w:rsidRPr="005644B5" w:rsidRDefault="001B6832" w:rsidP="008B75DD">
      <w:pPr>
        <w:pStyle w:val="a9"/>
        <w:spacing w:before="0" w:beforeAutospacing="0" w:after="0" w:afterAutospacing="0" w:line="276" w:lineRule="auto"/>
        <w:ind w:firstLine="851"/>
        <w:jc w:val="both"/>
      </w:pPr>
      <w:r w:rsidRPr="005644B5">
        <w:t>- 3,5 с обочинами, укрепленными согласно, - при кольцевом движении, отсутствии встречного движения и обгона транспортных средств;</w:t>
      </w:r>
    </w:p>
    <w:p w:rsidR="001B6832" w:rsidRPr="005644B5" w:rsidRDefault="001B6832" w:rsidP="008B75DD">
      <w:pPr>
        <w:pStyle w:val="a9"/>
        <w:spacing w:before="0" w:beforeAutospacing="0" w:after="0" w:afterAutospacing="0" w:line="276" w:lineRule="auto"/>
        <w:ind w:firstLine="851"/>
        <w:jc w:val="both"/>
      </w:pPr>
      <w:r w:rsidRPr="005644B5">
        <w:t xml:space="preserve">- 4,5 с одной укрепленной обочиной шириной </w:t>
      </w:r>
      <w:smartTag w:uri="urn:schemas-microsoft-com:office:smarttags" w:element="metricconverter">
        <w:smartTagPr>
          <w:attr w:name="ProductID" w:val="1,5 м"/>
        </w:smartTagPr>
        <w:r w:rsidRPr="005644B5">
          <w:t>1,5 м</w:t>
        </w:r>
      </w:smartTag>
      <w:r w:rsidRPr="005644B5">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6832" w:rsidRPr="005644B5" w:rsidRDefault="001B6832" w:rsidP="001B6832">
      <w:pPr>
        <w:pStyle w:val="a9"/>
        <w:spacing w:before="0" w:beforeAutospacing="0" w:after="0" w:afterAutospacing="0"/>
        <w:ind w:firstLine="851"/>
        <w:jc w:val="both"/>
        <w:rPr>
          <w:sz w:val="20"/>
        </w:rPr>
      </w:pPr>
      <w:r w:rsidRPr="005644B5">
        <w:rPr>
          <w:sz w:val="20"/>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644B5">
          <w:rPr>
            <w:sz w:val="20"/>
          </w:rPr>
          <w:t>0,5 м</w:t>
        </w:r>
      </w:smartTag>
      <w:r w:rsidRPr="005644B5">
        <w:rPr>
          <w:sz w:val="20"/>
        </w:rPr>
        <w:t>.</w:t>
      </w:r>
    </w:p>
    <w:p w:rsidR="001B6832" w:rsidRPr="005644B5" w:rsidRDefault="001B6832" w:rsidP="001B6832">
      <w:pPr>
        <w:pStyle w:val="a9"/>
        <w:spacing w:before="0" w:beforeAutospacing="0" w:after="0" w:afterAutospacing="0"/>
        <w:ind w:firstLine="851"/>
        <w:jc w:val="both"/>
      </w:pP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 xml:space="preserve">.30 Радиусы кривых в плане по оси проезжей части следует принимать не менее </w:t>
      </w:r>
      <w:smartTag w:uri="urn:schemas-microsoft-com:office:smarttags" w:element="metricconverter">
        <w:smartTagPr>
          <w:attr w:name="ProductID" w:val="60 м"/>
        </w:smartTagPr>
        <w:r w:rsidR="001B6832" w:rsidRPr="005644B5">
          <w:t>60 м</w:t>
        </w:r>
      </w:smartTag>
      <w:r w:rsidR="001B6832" w:rsidRPr="005644B5">
        <w:t xml:space="preserve"> без устройства виражей и переходных кривых.</w:t>
      </w:r>
    </w:p>
    <w:p w:rsidR="001B6832" w:rsidRPr="005644B5" w:rsidRDefault="001B6832" w:rsidP="008B75DD">
      <w:pPr>
        <w:pStyle w:val="a9"/>
        <w:spacing w:before="0" w:beforeAutospacing="0" w:after="0" w:afterAutospacing="0" w:line="276" w:lineRule="auto"/>
        <w:ind w:firstLine="851"/>
        <w:jc w:val="both"/>
      </w:pPr>
      <w:r w:rsidRPr="005644B5">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5644B5">
          <w:t>30 м</w:t>
        </w:r>
      </w:smartTag>
      <w:r w:rsidRPr="005644B5">
        <w:t xml:space="preserve">, а при движении одиночных транспортных средств - до </w:t>
      </w:r>
      <w:smartTag w:uri="urn:schemas-microsoft-com:office:smarttags" w:element="metricconverter">
        <w:smartTagPr>
          <w:attr w:name="ProductID" w:val="15 м"/>
        </w:smartTagPr>
        <w:r w:rsidRPr="005644B5">
          <w:t>15 м</w:t>
        </w:r>
      </w:smartTag>
      <w:r w:rsidRPr="005644B5">
        <w:t>.</w:t>
      </w: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 xml:space="preserve">.31 Уширение проезжей части двухполосной дороги на кривой в плане следует принимать согласно таблицы </w:t>
      </w:r>
      <w:r w:rsidR="00D111DF">
        <w:t>30</w:t>
      </w:r>
      <w:r w:rsidR="001B6832" w:rsidRPr="005644B5">
        <w:t>. Для однополосной дороги уширение следует уменьшать на 50%.</w:t>
      </w:r>
    </w:p>
    <w:p w:rsidR="001B6832" w:rsidRPr="005644B5" w:rsidRDefault="001B6832" w:rsidP="008B75DD">
      <w:pPr>
        <w:pStyle w:val="a9"/>
        <w:spacing w:before="0" w:beforeAutospacing="0" w:after="0" w:afterAutospacing="0" w:line="276" w:lineRule="auto"/>
        <w:ind w:firstLine="851"/>
        <w:jc w:val="both"/>
      </w:pPr>
      <w:r w:rsidRPr="005644B5">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1B6832" w:rsidRPr="005644B5" w:rsidRDefault="00B659F1" w:rsidP="008B75DD">
      <w:pPr>
        <w:pStyle w:val="a9"/>
        <w:spacing w:before="0" w:beforeAutospacing="0" w:after="0" w:afterAutospacing="0" w:line="276" w:lineRule="auto"/>
        <w:ind w:firstLine="851"/>
        <w:jc w:val="both"/>
      </w:pPr>
      <w:r w:rsidRPr="005644B5">
        <w:lastRenderedPageBreak/>
        <w:t>3</w:t>
      </w:r>
      <w:r w:rsidR="001B6832" w:rsidRPr="005644B5">
        <w:t>.</w:t>
      </w:r>
      <w:r w:rsidR="00D111DF">
        <w:t>6</w:t>
      </w:r>
      <w:r w:rsidR="001B6832" w:rsidRPr="005644B5">
        <w:t>.32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.33 Ширина полосы движения и обособленного земляного полотна тракторной дороги должна устанавливаться согласно таблиц</w:t>
      </w:r>
      <w:r w:rsidR="00D111DF">
        <w:t>е</w:t>
      </w:r>
      <w:r w:rsidR="001B6832" w:rsidRPr="005644B5">
        <w:t xml:space="preserve"> </w:t>
      </w:r>
      <w:r w:rsidR="00D111DF">
        <w:t>32</w:t>
      </w:r>
      <w:r w:rsidR="001B6832" w:rsidRPr="005644B5">
        <w:t xml:space="preserve"> в зависимости от ширины колеи обращающегося подвижного состава.</w:t>
      </w:r>
    </w:p>
    <w:p w:rsidR="001B6832" w:rsidRPr="005644B5" w:rsidRDefault="001B6832" w:rsidP="008B75DD">
      <w:pPr>
        <w:pStyle w:val="a9"/>
        <w:spacing w:before="0" w:beforeAutospacing="0" w:after="0" w:afterAutospacing="0" w:line="276" w:lineRule="auto"/>
        <w:jc w:val="right"/>
      </w:pPr>
      <w:r w:rsidRPr="005644B5">
        <w:t xml:space="preserve">Таблица </w:t>
      </w:r>
      <w:r w:rsidR="00D111DF">
        <w:t>32</w:t>
      </w:r>
    </w:p>
    <w:p w:rsidR="001B6832" w:rsidRPr="005644B5" w:rsidRDefault="001B6832" w:rsidP="001B6832">
      <w:pPr>
        <w:pStyle w:val="a9"/>
        <w:spacing w:before="0" w:beforeAutospacing="0" w:after="0" w:afterAutospacing="0"/>
        <w:jc w:val="both"/>
      </w:pPr>
    </w:p>
    <w:tbl>
      <w:tblPr>
        <w:tblStyle w:val="aa"/>
        <w:tblW w:w="0" w:type="auto"/>
        <w:tblLook w:val="0000"/>
      </w:tblPr>
      <w:tblGrid>
        <w:gridCol w:w="5340"/>
        <w:gridCol w:w="2365"/>
        <w:gridCol w:w="2432"/>
      </w:tblGrid>
      <w:tr w:rsidR="001B6832" w:rsidRPr="005644B5" w:rsidTr="00223B98">
        <w:tc>
          <w:tcPr>
            <w:tcW w:w="0" w:type="auto"/>
            <w:vAlign w:val="center"/>
          </w:tcPr>
          <w:p w:rsidR="001B6832" w:rsidRPr="005644B5" w:rsidRDefault="001B6832" w:rsidP="00223B98">
            <w:pPr>
              <w:pStyle w:val="a9"/>
              <w:spacing w:before="0" w:beforeAutospacing="0" w:after="0" w:afterAutospacing="0"/>
              <w:jc w:val="center"/>
              <w:rPr>
                <w:b/>
                <w:sz w:val="20"/>
              </w:rPr>
            </w:pPr>
            <w:r w:rsidRPr="005644B5">
              <w:rPr>
                <w:b/>
                <w:sz w:val="20"/>
              </w:rPr>
              <w:t>Ширина колеи транспортных средств, самоходных и прицепных машин, м</w:t>
            </w:r>
          </w:p>
        </w:tc>
        <w:tc>
          <w:tcPr>
            <w:tcW w:w="0" w:type="auto"/>
            <w:vAlign w:val="center"/>
          </w:tcPr>
          <w:p w:rsidR="001B6832" w:rsidRPr="005644B5" w:rsidRDefault="001B6832" w:rsidP="00223B98">
            <w:pPr>
              <w:pStyle w:val="a9"/>
              <w:spacing w:before="0" w:beforeAutospacing="0" w:after="0" w:afterAutospacing="0"/>
              <w:jc w:val="center"/>
              <w:rPr>
                <w:b/>
                <w:sz w:val="20"/>
              </w:rPr>
            </w:pPr>
            <w:r w:rsidRPr="005644B5">
              <w:rPr>
                <w:b/>
                <w:sz w:val="20"/>
              </w:rPr>
              <w:t>Ширина полосы движения, м</w:t>
            </w:r>
          </w:p>
        </w:tc>
        <w:tc>
          <w:tcPr>
            <w:tcW w:w="0" w:type="auto"/>
            <w:vAlign w:val="center"/>
          </w:tcPr>
          <w:p w:rsidR="001B6832" w:rsidRPr="005644B5" w:rsidRDefault="001B6832" w:rsidP="00223B98">
            <w:pPr>
              <w:pStyle w:val="a9"/>
              <w:spacing w:before="0" w:beforeAutospacing="0" w:after="0" w:afterAutospacing="0"/>
              <w:jc w:val="center"/>
              <w:rPr>
                <w:b/>
                <w:sz w:val="20"/>
              </w:rPr>
            </w:pPr>
            <w:r w:rsidRPr="005644B5">
              <w:rPr>
                <w:b/>
                <w:sz w:val="20"/>
              </w:rPr>
              <w:t>Ширина земляного полотна, м</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rPr>
                <w:sz w:val="20"/>
              </w:rPr>
            </w:pPr>
            <w:r w:rsidRPr="005644B5">
              <w:rPr>
                <w:sz w:val="20"/>
              </w:rPr>
              <w:t>2,7 и менее</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3,5</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4,5</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rPr>
                <w:sz w:val="20"/>
              </w:rPr>
            </w:pPr>
            <w:r w:rsidRPr="005644B5">
              <w:rPr>
                <w:sz w:val="20"/>
              </w:rPr>
              <w:t>свыше 2,7 до 3,1</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4</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5</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rPr>
                <w:sz w:val="20"/>
              </w:rPr>
            </w:pPr>
            <w:r w:rsidRPr="005644B5">
              <w:rPr>
                <w:sz w:val="20"/>
              </w:rPr>
              <w:t>свыше 3,1 до 3,6</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4,5</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5,5</w:t>
            </w:r>
          </w:p>
        </w:tc>
      </w:tr>
      <w:tr w:rsidR="001B6832" w:rsidRPr="005644B5" w:rsidTr="00223B98">
        <w:tc>
          <w:tcPr>
            <w:tcW w:w="0" w:type="auto"/>
            <w:vAlign w:val="center"/>
          </w:tcPr>
          <w:p w:rsidR="001B6832" w:rsidRPr="005644B5" w:rsidRDefault="001B6832" w:rsidP="00223B98">
            <w:pPr>
              <w:pStyle w:val="a9"/>
              <w:spacing w:before="0" w:beforeAutospacing="0" w:after="0" w:afterAutospacing="0"/>
              <w:rPr>
                <w:sz w:val="20"/>
              </w:rPr>
            </w:pPr>
            <w:r w:rsidRPr="005644B5">
              <w:rPr>
                <w:sz w:val="20"/>
              </w:rPr>
              <w:t>свыше 3,6 до 5</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5,5</w:t>
            </w:r>
          </w:p>
        </w:tc>
        <w:tc>
          <w:tcPr>
            <w:tcW w:w="0" w:type="auto"/>
            <w:vAlign w:val="center"/>
          </w:tcPr>
          <w:p w:rsidR="001B6832" w:rsidRPr="005644B5" w:rsidRDefault="001B6832" w:rsidP="00223B98">
            <w:pPr>
              <w:pStyle w:val="a9"/>
              <w:spacing w:before="0" w:beforeAutospacing="0" w:after="0" w:afterAutospacing="0"/>
              <w:jc w:val="center"/>
              <w:rPr>
                <w:sz w:val="20"/>
              </w:rPr>
            </w:pPr>
            <w:r w:rsidRPr="005644B5">
              <w:rPr>
                <w:sz w:val="20"/>
              </w:rPr>
              <w:t>6,5</w:t>
            </w:r>
          </w:p>
        </w:tc>
      </w:tr>
    </w:tbl>
    <w:p w:rsidR="001B6832" w:rsidRPr="005644B5" w:rsidRDefault="001B6832" w:rsidP="001B6832">
      <w:pPr>
        <w:pStyle w:val="a9"/>
        <w:spacing w:before="0" w:beforeAutospacing="0" w:after="0" w:afterAutospacing="0"/>
        <w:jc w:val="both"/>
      </w:pPr>
    </w:p>
    <w:p w:rsidR="001B6832" w:rsidRPr="005644B5" w:rsidRDefault="001B6832" w:rsidP="008B75DD">
      <w:pPr>
        <w:pStyle w:val="a9"/>
        <w:spacing w:before="0" w:beforeAutospacing="0" w:after="0" w:afterAutospacing="0" w:line="276" w:lineRule="auto"/>
        <w:ind w:firstLine="851"/>
        <w:jc w:val="both"/>
      </w:pPr>
      <w:r w:rsidRPr="005644B5">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 xml:space="preserve">.34 Радиусы кривых в плане для тракторных дорог следует принимать не менее </w:t>
      </w:r>
      <w:smartTag w:uri="urn:schemas-microsoft-com:office:smarttags" w:element="metricconverter">
        <w:smartTagPr>
          <w:attr w:name="ProductID" w:val="100 м"/>
        </w:smartTagPr>
        <w:r w:rsidR="001B6832" w:rsidRPr="005644B5">
          <w:t>100 м</w:t>
        </w:r>
      </w:smartTag>
      <w:r w:rsidR="001B6832" w:rsidRPr="005644B5">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001B6832" w:rsidRPr="005644B5">
          <w:t>15 м</w:t>
        </w:r>
      </w:smartTag>
      <w:r w:rsidR="001B6832" w:rsidRPr="005644B5">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001B6832" w:rsidRPr="005644B5">
          <w:t>30 м</w:t>
        </w:r>
      </w:smartTag>
      <w:r w:rsidR="001B6832" w:rsidRPr="005644B5">
        <w:t xml:space="preserve"> - с тремя прицепами или при перевозке длинномерных грузов.</w:t>
      </w:r>
    </w:p>
    <w:p w:rsidR="001B6832" w:rsidRPr="005644B5" w:rsidRDefault="001B6832" w:rsidP="008B75DD">
      <w:pPr>
        <w:pStyle w:val="a9"/>
        <w:spacing w:before="0" w:beforeAutospacing="0" w:after="0" w:afterAutospacing="0" w:line="276" w:lineRule="auto"/>
        <w:ind w:firstLine="851"/>
        <w:jc w:val="both"/>
      </w:pPr>
      <w:r w:rsidRPr="005644B5">
        <w:t xml:space="preserve">При радиусах в плане менее </w:t>
      </w:r>
      <w:smartTag w:uri="urn:schemas-microsoft-com:office:smarttags" w:element="metricconverter">
        <w:smartTagPr>
          <w:attr w:name="ProductID" w:val="100 м"/>
        </w:smartTagPr>
        <w:r w:rsidRPr="005644B5">
          <w:t>100 м</w:t>
        </w:r>
      </w:smartTag>
      <w:r w:rsidRPr="005644B5">
        <w:t xml:space="preserve"> следует предусматривать уширение земляного полотна с внутренней стороны кривой согласно таблице </w:t>
      </w:r>
      <w:r w:rsidR="008E650F" w:rsidRPr="005644B5">
        <w:t>3</w:t>
      </w:r>
      <w:r w:rsidR="00D111DF">
        <w:t>3</w:t>
      </w:r>
      <w:r w:rsidRPr="005644B5">
        <w:t>.</w:t>
      </w:r>
    </w:p>
    <w:p w:rsidR="001B6832" w:rsidRPr="005644B5" w:rsidRDefault="001B6832" w:rsidP="008B75DD">
      <w:pPr>
        <w:pStyle w:val="a9"/>
        <w:spacing w:before="0" w:beforeAutospacing="0" w:after="0" w:afterAutospacing="0" w:line="276" w:lineRule="auto"/>
        <w:ind w:firstLine="851"/>
        <w:jc w:val="both"/>
      </w:pPr>
    </w:p>
    <w:p w:rsidR="001B6832" w:rsidRPr="005644B5" w:rsidRDefault="001B6832" w:rsidP="008B75DD">
      <w:pPr>
        <w:pStyle w:val="a9"/>
        <w:spacing w:before="0" w:beforeAutospacing="0" w:after="0" w:afterAutospacing="0" w:line="276" w:lineRule="auto"/>
        <w:jc w:val="right"/>
      </w:pPr>
      <w:r w:rsidRPr="005644B5">
        <w:t xml:space="preserve">Таблица </w:t>
      </w:r>
      <w:r w:rsidR="008E650F" w:rsidRPr="005644B5">
        <w:t>3</w:t>
      </w:r>
      <w:r w:rsidR="00D111DF">
        <w:t>3</w:t>
      </w:r>
    </w:p>
    <w:p w:rsidR="001B6832" w:rsidRPr="005644B5" w:rsidRDefault="001B6832" w:rsidP="001B6832">
      <w:pPr>
        <w:pStyle w:val="a9"/>
        <w:spacing w:before="0" w:beforeAutospacing="0" w:after="0" w:afterAutospacing="0"/>
        <w:jc w:val="both"/>
      </w:pPr>
    </w:p>
    <w:tbl>
      <w:tblPr>
        <w:tblStyle w:val="aa"/>
        <w:tblW w:w="10148" w:type="dxa"/>
        <w:tblLook w:val="0000"/>
      </w:tblPr>
      <w:tblGrid>
        <w:gridCol w:w="2380"/>
        <w:gridCol w:w="1376"/>
        <w:gridCol w:w="1672"/>
        <w:gridCol w:w="1672"/>
        <w:gridCol w:w="1376"/>
        <w:gridCol w:w="1672"/>
      </w:tblGrid>
      <w:tr w:rsidR="001B6832" w:rsidRPr="005644B5" w:rsidTr="00D111DF">
        <w:trPr>
          <w:trHeight w:val="294"/>
        </w:trPr>
        <w:tc>
          <w:tcPr>
            <w:tcW w:w="0" w:type="auto"/>
            <w:vMerge w:val="restart"/>
            <w:vAlign w:val="center"/>
          </w:tcPr>
          <w:p w:rsidR="001B6832" w:rsidRPr="005644B5" w:rsidRDefault="001B6832" w:rsidP="00D111DF">
            <w:pPr>
              <w:pStyle w:val="a9"/>
              <w:spacing w:before="0" w:beforeAutospacing="0" w:after="0" w:afterAutospacing="0"/>
              <w:jc w:val="center"/>
              <w:rPr>
                <w:b/>
                <w:sz w:val="20"/>
                <w:szCs w:val="20"/>
              </w:rPr>
            </w:pPr>
            <w:r w:rsidRPr="005644B5">
              <w:rPr>
                <w:b/>
                <w:sz w:val="20"/>
                <w:szCs w:val="20"/>
              </w:rPr>
              <w:t>Трактор</w:t>
            </w:r>
          </w:p>
        </w:tc>
        <w:tc>
          <w:tcPr>
            <w:tcW w:w="0" w:type="auto"/>
            <w:gridSpan w:val="5"/>
            <w:vAlign w:val="center"/>
          </w:tcPr>
          <w:p w:rsidR="001B6832" w:rsidRPr="005644B5" w:rsidRDefault="001B6832" w:rsidP="00D111DF">
            <w:pPr>
              <w:pStyle w:val="a9"/>
              <w:spacing w:before="0" w:beforeAutospacing="0" w:after="0" w:afterAutospacing="0"/>
              <w:jc w:val="center"/>
              <w:rPr>
                <w:b/>
                <w:sz w:val="20"/>
                <w:szCs w:val="20"/>
              </w:rPr>
            </w:pPr>
            <w:r w:rsidRPr="005644B5">
              <w:rPr>
                <w:b/>
                <w:sz w:val="20"/>
                <w:szCs w:val="20"/>
              </w:rPr>
              <w:t>Уширение земляного полотна, м, при радиусах кривых в плане, м</w:t>
            </w:r>
          </w:p>
        </w:tc>
      </w:tr>
      <w:tr w:rsidR="001B6832" w:rsidRPr="005644B5" w:rsidTr="00D111DF">
        <w:trPr>
          <w:trHeight w:val="163"/>
        </w:trPr>
        <w:tc>
          <w:tcPr>
            <w:tcW w:w="0" w:type="auto"/>
            <w:vMerge/>
            <w:vAlign w:val="center"/>
          </w:tcPr>
          <w:p w:rsidR="001B6832" w:rsidRPr="005644B5" w:rsidRDefault="001B6832" w:rsidP="00D111DF">
            <w:pPr>
              <w:jc w:val="center"/>
              <w:rPr>
                <w:rFonts w:ascii="Times New Roman" w:hAnsi="Times New Roman" w:cs="Times New Roman"/>
                <w:b/>
                <w:sz w:val="20"/>
                <w:szCs w:val="20"/>
              </w:rPr>
            </w:pPr>
          </w:p>
        </w:tc>
        <w:tc>
          <w:tcPr>
            <w:tcW w:w="0" w:type="auto"/>
            <w:vAlign w:val="center"/>
          </w:tcPr>
          <w:p w:rsidR="001B6832" w:rsidRPr="005644B5" w:rsidRDefault="001B6832" w:rsidP="00D111DF">
            <w:pPr>
              <w:pStyle w:val="a9"/>
              <w:spacing w:before="0" w:beforeAutospacing="0" w:after="0" w:afterAutospacing="0"/>
              <w:jc w:val="center"/>
              <w:rPr>
                <w:b/>
                <w:sz w:val="20"/>
                <w:szCs w:val="20"/>
              </w:rPr>
            </w:pPr>
            <w:r w:rsidRPr="005644B5">
              <w:rPr>
                <w:b/>
                <w:sz w:val="20"/>
                <w:szCs w:val="20"/>
              </w:rPr>
              <w:t>15</w:t>
            </w:r>
          </w:p>
        </w:tc>
        <w:tc>
          <w:tcPr>
            <w:tcW w:w="0" w:type="auto"/>
            <w:vAlign w:val="center"/>
          </w:tcPr>
          <w:p w:rsidR="001B6832" w:rsidRPr="005644B5" w:rsidRDefault="001B6832" w:rsidP="00D111DF">
            <w:pPr>
              <w:pStyle w:val="a9"/>
              <w:spacing w:before="0" w:beforeAutospacing="0" w:after="0" w:afterAutospacing="0"/>
              <w:jc w:val="center"/>
              <w:rPr>
                <w:b/>
                <w:sz w:val="20"/>
                <w:szCs w:val="20"/>
              </w:rPr>
            </w:pPr>
            <w:r w:rsidRPr="005644B5">
              <w:rPr>
                <w:b/>
                <w:sz w:val="20"/>
                <w:szCs w:val="20"/>
              </w:rPr>
              <w:t>30</w:t>
            </w:r>
          </w:p>
        </w:tc>
        <w:tc>
          <w:tcPr>
            <w:tcW w:w="0" w:type="auto"/>
            <w:vAlign w:val="center"/>
          </w:tcPr>
          <w:p w:rsidR="001B6832" w:rsidRPr="005644B5" w:rsidRDefault="001B6832" w:rsidP="00D111DF">
            <w:pPr>
              <w:pStyle w:val="a9"/>
              <w:spacing w:before="0" w:beforeAutospacing="0" w:after="0" w:afterAutospacing="0"/>
              <w:jc w:val="center"/>
              <w:rPr>
                <w:b/>
                <w:sz w:val="20"/>
                <w:szCs w:val="20"/>
              </w:rPr>
            </w:pPr>
            <w:r w:rsidRPr="005644B5">
              <w:rPr>
                <w:b/>
                <w:sz w:val="20"/>
                <w:szCs w:val="20"/>
              </w:rPr>
              <w:t>50</w:t>
            </w:r>
          </w:p>
        </w:tc>
        <w:tc>
          <w:tcPr>
            <w:tcW w:w="0" w:type="auto"/>
            <w:vAlign w:val="center"/>
          </w:tcPr>
          <w:p w:rsidR="001B6832" w:rsidRPr="005644B5" w:rsidRDefault="001B6832" w:rsidP="00D111DF">
            <w:pPr>
              <w:pStyle w:val="a9"/>
              <w:spacing w:before="0" w:beforeAutospacing="0" w:after="0" w:afterAutospacing="0"/>
              <w:jc w:val="center"/>
              <w:rPr>
                <w:b/>
                <w:sz w:val="20"/>
                <w:szCs w:val="20"/>
              </w:rPr>
            </w:pPr>
            <w:r w:rsidRPr="005644B5">
              <w:rPr>
                <w:b/>
                <w:sz w:val="20"/>
                <w:szCs w:val="20"/>
              </w:rPr>
              <w:t>80</w:t>
            </w:r>
          </w:p>
        </w:tc>
        <w:tc>
          <w:tcPr>
            <w:tcW w:w="0" w:type="auto"/>
            <w:vAlign w:val="center"/>
          </w:tcPr>
          <w:p w:rsidR="001B6832" w:rsidRPr="005644B5" w:rsidRDefault="001B6832" w:rsidP="00D111DF">
            <w:pPr>
              <w:pStyle w:val="a9"/>
              <w:spacing w:before="0" w:beforeAutospacing="0" w:after="0" w:afterAutospacing="0"/>
              <w:jc w:val="center"/>
              <w:rPr>
                <w:b/>
                <w:sz w:val="20"/>
                <w:szCs w:val="20"/>
              </w:rPr>
            </w:pPr>
            <w:r w:rsidRPr="005644B5">
              <w:rPr>
                <w:b/>
                <w:sz w:val="20"/>
                <w:szCs w:val="20"/>
              </w:rPr>
              <w:t>100</w:t>
            </w:r>
          </w:p>
        </w:tc>
      </w:tr>
      <w:tr w:rsidR="001B6832" w:rsidRPr="005644B5" w:rsidTr="00D111DF">
        <w:trPr>
          <w:trHeight w:val="316"/>
        </w:trPr>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Без прицепа</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1,5</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0,55</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0,35</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0,2</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w:t>
            </w:r>
          </w:p>
        </w:tc>
      </w:tr>
      <w:tr w:rsidR="001B6832" w:rsidRPr="005644B5" w:rsidTr="00D111DF">
        <w:trPr>
          <w:trHeight w:val="294"/>
        </w:trPr>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С одним прицепом</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2,5</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1,1</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0,65</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0,25</w:t>
            </w:r>
          </w:p>
        </w:tc>
      </w:tr>
      <w:tr w:rsidR="001B6832" w:rsidRPr="005644B5" w:rsidTr="00D111DF">
        <w:trPr>
          <w:trHeight w:val="294"/>
        </w:trPr>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С двумя прицепами</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3,5</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1,65</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0,95</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0,6</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0,45</w:t>
            </w:r>
          </w:p>
        </w:tc>
      </w:tr>
      <w:tr w:rsidR="001B6832" w:rsidRPr="005644B5" w:rsidTr="00D111DF">
        <w:trPr>
          <w:trHeight w:val="316"/>
        </w:trPr>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С тремя прицепами</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2,15</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1,3</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0,8</w:t>
            </w:r>
          </w:p>
        </w:tc>
        <w:tc>
          <w:tcPr>
            <w:tcW w:w="0" w:type="auto"/>
            <w:vAlign w:val="center"/>
          </w:tcPr>
          <w:p w:rsidR="001B6832" w:rsidRPr="005644B5" w:rsidRDefault="001B6832" w:rsidP="00D111DF">
            <w:pPr>
              <w:pStyle w:val="a9"/>
              <w:spacing w:before="0" w:beforeAutospacing="0" w:after="0" w:afterAutospacing="0"/>
              <w:jc w:val="center"/>
              <w:rPr>
                <w:sz w:val="20"/>
                <w:szCs w:val="20"/>
              </w:rPr>
            </w:pPr>
            <w:r w:rsidRPr="005644B5">
              <w:rPr>
                <w:sz w:val="20"/>
                <w:szCs w:val="20"/>
              </w:rPr>
              <w:t>0,65</w:t>
            </w:r>
          </w:p>
        </w:tc>
      </w:tr>
    </w:tbl>
    <w:p w:rsidR="001B6832" w:rsidRPr="005644B5" w:rsidRDefault="001B6832" w:rsidP="001B6832">
      <w:pPr>
        <w:pStyle w:val="a9"/>
        <w:spacing w:before="0" w:beforeAutospacing="0" w:after="0" w:afterAutospacing="0"/>
        <w:jc w:val="both"/>
      </w:pPr>
    </w:p>
    <w:p w:rsidR="001B6832" w:rsidRPr="005644B5" w:rsidRDefault="00B659F1" w:rsidP="008B75DD">
      <w:pPr>
        <w:pStyle w:val="a9"/>
        <w:spacing w:before="0" w:beforeAutospacing="0" w:after="0" w:afterAutospacing="0" w:line="276" w:lineRule="auto"/>
        <w:ind w:firstLine="851"/>
        <w:jc w:val="both"/>
      </w:pPr>
      <w:r w:rsidRPr="005644B5">
        <w:t>3</w:t>
      </w:r>
      <w:r w:rsidR="001B6832" w:rsidRPr="005644B5">
        <w:t>.</w:t>
      </w:r>
      <w:r w:rsidR="00D111DF">
        <w:t>6</w:t>
      </w:r>
      <w:r w:rsidR="001B6832" w:rsidRPr="005644B5">
        <w:t>.35 Пересечения, примыкания и обустройство внутрихозяйственных дорог следует проектировать в соответствии с требованиями СНиП 2.05.11-83.</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36</w:t>
      </w:r>
      <w:r w:rsidRPr="005644B5">
        <w:rPr>
          <w:spacing w:val="2"/>
        </w:rPr>
        <w:t>. В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w:t>
      </w:r>
      <w:r w:rsidR="00CE04BF" w:rsidRPr="005644B5">
        <w:rPr>
          <w:spacing w:val="2"/>
        </w:rPr>
        <w:t>асыщения легковыми автомобилями</w:t>
      </w:r>
      <w:r w:rsidR="009C4F22" w:rsidRPr="005644B5">
        <w:rPr>
          <w:spacing w:val="2"/>
        </w:rPr>
        <w:t>.</w:t>
      </w:r>
    </w:p>
    <w:p w:rsidR="00D111DF"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3.</w:t>
      </w:r>
      <w:r w:rsidR="00D111DF">
        <w:rPr>
          <w:spacing w:val="2"/>
        </w:rPr>
        <w:t>6</w:t>
      </w:r>
      <w:r w:rsidRPr="005644B5">
        <w:rPr>
          <w:spacing w:val="2"/>
        </w:rPr>
        <w:t>.</w:t>
      </w:r>
      <w:r w:rsidR="00D111DF">
        <w:rPr>
          <w:spacing w:val="2"/>
        </w:rPr>
        <w:t>37</w:t>
      </w:r>
      <w:r w:rsidRPr="005644B5">
        <w:rPr>
          <w:spacing w:val="2"/>
        </w:rPr>
        <w:t>.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38</w:t>
      </w:r>
      <w:r w:rsidRPr="005644B5">
        <w:rPr>
          <w:spacing w:val="2"/>
        </w:rPr>
        <w:t>.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39</w:t>
      </w:r>
      <w:r w:rsidRPr="005644B5">
        <w:rPr>
          <w:spacing w:val="2"/>
        </w:rPr>
        <w:t>. Требуемое количество машино-мест в местах организованного хранения автотранспортных средств следует определять из расчета на 1000 жителей: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 частной собственности - 195 -;</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ведомственной принадлежности - 2 - 3;</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таксомоторного парка - 3 - 4.</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с колясками, мотоколяски - 0,5;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без колясок - 0,25;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мопеды и велосипеды - 0,1.</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40</w:t>
      </w:r>
      <w:r w:rsidRPr="005644B5">
        <w:rPr>
          <w:spacing w:val="2"/>
        </w:rPr>
        <w:t>.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41</w:t>
      </w:r>
      <w:r w:rsidRPr="005644B5">
        <w:rPr>
          <w:spacing w:val="2"/>
        </w:rPr>
        <w:t>. Сооружения для хранения легковых автомобилей всех категорий (надземные и подземные) следует проектировать:</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жилых</w:t>
      </w:r>
      <w:r w:rsidR="00C413CD" w:rsidRPr="005644B5">
        <w:rPr>
          <w:spacing w:val="2"/>
        </w:rPr>
        <w:t xml:space="preserve"> районов</w:t>
      </w:r>
      <w:r w:rsidRPr="005644B5">
        <w:rPr>
          <w:spacing w:val="2"/>
        </w:rPr>
        <w:t>, в том числе в пределах улиц и дорог, граничащих с жилыми районами.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Наземные автостоянки вместимостью более 500 машино-мест следует размещать на территориях производственных, коммунально-складских зон и территориях санитарно-защитных зон.</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Автостоянки для хранения легковых автомобилей вместимостью до 300 машино-мест допускается размещать в жилых районах) при условии соблюдения расстояний от автостоянок до объектов, указанных в таблице </w:t>
      </w:r>
      <w:r w:rsidR="00D111DF">
        <w:rPr>
          <w:spacing w:val="2"/>
        </w:rPr>
        <w:t>34</w:t>
      </w:r>
      <w:r w:rsidRPr="005644B5">
        <w:rPr>
          <w:spacing w:val="2"/>
        </w:rPr>
        <w:t>.</w:t>
      </w:r>
    </w:p>
    <w:p w:rsidR="00786AFF" w:rsidRPr="005644B5" w:rsidRDefault="00786AFF" w:rsidP="00CA10A3">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lastRenderedPageBreak/>
        <w:t xml:space="preserve">Таблица </w:t>
      </w:r>
      <w:r w:rsidR="00D111DF">
        <w:rPr>
          <w:spacing w:val="2"/>
        </w:rPr>
        <w:t>34</w:t>
      </w:r>
    </w:p>
    <w:p w:rsidR="00CA10A3" w:rsidRPr="005644B5" w:rsidRDefault="00CA10A3" w:rsidP="00CE04BF">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CellMar>
          <w:left w:w="0" w:type="dxa"/>
          <w:right w:w="0" w:type="dxa"/>
        </w:tblCellMar>
        <w:tblLook w:val="04A0"/>
      </w:tblPr>
      <w:tblGrid>
        <w:gridCol w:w="4067"/>
        <w:gridCol w:w="1172"/>
        <w:gridCol w:w="1098"/>
        <w:gridCol w:w="1123"/>
        <w:gridCol w:w="1123"/>
        <w:gridCol w:w="1338"/>
      </w:tblGrid>
      <w:tr w:rsidR="00C413CD" w:rsidRPr="005644B5" w:rsidTr="00CA10A3">
        <w:tc>
          <w:tcPr>
            <w:tcW w:w="40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Расстояние, м, не менее</w:t>
            </w:r>
          </w:p>
        </w:tc>
      </w:tr>
      <w:tr w:rsidR="00C413CD" w:rsidRPr="005644B5" w:rsidTr="00CA10A3">
        <w:tc>
          <w:tcPr>
            <w:tcW w:w="4067" w:type="dxa"/>
            <w:vMerge/>
            <w:tcBorders>
              <w:left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spacing w:after="0" w:line="240" w:lineRule="auto"/>
              <w:jc w:val="center"/>
              <w:rPr>
                <w:rFonts w:ascii="Times New Roman" w:hAnsi="Times New Roman" w:cs="Times New Roman"/>
                <w:b/>
                <w:sz w:val="20"/>
                <w:szCs w:val="20"/>
              </w:rPr>
            </w:pPr>
          </w:p>
        </w:tc>
        <w:tc>
          <w:tcPr>
            <w:tcW w:w="58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Автостоянки открытого типа, закрытого типа (наземные) вместимостью, машино-мест</w:t>
            </w:r>
          </w:p>
        </w:tc>
      </w:tr>
      <w:tr w:rsidR="00C413CD" w:rsidRPr="005644B5" w:rsidTr="00CA10A3">
        <w:tc>
          <w:tcPr>
            <w:tcW w:w="40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spacing w:after="0" w:line="240" w:lineRule="auto"/>
              <w:jc w:val="center"/>
              <w:rPr>
                <w:rFonts w:ascii="Times New Roman" w:hAnsi="Times New Roman" w:cs="Times New Roman"/>
                <w:b/>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10 и</w:t>
            </w:r>
            <w:r w:rsidRPr="00D111DF">
              <w:rPr>
                <w:rStyle w:val="apple-converted-space"/>
                <w:b/>
                <w:sz w:val="20"/>
                <w:szCs w:val="20"/>
              </w:rPr>
              <w:t xml:space="preserve"> </w:t>
            </w:r>
            <w:r w:rsidRPr="00D111DF">
              <w:rPr>
                <w:b/>
                <w:sz w:val="20"/>
                <w:szCs w:val="20"/>
              </w:rPr>
              <w:t>менее</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11 - 50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51 - 100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101 - 300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свыше 300</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textAlignment w:val="baseline"/>
              <w:rPr>
                <w:sz w:val="20"/>
                <w:szCs w:val="20"/>
              </w:rPr>
            </w:pPr>
            <w:r w:rsidRPr="005644B5">
              <w:rPr>
                <w:sz w:val="20"/>
                <w:szCs w:val="20"/>
              </w:rPr>
              <w:t>Фасады жилых домой и торцы</w:t>
            </w:r>
            <w:r w:rsidR="00C413CD" w:rsidRPr="005644B5">
              <w:rPr>
                <w:sz w:val="20"/>
                <w:szCs w:val="20"/>
              </w:rPr>
              <w:t xml:space="preserve"> </w:t>
            </w:r>
            <w:r w:rsidRPr="005644B5">
              <w:rPr>
                <w:sz w:val="20"/>
                <w:szCs w:val="20"/>
              </w:rPr>
              <w:t>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textAlignment w:val="baseline"/>
              <w:rPr>
                <w:sz w:val="20"/>
                <w:szCs w:val="20"/>
              </w:rPr>
            </w:pPr>
            <w:r w:rsidRPr="005644B5">
              <w:rPr>
                <w:sz w:val="20"/>
                <w:szCs w:val="20"/>
              </w:rPr>
              <w:t>Торцы жилых домой без окон</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35</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textAlignment w:val="baseline"/>
              <w:rPr>
                <w:sz w:val="20"/>
                <w:szCs w:val="20"/>
              </w:rPr>
            </w:pPr>
            <w:r w:rsidRPr="005644B5">
              <w:rPr>
                <w:sz w:val="20"/>
                <w:szCs w:val="20"/>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textAlignment w:val="baseline"/>
              <w:rPr>
                <w:sz w:val="20"/>
                <w:szCs w:val="20"/>
              </w:rPr>
            </w:pPr>
            <w:r w:rsidRPr="005644B5">
              <w:rPr>
                <w:sz w:val="20"/>
                <w:szCs w:val="20"/>
              </w:rPr>
              <w:t>Детские и образовательныеучреждения, площадки отдыха,</w:t>
            </w:r>
            <w:r w:rsidR="00C413CD" w:rsidRPr="005644B5">
              <w:rPr>
                <w:sz w:val="20"/>
                <w:szCs w:val="20"/>
              </w:rPr>
              <w:t xml:space="preserve"> </w:t>
            </w:r>
            <w:r w:rsidRPr="005644B5">
              <w:rPr>
                <w:sz w:val="20"/>
                <w:szCs w:val="20"/>
              </w:rPr>
              <w:t>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Лечебные учреждения</w:t>
            </w:r>
            <w:r w:rsidR="003060F3">
              <w:rPr>
                <w:rStyle w:val="apple-converted-space"/>
                <w:sz w:val="20"/>
                <w:szCs w:val="20"/>
              </w:rPr>
              <w:t xml:space="preserve"> </w:t>
            </w:r>
            <w:r w:rsidRPr="005644B5">
              <w:rPr>
                <w:sz w:val="20"/>
                <w:szCs w:val="20"/>
              </w:rPr>
              <w:t>стационарного типа, открытые</w:t>
            </w:r>
            <w:r w:rsidR="003060F3">
              <w:rPr>
                <w:sz w:val="20"/>
                <w:szCs w:val="20"/>
              </w:rPr>
              <w:t xml:space="preserve"> </w:t>
            </w:r>
            <w:r w:rsidRPr="005644B5">
              <w:rPr>
                <w:sz w:val="20"/>
                <w:szCs w:val="20"/>
              </w:rPr>
              <w:t>спортивные сооружения общего</w:t>
            </w:r>
            <w:r w:rsidR="003060F3">
              <w:rPr>
                <w:sz w:val="20"/>
                <w:szCs w:val="20"/>
              </w:rPr>
              <w:t xml:space="preserve"> </w:t>
            </w:r>
            <w:r w:rsidRPr="005644B5">
              <w:rPr>
                <w:sz w:val="20"/>
                <w:szCs w:val="20"/>
              </w:rPr>
              <w:t>пользования, места отдыха</w:t>
            </w:r>
            <w:r w:rsidR="003060F3">
              <w:rPr>
                <w:sz w:val="20"/>
                <w:szCs w:val="20"/>
              </w:rPr>
              <w:t xml:space="preserve"> </w:t>
            </w:r>
            <w:r w:rsidRPr="005644B5">
              <w:rPr>
                <w:sz w:val="20"/>
                <w:szCs w:val="20"/>
              </w:rPr>
              <w:t>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&lt; * &gt;</w:t>
            </w:r>
          </w:p>
        </w:tc>
      </w:tr>
    </w:tbl>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Устанавливаются по согласованию с органами Федеральной службы Роспотребнадзора.</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Для зданий автостоянок III - IV степеней огнестойкости расстояния следует принимать не менее 12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42</w:t>
      </w:r>
      <w:r w:rsidRPr="005644B5">
        <w:rPr>
          <w:spacing w:val="2"/>
        </w:rPr>
        <w:t>.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43</w:t>
      </w:r>
      <w:r w:rsidRPr="005644B5">
        <w:rPr>
          <w:spacing w:val="2"/>
        </w:rPr>
        <w:t>.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44</w:t>
      </w:r>
      <w:r w:rsidRPr="005644B5">
        <w:rPr>
          <w:spacing w:val="2"/>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060F3">
        <w:rPr>
          <w:spacing w:val="2"/>
        </w:rPr>
        <w:t>34</w:t>
      </w:r>
      <w:r w:rsidRPr="005644B5">
        <w:rPr>
          <w:spacing w:val="2"/>
        </w:rPr>
        <w:t>.</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45</w:t>
      </w:r>
      <w:r w:rsidRPr="005644B5">
        <w:rPr>
          <w:spacing w:val="2"/>
        </w:rPr>
        <w:t>.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 xml:space="preserve">Минимальные противопожарные расстояния от зданий до открытых гостевых автостоянок принимаются по таблице </w:t>
      </w:r>
      <w:r w:rsidR="003060F3">
        <w:rPr>
          <w:spacing w:val="2"/>
        </w:rPr>
        <w:t>34</w:t>
      </w:r>
      <w:r w:rsidRPr="005644B5">
        <w:rPr>
          <w:spacing w:val="2"/>
        </w:rPr>
        <w:t>.</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46</w:t>
      </w:r>
      <w:r w:rsidRPr="005644B5">
        <w:rPr>
          <w:spacing w:val="2"/>
        </w:rPr>
        <w:t>.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жилые районы - 30;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производственные зоны - 10;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зоны массового кратковременного отдыха - 15.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47.</w:t>
      </w:r>
      <w:r w:rsidRPr="005644B5">
        <w:rPr>
          <w:spacing w:val="2"/>
        </w:rPr>
        <w:t xml:space="preserve">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48</w:t>
      </w:r>
      <w:r w:rsidRPr="005644B5">
        <w:rPr>
          <w:spacing w:val="2"/>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w:t>
      </w:r>
      <w:r w:rsidR="003060F3">
        <w:rPr>
          <w:spacing w:val="2"/>
        </w:rPr>
        <w:t>35</w:t>
      </w:r>
      <w:r w:rsidRPr="005644B5">
        <w:rPr>
          <w:spacing w:val="2"/>
        </w:rPr>
        <w:t>.</w:t>
      </w:r>
    </w:p>
    <w:p w:rsidR="00786AFF" w:rsidRPr="005644B5" w:rsidRDefault="00786AFF" w:rsidP="00CA10A3">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sidR="003060F3">
        <w:rPr>
          <w:spacing w:val="2"/>
        </w:rPr>
        <w:t>35</w:t>
      </w:r>
    </w:p>
    <w:p w:rsidR="00CA10A3" w:rsidRPr="005644B5" w:rsidRDefault="00CA10A3" w:rsidP="00CA10A3">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4A0"/>
      </w:tblPr>
      <w:tblGrid>
        <w:gridCol w:w="4940"/>
        <w:gridCol w:w="2438"/>
        <w:gridCol w:w="2543"/>
      </w:tblGrid>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b/>
                <w:sz w:val="20"/>
                <w:szCs w:val="20"/>
              </w:rPr>
            </w:pPr>
            <w:r w:rsidRPr="005644B5">
              <w:rPr>
                <w:b/>
                <w:sz w:val="20"/>
                <w:szCs w:val="20"/>
              </w:rPr>
              <w:t>Наименование зданий и сооружений,</w:t>
            </w:r>
            <w:r w:rsidRPr="005644B5">
              <w:rPr>
                <w:rStyle w:val="apple-converted-space"/>
                <w:b/>
                <w:sz w:val="20"/>
                <w:szCs w:val="20"/>
              </w:rPr>
              <w:t> </w:t>
            </w:r>
            <w:r w:rsidR="00CA10A3" w:rsidRPr="005644B5">
              <w:rPr>
                <w:rStyle w:val="apple-converted-space"/>
                <w:b/>
                <w:sz w:val="20"/>
                <w:szCs w:val="20"/>
              </w:rPr>
              <w:t xml:space="preserve"> </w:t>
            </w:r>
            <w:r w:rsidRPr="005644B5">
              <w:rPr>
                <w:b/>
                <w:sz w:val="20"/>
                <w:szCs w:val="20"/>
              </w:rPr>
              <w:t>рекреационных территорий</w:t>
            </w:r>
            <w:r w:rsidR="00CA10A3" w:rsidRPr="005644B5">
              <w:rPr>
                <w:rStyle w:val="apple-converted-space"/>
                <w:b/>
                <w:sz w:val="20"/>
                <w:szCs w:val="20"/>
              </w:rPr>
              <w:t xml:space="preserve"> </w:t>
            </w:r>
            <w:r w:rsidRPr="005644B5">
              <w:rPr>
                <w:b/>
                <w:sz w:val="20"/>
                <w:szCs w:val="20"/>
              </w:rPr>
              <w:t>и объектов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b/>
                <w:sz w:val="20"/>
                <w:szCs w:val="20"/>
              </w:rPr>
            </w:pPr>
            <w:r w:rsidRPr="005644B5">
              <w:rPr>
                <w:b/>
                <w:sz w:val="20"/>
                <w:szCs w:val="20"/>
              </w:rPr>
              <w:t>Расчетная</w:t>
            </w:r>
            <w:r w:rsidR="00CA10A3" w:rsidRPr="005644B5">
              <w:rPr>
                <w:rStyle w:val="apple-converted-space"/>
                <w:b/>
                <w:sz w:val="20"/>
                <w:szCs w:val="20"/>
              </w:rPr>
              <w:t xml:space="preserve"> </w:t>
            </w:r>
            <w:r w:rsidRPr="005644B5">
              <w:rPr>
                <w:b/>
                <w:sz w:val="20"/>
                <w:szCs w:val="20"/>
              </w:rPr>
              <w:t>единица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b/>
                <w:sz w:val="20"/>
                <w:szCs w:val="20"/>
              </w:rPr>
            </w:pPr>
            <w:r w:rsidRPr="005644B5">
              <w:rPr>
                <w:b/>
                <w:sz w:val="20"/>
                <w:szCs w:val="20"/>
              </w:rPr>
              <w:t>Число машино-мест</w:t>
            </w:r>
            <w:r w:rsidR="00CA10A3" w:rsidRPr="005644B5">
              <w:rPr>
                <w:b/>
                <w:sz w:val="20"/>
                <w:szCs w:val="20"/>
              </w:rPr>
              <w:t xml:space="preserve"> </w:t>
            </w:r>
            <w:r w:rsidRPr="005644B5">
              <w:rPr>
                <w:b/>
                <w:sz w:val="20"/>
                <w:szCs w:val="20"/>
              </w:rPr>
              <w:t>на расчетную</w:t>
            </w:r>
            <w:r w:rsidR="00CA10A3" w:rsidRPr="005644B5">
              <w:rPr>
                <w:rStyle w:val="apple-converted-space"/>
                <w:b/>
                <w:sz w:val="20"/>
                <w:szCs w:val="20"/>
              </w:rPr>
              <w:t xml:space="preserve"> </w:t>
            </w:r>
            <w:r w:rsidRPr="005644B5">
              <w:rPr>
                <w:b/>
                <w:sz w:val="20"/>
                <w:szCs w:val="20"/>
              </w:rPr>
              <w:t>единицу</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3</w:t>
            </w:r>
          </w:p>
        </w:tc>
      </w:tr>
      <w:tr w:rsidR="00786AFF" w:rsidRPr="005644B5" w:rsidTr="00CA10A3">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Здания и сооружения</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Административно-общественные</w:t>
            </w:r>
            <w:r w:rsidR="00CA10A3" w:rsidRPr="005644B5">
              <w:rPr>
                <w:rStyle w:val="apple-converted-space"/>
                <w:sz w:val="20"/>
                <w:szCs w:val="20"/>
              </w:rPr>
              <w:t xml:space="preserve"> </w:t>
            </w:r>
            <w:r w:rsidRPr="005644B5">
              <w:rPr>
                <w:sz w:val="20"/>
                <w:szCs w:val="20"/>
              </w:rPr>
              <w:t xml:space="preserve">учреждения, </w:t>
            </w:r>
            <w:r w:rsidR="00CA10A3" w:rsidRPr="005644B5">
              <w:rPr>
                <w:sz w:val="20"/>
                <w:szCs w:val="20"/>
              </w:rPr>
              <w:t>к</w:t>
            </w:r>
            <w:r w:rsidRPr="005644B5">
              <w:rPr>
                <w:sz w:val="20"/>
                <w:szCs w:val="20"/>
              </w:rPr>
              <w:t>редитно-финансовые и</w:t>
            </w:r>
            <w:r w:rsidR="00CA10A3" w:rsidRPr="005644B5">
              <w:rPr>
                <w:sz w:val="20"/>
                <w:szCs w:val="20"/>
              </w:rPr>
              <w:t xml:space="preserve"> </w:t>
            </w:r>
            <w:r w:rsidRPr="005644B5">
              <w:rPr>
                <w:sz w:val="20"/>
                <w:szCs w:val="20"/>
              </w:rPr>
              <w:t>юридические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работающих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Научные и проектные организации, высши</w:t>
            </w:r>
            <w:r w:rsidR="00CA10A3" w:rsidRPr="005644B5">
              <w:rPr>
                <w:sz w:val="20"/>
                <w:szCs w:val="20"/>
              </w:rPr>
              <w:t xml:space="preserve">е </w:t>
            </w:r>
            <w:r w:rsidRPr="005644B5">
              <w:rPr>
                <w:sz w:val="20"/>
                <w:szCs w:val="20"/>
              </w:rPr>
              <w:t>и средние специальные учебные заведения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Промышленные предприятия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работающих</w:t>
            </w:r>
            <w:r w:rsidR="00CA10A3" w:rsidRPr="005644B5">
              <w:rPr>
                <w:sz w:val="20"/>
                <w:szCs w:val="20"/>
              </w:rPr>
              <w:t xml:space="preserve"> </w:t>
            </w:r>
            <w:r w:rsidRPr="005644B5">
              <w:rPr>
                <w:sz w:val="20"/>
                <w:szCs w:val="20"/>
              </w:rPr>
              <w:t>в двух смежных</w:t>
            </w:r>
            <w:r w:rsidR="00CA10A3" w:rsidRPr="005644B5">
              <w:rPr>
                <w:sz w:val="20"/>
                <w:szCs w:val="20"/>
              </w:rPr>
              <w:t xml:space="preserve"> </w:t>
            </w:r>
            <w:r w:rsidRPr="005644B5">
              <w:rPr>
                <w:sz w:val="20"/>
                <w:szCs w:val="20"/>
              </w:rPr>
              <w:t>сменах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Дошкольные образовательные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 объект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По заданию на</w:t>
            </w:r>
            <w:r w:rsidRPr="005644B5">
              <w:rPr>
                <w:rStyle w:val="apple-converted-space"/>
                <w:sz w:val="20"/>
                <w:szCs w:val="20"/>
              </w:rPr>
              <w:t> </w:t>
            </w:r>
            <w:r w:rsidR="00CA10A3" w:rsidRPr="005644B5">
              <w:rPr>
                <w:rStyle w:val="apple-converted-space"/>
                <w:sz w:val="20"/>
                <w:szCs w:val="20"/>
              </w:rPr>
              <w:t xml:space="preserve"> </w:t>
            </w:r>
            <w:r w:rsidRPr="005644B5">
              <w:rPr>
                <w:sz w:val="20"/>
                <w:szCs w:val="20"/>
              </w:rPr>
              <w:t>проектирование,</w:t>
            </w:r>
            <w:r w:rsidR="00CA10A3" w:rsidRPr="005644B5">
              <w:rPr>
                <w:sz w:val="20"/>
                <w:szCs w:val="20"/>
              </w:rPr>
              <w:t xml:space="preserve"> </w:t>
            </w:r>
            <w:r w:rsidRPr="005644B5">
              <w:rPr>
                <w:sz w:val="20"/>
                <w:szCs w:val="20"/>
              </w:rPr>
              <w:t>но не менее 2</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Школы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Больницы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коек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Поликлиники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посещений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3</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Предприятия бытового обслуживания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30 кв. м общей</w:t>
            </w:r>
            <w:r w:rsidR="00CA10A3" w:rsidRPr="005644B5">
              <w:rPr>
                <w:sz w:val="20"/>
                <w:szCs w:val="20"/>
              </w:rPr>
              <w:t xml:space="preserve"> </w:t>
            </w:r>
            <w:r w:rsidRPr="005644B5">
              <w:rPr>
                <w:sz w:val="20"/>
                <w:szCs w:val="20"/>
              </w:rPr>
              <w:t>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Спортивные объекты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Театры, цирки, кинотеатры, концертные</w:t>
            </w:r>
            <w:r w:rsidRPr="005644B5">
              <w:rPr>
                <w:rStyle w:val="apple-converted-space"/>
                <w:sz w:val="20"/>
                <w:szCs w:val="20"/>
              </w:rPr>
              <w:t> </w:t>
            </w:r>
            <w:r w:rsidR="00CA10A3" w:rsidRPr="005644B5">
              <w:rPr>
                <w:rStyle w:val="apple-converted-space"/>
                <w:sz w:val="20"/>
                <w:szCs w:val="20"/>
              </w:rPr>
              <w:t xml:space="preserve"> </w:t>
            </w:r>
            <w:r w:rsidRPr="005644B5">
              <w:rPr>
                <w:sz w:val="20"/>
                <w:szCs w:val="20"/>
              </w:rPr>
              <w:t>залы, музеи, выставки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мест или</w:t>
            </w:r>
            <w:r w:rsidR="00CA10A3" w:rsidRPr="005644B5">
              <w:rPr>
                <w:rStyle w:val="apple-converted-space"/>
                <w:sz w:val="20"/>
                <w:szCs w:val="20"/>
              </w:rPr>
              <w:t xml:space="preserve"> </w:t>
            </w:r>
            <w:r w:rsidRPr="005644B5">
              <w:rPr>
                <w:sz w:val="20"/>
                <w:szCs w:val="20"/>
              </w:rPr>
              <w:t>единовременных</w:t>
            </w:r>
            <w:r w:rsidR="00CA10A3" w:rsidRPr="005644B5">
              <w:rPr>
                <w:sz w:val="20"/>
                <w:szCs w:val="20"/>
              </w:rPr>
              <w:t xml:space="preserve"> </w:t>
            </w:r>
            <w:r w:rsidRPr="005644B5">
              <w:rPr>
                <w:sz w:val="20"/>
                <w:szCs w:val="20"/>
              </w:rPr>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Парки культуры и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w:t>
            </w:r>
            <w:r w:rsidR="00CA10A3" w:rsidRPr="005644B5">
              <w:rPr>
                <w:sz w:val="20"/>
                <w:szCs w:val="20"/>
              </w:rPr>
              <w:t xml:space="preserve"> </w:t>
            </w:r>
            <w:r w:rsidRPr="005644B5">
              <w:rPr>
                <w:sz w:val="20"/>
                <w:szCs w:val="20"/>
              </w:rPr>
              <w:t>единовременных</w:t>
            </w:r>
            <w:r w:rsidR="00CA10A3" w:rsidRPr="005644B5">
              <w:rPr>
                <w:sz w:val="20"/>
                <w:szCs w:val="20"/>
              </w:rPr>
              <w:t xml:space="preserve"> </w:t>
            </w:r>
            <w:r w:rsidRPr="005644B5">
              <w:rPr>
                <w:sz w:val="20"/>
                <w:szCs w:val="20"/>
              </w:rPr>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7</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Торговые центры, универмаги, магазины с</w:t>
            </w:r>
            <w:r w:rsidR="00CA10A3" w:rsidRPr="005644B5">
              <w:rPr>
                <w:sz w:val="20"/>
                <w:szCs w:val="20"/>
              </w:rPr>
              <w:t xml:space="preserve"> </w:t>
            </w:r>
            <w:r w:rsidRPr="005644B5">
              <w:rPr>
                <w:sz w:val="20"/>
                <w:szCs w:val="20"/>
              </w:rPr>
              <w:t>площадью торговых залов более 200 кв. м</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кв. м</w:t>
            </w:r>
            <w:r w:rsidR="00CA10A3" w:rsidRPr="005644B5">
              <w:rPr>
                <w:sz w:val="20"/>
                <w:szCs w:val="20"/>
              </w:rPr>
              <w:t xml:space="preserve"> </w:t>
            </w:r>
            <w:r w:rsidRPr="005644B5">
              <w:rPr>
                <w:sz w:val="20"/>
                <w:szCs w:val="20"/>
              </w:rPr>
              <w:t>торговой</w:t>
            </w:r>
            <w:r w:rsidR="00CA10A3" w:rsidRPr="005644B5">
              <w:rPr>
                <w:sz w:val="20"/>
                <w:szCs w:val="20"/>
              </w:rPr>
              <w:t xml:space="preserve"> </w:t>
            </w:r>
            <w:r w:rsidRPr="005644B5">
              <w:rPr>
                <w:sz w:val="20"/>
                <w:szCs w:val="20"/>
              </w:rPr>
              <w:t>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7</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Рынки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50 торговых</w:t>
            </w:r>
            <w:r w:rsidR="00CA10A3" w:rsidRPr="005644B5">
              <w:rPr>
                <w:sz w:val="20"/>
                <w:szCs w:val="20"/>
              </w:rPr>
              <w:t xml:space="preserve"> </w:t>
            </w:r>
            <w:r w:rsidRPr="005644B5">
              <w:rPr>
                <w:sz w:val="20"/>
                <w:szCs w:val="20"/>
              </w:rPr>
              <w:t>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Рестораны и кафе общегородского</w:t>
            </w:r>
            <w:r w:rsidRPr="005644B5">
              <w:rPr>
                <w:rStyle w:val="apple-converted-space"/>
                <w:sz w:val="20"/>
                <w:szCs w:val="20"/>
              </w:rPr>
              <w:t> </w:t>
            </w:r>
            <w:r w:rsidRPr="005644B5">
              <w:rPr>
                <w:sz w:val="20"/>
                <w:szCs w:val="20"/>
              </w:rPr>
              <w:br/>
              <w:t>значения, клубы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Гостиницы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lastRenderedPageBreak/>
              <w:t>Вокзалы всех видов транспорта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пассажиров</w:t>
            </w:r>
            <w:r w:rsidR="00CA10A3" w:rsidRPr="005644B5">
              <w:rPr>
                <w:sz w:val="20"/>
                <w:szCs w:val="20"/>
              </w:rPr>
              <w:t xml:space="preserve"> </w:t>
            </w:r>
            <w:r w:rsidRPr="005644B5">
              <w:rPr>
                <w:sz w:val="20"/>
                <w:szCs w:val="20"/>
              </w:rPr>
              <w:t>дальнего и</w:t>
            </w:r>
            <w:r w:rsidR="00CA10A3" w:rsidRPr="005644B5">
              <w:rPr>
                <w:sz w:val="20"/>
                <w:szCs w:val="20"/>
              </w:rPr>
              <w:t xml:space="preserve"> </w:t>
            </w:r>
            <w:r w:rsidRPr="005644B5">
              <w:rPr>
                <w:sz w:val="20"/>
                <w:szCs w:val="20"/>
              </w:rPr>
              <w:t>местного</w:t>
            </w:r>
            <w:r w:rsidR="00CA10A3" w:rsidRPr="005644B5">
              <w:rPr>
                <w:sz w:val="20"/>
                <w:szCs w:val="20"/>
              </w:rPr>
              <w:t xml:space="preserve"> </w:t>
            </w:r>
            <w:r w:rsidRPr="005644B5">
              <w:rPr>
                <w:sz w:val="20"/>
                <w:szCs w:val="20"/>
              </w:rPr>
              <w:t>сообщений,</w:t>
            </w:r>
            <w:r w:rsidR="00CA10A3" w:rsidRPr="005644B5">
              <w:rPr>
                <w:sz w:val="20"/>
                <w:szCs w:val="20"/>
              </w:rPr>
              <w:t xml:space="preserve"> </w:t>
            </w:r>
            <w:r w:rsidRPr="005644B5">
              <w:rPr>
                <w:sz w:val="20"/>
                <w:szCs w:val="20"/>
              </w:rPr>
              <w:t>прибывающих</w:t>
            </w:r>
            <w:r w:rsidR="00CA10A3" w:rsidRPr="005644B5">
              <w:rPr>
                <w:sz w:val="20"/>
                <w:szCs w:val="20"/>
              </w:rPr>
              <w:t xml:space="preserve"> </w:t>
            </w:r>
            <w:r w:rsidRPr="005644B5">
              <w:rPr>
                <w:sz w:val="20"/>
                <w:szCs w:val="20"/>
              </w:rPr>
              <w:t>в час "пик"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CA10A3">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Рекреационные территории и объекты отдыха</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Пляжи и парки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w:t>
            </w:r>
            <w:r w:rsidRPr="005644B5">
              <w:rPr>
                <w:rStyle w:val="apple-converted-space"/>
                <w:sz w:val="20"/>
                <w:szCs w:val="20"/>
              </w:rPr>
              <w:t> </w:t>
            </w:r>
            <w:r w:rsidR="00CA10A3" w:rsidRPr="005644B5">
              <w:rPr>
                <w:rStyle w:val="apple-converted-space"/>
                <w:sz w:val="20"/>
                <w:szCs w:val="20"/>
              </w:rPr>
              <w:t xml:space="preserve"> </w:t>
            </w:r>
            <w:r w:rsidRPr="005644B5">
              <w:rPr>
                <w:sz w:val="20"/>
                <w:szCs w:val="20"/>
              </w:rPr>
              <w:t>единовременных</w:t>
            </w:r>
            <w:r w:rsidR="00CA10A3" w:rsidRPr="005644B5">
              <w:rPr>
                <w:sz w:val="20"/>
                <w:szCs w:val="20"/>
              </w:rPr>
              <w:t xml:space="preserve"> </w:t>
            </w:r>
            <w:r w:rsidRPr="005644B5">
              <w:rPr>
                <w:sz w:val="20"/>
                <w:szCs w:val="20"/>
              </w:rPr>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Лесопарки и заповедники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Базы кратковременного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Дома отдыха и санатории, санатории-профилактории, базы отдыха предприятий</w:t>
            </w:r>
            <w:r w:rsidR="00CA10A3" w:rsidRPr="005644B5">
              <w:rPr>
                <w:sz w:val="20"/>
                <w:szCs w:val="20"/>
              </w:rPr>
              <w:t xml:space="preserve"> </w:t>
            </w:r>
            <w:r w:rsidRPr="005644B5">
              <w:rPr>
                <w:sz w:val="20"/>
                <w:szCs w:val="20"/>
              </w:rPr>
              <w:t>и туристские базы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отдыхающих</w:t>
            </w:r>
            <w:r w:rsidR="00CA10A3" w:rsidRPr="005644B5">
              <w:rPr>
                <w:sz w:val="20"/>
                <w:szCs w:val="20"/>
              </w:rPr>
              <w:t xml:space="preserve"> </w:t>
            </w:r>
            <w:r w:rsidRPr="005644B5">
              <w:rPr>
                <w:sz w:val="20"/>
                <w:szCs w:val="20"/>
              </w:rPr>
              <w:t>и</w:t>
            </w:r>
            <w:r w:rsidRPr="005644B5">
              <w:rPr>
                <w:rStyle w:val="apple-converted-space"/>
                <w:sz w:val="20"/>
                <w:szCs w:val="20"/>
              </w:rPr>
              <w:t> </w:t>
            </w:r>
            <w:r w:rsidR="00CA10A3" w:rsidRPr="005644B5">
              <w:rPr>
                <w:rStyle w:val="apple-converted-space"/>
                <w:sz w:val="20"/>
                <w:szCs w:val="20"/>
              </w:rPr>
              <w:t xml:space="preserve"> </w:t>
            </w:r>
            <w:r w:rsidRPr="005644B5">
              <w:rPr>
                <w:sz w:val="20"/>
                <w:szCs w:val="20"/>
              </w:rPr>
              <w:t>обслуживающего</w:t>
            </w:r>
            <w:r w:rsidR="00050B52" w:rsidRPr="005644B5">
              <w:rPr>
                <w:sz w:val="20"/>
                <w:szCs w:val="20"/>
              </w:rPr>
              <w:t xml:space="preserve"> </w:t>
            </w:r>
            <w:r w:rsidRPr="005644B5">
              <w:rPr>
                <w:sz w:val="20"/>
                <w:szCs w:val="20"/>
              </w:rPr>
              <w:t>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Гостиницы (туристские и курортные)</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Мотели и кемпинги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По расчетной</w:t>
            </w:r>
            <w:r w:rsidRPr="005644B5">
              <w:rPr>
                <w:rStyle w:val="apple-converted-space"/>
                <w:sz w:val="20"/>
                <w:szCs w:val="20"/>
              </w:rPr>
              <w:t> </w:t>
            </w:r>
            <w:r w:rsidR="00050B52" w:rsidRPr="005644B5">
              <w:rPr>
                <w:rStyle w:val="apple-converted-space"/>
                <w:sz w:val="20"/>
                <w:szCs w:val="20"/>
              </w:rPr>
              <w:t xml:space="preserve"> </w:t>
            </w:r>
            <w:r w:rsidRPr="005644B5">
              <w:rPr>
                <w:sz w:val="20"/>
                <w:szCs w:val="20"/>
              </w:rPr>
              <w:t>вместимости</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Предприятия общественного питания,</w:t>
            </w:r>
            <w:r w:rsidR="00050B52" w:rsidRPr="005644B5">
              <w:rPr>
                <w:sz w:val="20"/>
                <w:szCs w:val="20"/>
              </w:rPr>
              <w:t xml:space="preserve"> </w:t>
            </w:r>
            <w:r w:rsidRPr="005644B5">
              <w:rPr>
                <w:sz w:val="20"/>
                <w:szCs w:val="20"/>
              </w:rPr>
              <w:t>торговли и коммунально-бытового</w:t>
            </w:r>
            <w:r w:rsidR="00050B52" w:rsidRPr="005644B5">
              <w:rPr>
                <w:rStyle w:val="apple-converted-space"/>
                <w:sz w:val="20"/>
                <w:szCs w:val="20"/>
              </w:rPr>
              <w:t xml:space="preserve"> </w:t>
            </w:r>
            <w:r w:rsidRPr="005644B5">
              <w:rPr>
                <w:sz w:val="20"/>
                <w:szCs w:val="20"/>
              </w:rPr>
              <w:t>обслуживания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мест в</w:t>
            </w:r>
            <w:r w:rsidR="00050B52" w:rsidRPr="005644B5">
              <w:rPr>
                <w:sz w:val="20"/>
                <w:szCs w:val="20"/>
              </w:rPr>
              <w:t xml:space="preserve"> </w:t>
            </w:r>
            <w:r w:rsidRPr="005644B5">
              <w:rPr>
                <w:sz w:val="20"/>
                <w:szCs w:val="20"/>
              </w:rPr>
              <w:t>залах или</w:t>
            </w:r>
            <w:r w:rsidR="00050B52" w:rsidRPr="005644B5">
              <w:rPr>
                <w:sz w:val="20"/>
                <w:szCs w:val="20"/>
              </w:rPr>
              <w:t xml:space="preserve"> </w:t>
            </w:r>
            <w:r w:rsidRPr="005644B5">
              <w:rPr>
                <w:sz w:val="20"/>
                <w:szCs w:val="20"/>
              </w:rPr>
              <w:t>единовременных</w:t>
            </w:r>
            <w:r w:rsidR="00050B52" w:rsidRPr="005644B5">
              <w:rPr>
                <w:sz w:val="20"/>
                <w:szCs w:val="20"/>
              </w:rPr>
              <w:t xml:space="preserve"> </w:t>
            </w:r>
            <w:r w:rsidRPr="005644B5">
              <w:rPr>
                <w:sz w:val="20"/>
                <w:szCs w:val="20"/>
              </w:rPr>
              <w:t>посетителей и</w:t>
            </w:r>
            <w:r w:rsidR="00050B52" w:rsidRPr="005644B5">
              <w:rPr>
                <w:sz w:val="20"/>
                <w:szCs w:val="20"/>
              </w:rPr>
              <w:t xml:space="preserve"> </w:t>
            </w:r>
            <w:r w:rsidRPr="005644B5">
              <w:rPr>
                <w:sz w:val="20"/>
                <w:szCs w:val="20"/>
              </w:rPr>
              <w:t>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Садоводческие товарищества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 участков</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bl>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86 настоящих нормативов исходя из количества машино-мест.</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Число машино-мест следует принимать при уровнях автомобилизации, определенных на расчетный срок.</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49</w:t>
      </w:r>
      <w:r w:rsidRPr="005644B5">
        <w:rPr>
          <w:spacing w:val="2"/>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Территория автостоянки должна располагаться вне транспортных и пешеходных путей и обеспечиваться безопасным подходом пешеходов.</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50</w:t>
      </w:r>
      <w:r w:rsidRPr="005644B5">
        <w:rPr>
          <w:spacing w:val="2"/>
        </w:rPr>
        <w:t>. Ширина проездов на автостоянке при двухстороннем движении должна быть не менее 6 м, при одностороннем - не менее 3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60</w:t>
      </w:r>
      <w:r w:rsidRPr="005644B5">
        <w:rPr>
          <w:spacing w:val="2"/>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61</w:t>
      </w:r>
      <w:r w:rsidRPr="005644B5">
        <w:rPr>
          <w:spacing w:val="2"/>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62</w:t>
      </w:r>
      <w:r w:rsidRPr="005644B5">
        <w:rPr>
          <w:spacing w:val="2"/>
        </w:rPr>
        <w:t>. Расстояние пешеходных подходов от автостоянок для парковки легковых автомобилей следует принимать, м, не более:</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жилые дома - 100;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пассажирских помещений вокзалов, входов в места крупных учреждений торговли и общественного питания - 150;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прочих учреждений и предприятий обслуживания населения и административных зданий - 250;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парки, на выставки и стадионы - 400.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3.</w:t>
      </w:r>
      <w:r w:rsidR="003060F3">
        <w:rPr>
          <w:spacing w:val="2"/>
        </w:rPr>
        <w:t>6</w:t>
      </w:r>
      <w:r w:rsidRPr="005644B5">
        <w:rPr>
          <w:spacing w:val="2"/>
        </w:rPr>
        <w:t>.</w:t>
      </w:r>
      <w:r w:rsidR="003060F3">
        <w:rPr>
          <w:spacing w:val="2"/>
        </w:rPr>
        <w:t>63</w:t>
      </w:r>
      <w:r w:rsidRPr="005644B5">
        <w:rPr>
          <w:spacing w:val="2"/>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хранения грузовых автомобилей следует предусматривать открытые площадки в соответствии с требованиями СНиП 2.05.07-91*.</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В остальных случаях устройство закрытых автостоянок должно быть обосновано технико-экономическими расчетами.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64</w:t>
      </w:r>
      <w:r w:rsidRPr="005644B5">
        <w:rPr>
          <w:spacing w:val="2"/>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10 постов - 1,0;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15 постов - 1,5;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25 постов - 2,0;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40 постов - 3,5.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65</w:t>
      </w:r>
      <w:r w:rsidRPr="005644B5">
        <w:rPr>
          <w:spacing w:val="2"/>
        </w:rPr>
        <w:t xml:space="preserve">.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w:t>
      </w:r>
      <w:r w:rsidR="003060F3">
        <w:rPr>
          <w:spacing w:val="2"/>
        </w:rPr>
        <w:t>36</w:t>
      </w:r>
      <w:r w:rsidRPr="005644B5">
        <w:rPr>
          <w:spacing w:val="2"/>
        </w:rPr>
        <w:t>.</w:t>
      </w:r>
    </w:p>
    <w:p w:rsidR="00786AFF" w:rsidRPr="005644B5" w:rsidRDefault="00786AFF" w:rsidP="00050B52">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sidR="003060F3">
        <w:rPr>
          <w:spacing w:val="2"/>
        </w:rPr>
        <w:t>36</w:t>
      </w:r>
    </w:p>
    <w:p w:rsidR="00050B52" w:rsidRPr="005644B5" w:rsidRDefault="00050B52" w:rsidP="00050B52">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4A0"/>
      </w:tblPr>
      <w:tblGrid>
        <w:gridCol w:w="7416"/>
        <w:gridCol w:w="2505"/>
      </w:tblGrid>
      <w:tr w:rsidR="00786AFF" w:rsidRPr="005644B5"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b/>
                <w:sz w:val="20"/>
                <w:szCs w:val="20"/>
              </w:rPr>
            </w:pPr>
            <w:r w:rsidRPr="005644B5">
              <w:rPr>
                <w:b/>
                <w:sz w:val="20"/>
                <w:szCs w:val="20"/>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b/>
                <w:sz w:val="20"/>
                <w:szCs w:val="20"/>
              </w:rPr>
            </w:pPr>
            <w:r w:rsidRPr="005644B5">
              <w:rPr>
                <w:b/>
                <w:sz w:val="20"/>
                <w:szCs w:val="20"/>
              </w:rPr>
              <w:t>Расстояние, м,</w:t>
            </w:r>
            <w:r w:rsidRPr="005644B5">
              <w:rPr>
                <w:rStyle w:val="apple-converted-space"/>
                <w:b/>
                <w:sz w:val="20"/>
                <w:szCs w:val="20"/>
              </w:rPr>
              <w:t> </w:t>
            </w:r>
            <w:r w:rsidRPr="005644B5">
              <w:rPr>
                <w:b/>
                <w:sz w:val="20"/>
                <w:szCs w:val="20"/>
              </w:rPr>
              <w:t>не менее</w:t>
            </w:r>
          </w:p>
        </w:tc>
      </w:tr>
      <w:tr w:rsidR="00786AFF" w:rsidRPr="005644B5"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Легковых автомобилей до 5 постов (без малярно-жестяных</w:t>
            </w:r>
            <w:r w:rsidR="00050B52" w:rsidRPr="005644B5">
              <w:rPr>
                <w:sz w:val="20"/>
                <w:szCs w:val="20"/>
              </w:rPr>
              <w:t xml:space="preserve"> </w:t>
            </w:r>
            <w:r w:rsidRPr="005644B5">
              <w:rPr>
                <w:sz w:val="20"/>
                <w:szCs w:val="20"/>
              </w:rPr>
              <w:t>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50</w:t>
            </w:r>
          </w:p>
        </w:tc>
      </w:tr>
      <w:tr w:rsidR="00786AFF" w:rsidRPr="005644B5"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w:t>
            </w:r>
          </w:p>
        </w:tc>
      </w:tr>
      <w:tr w:rsidR="00786AFF" w:rsidRPr="005644B5"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300</w:t>
            </w:r>
          </w:p>
        </w:tc>
      </w:tr>
      <w:tr w:rsidR="00786AFF" w:rsidRPr="005644B5"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w:t>
            </w:r>
          </w:p>
        </w:tc>
      </w:tr>
    </w:tbl>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66</w:t>
      </w:r>
      <w:r w:rsidRPr="005644B5">
        <w:rPr>
          <w:spacing w:val="2"/>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 колонки - 0,1;</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5 колонок - 0,2;</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7 колонок - 0,3;</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9 колонок - 0,35;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11 колонок - 0,4.</w:t>
      </w:r>
    </w:p>
    <w:p w:rsidR="00EC5FC6" w:rsidRPr="005644B5" w:rsidRDefault="00EC5FC6" w:rsidP="008B75DD">
      <w:pPr>
        <w:pStyle w:val="a9"/>
        <w:spacing w:before="0" w:beforeAutospacing="0" w:after="0" w:afterAutospacing="0" w:line="276" w:lineRule="auto"/>
        <w:ind w:firstLine="851"/>
        <w:jc w:val="both"/>
      </w:pPr>
    </w:p>
    <w:p w:rsidR="00223B98" w:rsidRPr="005644B5" w:rsidRDefault="00B659F1" w:rsidP="00174D6E">
      <w:pPr>
        <w:pStyle w:val="u"/>
        <w:shd w:val="clear" w:color="auto" w:fill="FFFFFF"/>
        <w:spacing w:before="0" w:beforeAutospacing="0" w:after="0" w:afterAutospacing="0"/>
        <w:ind w:firstLine="390"/>
        <w:jc w:val="center"/>
        <w:outlineLvl w:val="1"/>
        <w:rPr>
          <w:b/>
        </w:rPr>
      </w:pPr>
      <w:bookmarkStart w:id="28" w:name="_Toc396469474"/>
      <w:bookmarkStart w:id="29" w:name="_Toc396469571"/>
      <w:bookmarkStart w:id="30" w:name="_Toc400658600"/>
      <w:r w:rsidRPr="005644B5">
        <w:rPr>
          <w:b/>
        </w:rPr>
        <w:t>3</w:t>
      </w:r>
      <w:r w:rsidR="00223B98" w:rsidRPr="005644B5">
        <w:rPr>
          <w:b/>
        </w:rPr>
        <w:t>.</w:t>
      </w:r>
      <w:r w:rsidR="00565957" w:rsidRPr="005644B5">
        <w:rPr>
          <w:b/>
        </w:rPr>
        <w:t>7</w:t>
      </w:r>
      <w:r w:rsidR="00223B98" w:rsidRPr="005644B5">
        <w:rPr>
          <w:b/>
        </w:rPr>
        <w:t xml:space="preserve"> Объекты инженерной инфраструктуры</w:t>
      </w:r>
      <w:bookmarkEnd w:id="28"/>
      <w:bookmarkEnd w:id="29"/>
      <w:bookmarkEnd w:id="30"/>
    </w:p>
    <w:p w:rsidR="00223B98" w:rsidRPr="005644B5" w:rsidRDefault="00223B98" w:rsidP="00174D6E">
      <w:pPr>
        <w:pStyle w:val="u"/>
        <w:shd w:val="clear" w:color="auto" w:fill="FFFFFF"/>
        <w:spacing w:before="0" w:beforeAutospacing="0" w:after="0" w:afterAutospacing="0"/>
        <w:ind w:firstLine="390"/>
        <w:jc w:val="center"/>
        <w:outlineLvl w:val="1"/>
        <w:rPr>
          <w:b/>
        </w:rPr>
      </w:pPr>
    </w:p>
    <w:p w:rsidR="00223B98" w:rsidRPr="005644B5" w:rsidRDefault="00223B98" w:rsidP="00174D6E">
      <w:pPr>
        <w:pStyle w:val="u"/>
        <w:shd w:val="clear" w:color="auto" w:fill="FFFFFF"/>
        <w:spacing w:before="0" w:beforeAutospacing="0" w:after="0" w:afterAutospacing="0"/>
        <w:ind w:firstLine="390"/>
        <w:jc w:val="center"/>
        <w:outlineLvl w:val="2"/>
        <w:rPr>
          <w:b/>
        </w:rPr>
      </w:pPr>
      <w:bookmarkStart w:id="31" w:name="_Toc396469475"/>
      <w:bookmarkStart w:id="32" w:name="_Toc396469572"/>
      <w:bookmarkStart w:id="33" w:name="_Toc400658601"/>
      <w:r w:rsidRPr="005644B5">
        <w:rPr>
          <w:b/>
        </w:rPr>
        <w:t>Электроснабжение</w:t>
      </w:r>
      <w:bookmarkEnd w:id="31"/>
      <w:bookmarkEnd w:id="32"/>
      <w:bookmarkEnd w:id="33"/>
    </w:p>
    <w:p w:rsidR="00223B98" w:rsidRPr="005644B5" w:rsidRDefault="00223B98" w:rsidP="00223B98">
      <w:pPr>
        <w:pStyle w:val="u"/>
        <w:shd w:val="clear" w:color="auto" w:fill="FFFFFF"/>
        <w:spacing w:before="0" w:beforeAutospacing="0" w:after="0" w:afterAutospacing="0"/>
        <w:ind w:firstLine="390"/>
        <w:jc w:val="center"/>
        <w:rPr>
          <w:b/>
        </w:rPr>
      </w:pP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 При проектировании электроснабжения населенных пунктов, входящих в состав </w:t>
      </w:r>
      <w:r w:rsidR="00487C10">
        <w:rPr>
          <w:rFonts w:ascii="Times New Roman" w:hAnsi="Times New Roman" w:cs="Times New Roman"/>
          <w:color w:val="auto"/>
        </w:rPr>
        <w:t>Рубежинского</w:t>
      </w:r>
      <w:r w:rsidR="00223B98" w:rsidRPr="005644B5">
        <w:rPr>
          <w:rFonts w:ascii="Times New Roman" w:hAnsi="Times New Roman" w:cs="Times New Roman"/>
          <w:color w:val="auto"/>
        </w:rPr>
        <w:t xml:space="preserve"> </w:t>
      </w:r>
      <w:r w:rsidR="008A7572" w:rsidRPr="005644B5">
        <w:rPr>
          <w:rFonts w:ascii="Times New Roman" w:hAnsi="Times New Roman" w:cs="Times New Roman"/>
          <w:color w:val="auto"/>
        </w:rPr>
        <w:t>сельс</w:t>
      </w:r>
      <w:r w:rsidR="00223B98" w:rsidRPr="005644B5">
        <w:rPr>
          <w:rFonts w:ascii="Times New Roman" w:hAnsi="Times New Roman" w:cs="Times New Roman"/>
          <w:color w:val="auto"/>
        </w:rPr>
        <w:t xml:space="preserve">овета </w:t>
      </w:r>
      <w:r w:rsidR="008A7572" w:rsidRPr="005644B5">
        <w:rPr>
          <w:rFonts w:ascii="Times New Roman" w:hAnsi="Times New Roman" w:cs="Times New Roman"/>
          <w:color w:val="auto"/>
        </w:rPr>
        <w:t>Первомайского</w:t>
      </w:r>
      <w:r w:rsidR="00223B98" w:rsidRPr="005644B5">
        <w:rPr>
          <w:rFonts w:ascii="Times New Roman" w:hAnsi="Times New Roman" w:cs="Times New Roman"/>
          <w:color w:val="auto"/>
        </w:rPr>
        <w:t xml:space="preserve"> района Оренбургской области, определение электрической нагрузки на электроисточники следует производить в соответствии с </w:t>
      </w:r>
      <w:r w:rsidR="00223B98" w:rsidRPr="005644B5">
        <w:rPr>
          <w:rFonts w:ascii="Times New Roman" w:hAnsi="Times New Roman" w:cs="Times New Roman"/>
          <w:color w:val="auto"/>
        </w:rPr>
        <w:lastRenderedPageBreak/>
        <w:t xml:space="preserve">требованиями РД 34.20.185-94 и СП 31-110-2003 и «Положением о технической политике ОАО «ФСК ЕЭС» от 2.06.2006 г.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.2 При развитии систем электроснабжения населенных пунктов, входящих в состав </w:t>
      </w:r>
      <w:r w:rsidR="00487C10">
        <w:rPr>
          <w:rFonts w:ascii="Times New Roman" w:hAnsi="Times New Roman" w:cs="Times New Roman"/>
          <w:color w:val="auto"/>
        </w:rPr>
        <w:t>Рубежинского</w:t>
      </w:r>
      <w:r w:rsidR="008A7572" w:rsidRPr="005644B5">
        <w:rPr>
          <w:rFonts w:ascii="Times New Roman" w:hAnsi="Times New Roman" w:cs="Times New Roman"/>
          <w:color w:val="auto"/>
        </w:rPr>
        <w:t xml:space="preserve"> сельсовета Первомайского </w:t>
      </w:r>
      <w:r w:rsidR="00223B98" w:rsidRPr="005644B5">
        <w:rPr>
          <w:rFonts w:ascii="Times New Roman" w:hAnsi="Times New Roman" w:cs="Times New Roman"/>
          <w:color w:val="auto"/>
        </w:rPr>
        <w:t xml:space="preserve">района Оренбургской области, электрические сети следует проектировать с учетом перехода на более высокие классы среднего напряжения (с 6-10 кВ на 20-35 кВ).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.3 Выбор системы напряжений распределения электроэнергии должен осуществляться на основе схемы перспективного развития сетей РСК </w:t>
      </w:r>
      <w:r w:rsidR="00F80A80" w:rsidRPr="005644B5">
        <w:rPr>
          <w:rFonts w:ascii="Times New Roman" w:hAnsi="Times New Roman" w:cs="Times New Roman"/>
          <w:color w:val="auto"/>
        </w:rPr>
        <w:t>Первомайского</w:t>
      </w:r>
      <w:r w:rsidR="00223B98" w:rsidRPr="005644B5">
        <w:rPr>
          <w:rFonts w:ascii="Times New Roman" w:hAnsi="Times New Roman" w:cs="Times New Roman"/>
          <w:color w:val="auto"/>
        </w:rPr>
        <w:t xml:space="preserve"> района с учетом анализа роста перспективных электрических нагрузок.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.4 До разработки Схемы перспективного развития электрических сетей РСК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кВ или 35-110-330-750 кВ.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больших, средних и малых сельских поселений – 35-110/10 кВ.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.7 При проектировании электроснабжения населенных пунктов, входящих в состав </w:t>
      </w:r>
      <w:r w:rsidR="00487C10">
        <w:rPr>
          <w:rFonts w:ascii="Times New Roman" w:hAnsi="Times New Roman" w:cs="Times New Roman"/>
          <w:color w:val="auto"/>
        </w:rPr>
        <w:t>Рубежинского</w:t>
      </w:r>
      <w:r w:rsidR="00223B98" w:rsidRPr="005644B5">
        <w:rPr>
          <w:rFonts w:ascii="Times New Roman" w:hAnsi="Times New Roman" w:cs="Times New Roman"/>
          <w:color w:val="auto"/>
        </w:rPr>
        <w:t xml:space="preserve"> сельсовета </w:t>
      </w:r>
      <w:r w:rsidR="00F80A80" w:rsidRPr="005644B5">
        <w:rPr>
          <w:rFonts w:ascii="Times New Roman" w:hAnsi="Times New Roman" w:cs="Times New Roman"/>
          <w:color w:val="auto"/>
        </w:rPr>
        <w:t>Первомайского</w:t>
      </w:r>
      <w:r w:rsidR="00223B98" w:rsidRPr="005644B5">
        <w:rPr>
          <w:rFonts w:ascii="Times New Roman" w:hAnsi="Times New Roman" w:cs="Times New Roman"/>
          <w:color w:val="auto"/>
        </w:rPr>
        <w:t xml:space="preserve">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количества жителей.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третьей категории относятся все остальные электроприемники, не подходящие под определение первой и второй категории.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.8 Перечень основных электроприемников потребителей </w:t>
      </w:r>
      <w:r w:rsidR="00F74B0A" w:rsidRPr="005644B5">
        <w:rPr>
          <w:rFonts w:ascii="Times New Roman" w:hAnsi="Times New Roman" w:cs="Times New Roman"/>
          <w:color w:val="auto"/>
        </w:rPr>
        <w:t>сельсовета</w:t>
      </w:r>
      <w:r w:rsidR="00223B98" w:rsidRPr="005644B5">
        <w:rPr>
          <w:rFonts w:ascii="Times New Roman" w:hAnsi="Times New Roman" w:cs="Times New Roman"/>
          <w:color w:val="auto"/>
        </w:rPr>
        <w:t xml:space="preserve"> с их категорированием по надежности электроснабжения определяется в соответствии с требованиями приложения 2 РД 34.20.185-94.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w:t>
      </w:r>
      <w:r w:rsidR="00223B98" w:rsidRPr="005644B5">
        <w:rPr>
          <w:rFonts w:ascii="Times New Roman" w:hAnsi="Times New Roman" w:cs="Times New Roman"/>
          <w:color w:val="auto"/>
        </w:rPr>
        <w:lastRenderedPageBreak/>
        <w:t xml:space="preserve">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.10 При проектировании нового строительства, расширения, реконструкции и технического перевооружения сетевых объектов РСК необходимо: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сетевым резервированием должны быть обеспечены все подстанции напряжением 35-220 кВ;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.14 Воздушные линии электропередачи напряжением 110-220 кВ рекомендуется размещать за пределами жилой застройки.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.15 Существующие воздушные линии электропередачи напряжением 110 кВ и выше рекомендуется предусматривать к выносу за пределы жилой застройки или предусматривать замену воздушных линий кабельными.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.17 В сетях с кабельными линиями 6-20 кВ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.18 Выбор, отвод и использование земель для электрических сетей осуществляется в соответствии с требованиями СН 465-74, в том числе: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.19 Для проектируемых воздушных ЛЭП напряжением </w:t>
      </w:r>
      <w:r w:rsidR="0048067C" w:rsidRPr="005644B5">
        <w:rPr>
          <w:rFonts w:ascii="Times New Roman" w:hAnsi="Times New Roman" w:cs="Times New Roman"/>
          <w:color w:val="auto"/>
        </w:rPr>
        <w:t>0,4</w:t>
      </w:r>
      <w:r w:rsidR="00223B98" w:rsidRPr="005644B5">
        <w:rPr>
          <w:rFonts w:ascii="Times New Roman" w:hAnsi="Times New Roman" w:cs="Times New Roman"/>
          <w:color w:val="auto"/>
        </w:rPr>
        <w:t xml:space="preserve"> кВ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r w:rsidR="0048067C" w:rsidRPr="005644B5">
        <w:rPr>
          <w:rFonts w:ascii="Times New Roman" w:hAnsi="Times New Roman" w:cs="Times New Roman"/>
          <w:color w:val="auto"/>
        </w:rPr>
        <w:t xml:space="preserve"> согласно таблице </w:t>
      </w:r>
      <w:r w:rsidR="000E69A0" w:rsidRPr="005644B5">
        <w:rPr>
          <w:rFonts w:ascii="Times New Roman" w:hAnsi="Times New Roman" w:cs="Times New Roman"/>
          <w:color w:val="auto"/>
        </w:rPr>
        <w:t>3</w:t>
      </w:r>
      <w:r w:rsidR="003060F3">
        <w:rPr>
          <w:rFonts w:ascii="Times New Roman" w:hAnsi="Times New Roman" w:cs="Times New Roman"/>
          <w:color w:val="auto"/>
        </w:rPr>
        <w:t>7</w:t>
      </w:r>
      <w:r w:rsidR="0048067C" w:rsidRPr="005644B5">
        <w:rPr>
          <w:rFonts w:ascii="Times New Roman" w:hAnsi="Times New Roman" w:cs="Times New Roman"/>
          <w:color w:val="auto"/>
        </w:rPr>
        <w:t>.</w:t>
      </w:r>
    </w:p>
    <w:p w:rsidR="0048067C" w:rsidRPr="005644B5" w:rsidRDefault="0048067C" w:rsidP="0048067C">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0E69A0" w:rsidRPr="005644B5">
        <w:rPr>
          <w:rFonts w:ascii="Times New Roman" w:hAnsi="Times New Roman" w:cs="Times New Roman"/>
          <w:color w:val="auto"/>
        </w:rPr>
        <w:t>3</w:t>
      </w:r>
      <w:r w:rsidR="003060F3">
        <w:rPr>
          <w:rFonts w:ascii="Times New Roman" w:hAnsi="Times New Roman" w:cs="Times New Roman"/>
          <w:color w:val="auto"/>
        </w:rPr>
        <w:t>7</w:t>
      </w:r>
    </w:p>
    <w:p w:rsidR="0048067C" w:rsidRPr="005644B5" w:rsidRDefault="0048067C" w:rsidP="0048067C">
      <w:pPr>
        <w:pStyle w:val="Default"/>
        <w:spacing w:line="276" w:lineRule="auto"/>
        <w:ind w:firstLine="851"/>
        <w:jc w:val="right"/>
        <w:rPr>
          <w:rFonts w:ascii="Times New Roman" w:hAnsi="Times New Roman" w:cs="Times New Roman"/>
          <w:b/>
          <w:color w:val="auto"/>
        </w:rPr>
      </w:pPr>
    </w:p>
    <w:tbl>
      <w:tblPr>
        <w:tblW w:w="10200" w:type="dxa"/>
        <w:tblCellSpacing w:w="15" w:type="dxa"/>
        <w:tblCellMar>
          <w:top w:w="15" w:type="dxa"/>
          <w:left w:w="15" w:type="dxa"/>
          <w:bottom w:w="15" w:type="dxa"/>
          <w:right w:w="15" w:type="dxa"/>
        </w:tblCellMar>
        <w:tblLook w:val="04A0"/>
      </w:tblPr>
      <w:tblGrid>
        <w:gridCol w:w="4376"/>
        <w:gridCol w:w="5824"/>
      </w:tblGrid>
      <w:tr w:rsidR="00F74B0A" w:rsidRPr="005644B5" w:rsidTr="0048067C">
        <w:trPr>
          <w:trHeight w:val="423"/>
          <w:tblCellSpacing w:w="15" w:type="dxa"/>
        </w:trPr>
        <w:tc>
          <w:tcPr>
            <w:tcW w:w="4350" w:type="dxa"/>
            <w:tcBorders>
              <w:top w:val="single" w:sz="6" w:space="0" w:color="000000"/>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b/>
                <w:sz w:val="20"/>
                <w:szCs w:val="20"/>
                <w:lang w:eastAsia="ru-RU"/>
              </w:rPr>
            </w:pPr>
            <w:r w:rsidRPr="003060F3">
              <w:rPr>
                <w:rFonts w:ascii="Times New Roman" w:eastAsia="Times New Roman" w:hAnsi="Times New Roman" w:cs="Times New Roman"/>
                <w:b/>
                <w:sz w:val="20"/>
                <w:szCs w:val="20"/>
                <w:lang w:eastAsia="ru-RU"/>
              </w:rPr>
              <w:t>Проектный номинальный класс напряжения, кВ</w:t>
            </w:r>
          </w:p>
        </w:tc>
        <w:tc>
          <w:tcPr>
            <w:tcW w:w="5805" w:type="dxa"/>
            <w:tcBorders>
              <w:top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b/>
                <w:sz w:val="20"/>
                <w:szCs w:val="20"/>
                <w:lang w:eastAsia="ru-RU"/>
              </w:rPr>
            </w:pPr>
            <w:r w:rsidRPr="003060F3">
              <w:rPr>
                <w:rFonts w:ascii="Times New Roman" w:eastAsia="Times New Roman" w:hAnsi="Times New Roman" w:cs="Times New Roman"/>
                <w:b/>
                <w:sz w:val="20"/>
                <w:szCs w:val="20"/>
                <w:lang w:eastAsia="ru-RU"/>
              </w:rPr>
              <w:t>Расстояние, м</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до 1</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1 - 20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10 (5 - для линий с самонесущими или изолированными проводами, размещенных в границах населенных пунктов)</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35</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15</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110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20</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150, 220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25</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300, 500, +/-400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30</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750,+/-750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40</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1150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55;</w:t>
            </w:r>
          </w:p>
        </w:tc>
      </w:tr>
    </w:tbl>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для кабельных линий выше 1 кВ по 1 м с каж</w:t>
      </w:r>
      <w:r w:rsidR="00D848F1">
        <w:rPr>
          <w:rFonts w:ascii="Times New Roman" w:hAnsi="Times New Roman" w:cs="Times New Roman"/>
          <w:color w:val="auto"/>
        </w:rPr>
        <w:t>дой стороны от крайних кабелей.</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.21 Охранные зоны кабельных линий используются с соблюдением требований правил охраны электрических сетей.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.22 На территории населенных пунктов </w:t>
      </w:r>
      <w:r w:rsidR="00487C10">
        <w:rPr>
          <w:rFonts w:ascii="Times New Roman" w:hAnsi="Times New Roman" w:cs="Times New Roman"/>
          <w:color w:val="auto"/>
        </w:rPr>
        <w:t>Рубежинского</w:t>
      </w:r>
      <w:r w:rsidR="00223B98" w:rsidRPr="005644B5">
        <w:rPr>
          <w:rFonts w:ascii="Times New Roman" w:hAnsi="Times New Roman" w:cs="Times New Roman"/>
          <w:color w:val="auto"/>
        </w:rPr>
        <w:t xml:space="preserve"> сельсовета </w:t>
      </w:r>
      <w:r w:rsidR="00F80A80" w:rsidRPr="005644B5">
        <w:rPr>
          <w:rFonts w:ascii="Times New Roman" w:hAnsi="Times New Roman" w:cs="Times New Roman"/>
          <w:color w:val="auto"/>
        </w:rPr>
        <w:t xml:space="preserve">Первомайского </w:t>
      </w:r>
      <w:r w:rsidR="00223B98" w:rsidRPr="005644B5">
        <w:rPr>
          <w:rFonts w:ascii="Times New Roman" w:hAnsi="Times New Roman" w:cs="Times New Roman"/>
          <w:color w:val="auto"/>
        </w:rPr>
        <w:t xml:space="preserve">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.23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 xml:space="preserve">.6.25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.26 Размещение новых подстанций открытого типа в районах массового жилищного строительства и в существующих жилых районах запрещается.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w:t>
      </w:r>
      <w:r w:rsidR="00223B98" w:rsidRPr="005644B5">
        <w:rPr>
          <w:rFonts w:ascii="Times New Roman" w:hAnsi="Times New Roman" w:cs="Times New Roman"/>
          <w:color w:val="auto"/>
        </w:rPr>
        <w:lastRenderedPageBreak/>
        <w:t xml:space="preserve">окон жилых и общественных зданий следует принимать не менее 10 м, а до зданий лечебно-профилактических учреждений – не менее 25 м.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23B98" w:rsidRPr="005644B5" w:rsidRDefault="00B659F1" w:rsidP="008B75DD">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223B98" w:rsidRPr="005644B5" w:rsidRDefault="00B659F1" w:rsidP="008B75DD">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.33 Нормативы потребления коммунальных услуг по электроснабжению в жилых помещениях и на общедомовые нужды представлены в таблице </w:t>
      </w:r>
      <w:r w:rsidR="000E69A0" w:rsidRPr="005644B5">
        <w:rPr>
          <w:rFonts w:ascii="Times New Roman" w:hAnsi="Times New Roman" w:cs="Times New Roman"/>
          <w:color w:val="auto"/>
        </w:rPr>
        <w:t>3</w:t>
      </w:r>
      <w:r w:rsidR="00D848F1">
        <w:rPr>
          <w:rFonts w:ascii="Times New Roman" w:hAnsi="Times New Roman" w:cs="Times New Roman"/>
          <w:color w:val="auto"/>
        </w:rPr>
        <w:t>8</w:t>
      </w:r>
      <w:r w:rsidRPr="005644B5">
        <w:rPr>
          <w:rFonts w:ascii="Times New Roman" w:hAnsi="Times New Roman" w:cs="Times New Roman"/>
          <w:color w:val="auto"/>
        </w:rPr>
        <w:t>.</w:t>
      </w:r>
    </w:p>
    <w:p w:rsidR="00223B98" w:rsidRPr="005644B5" w:rsidRDefault="00223B98" w:rsidP="008B75DD">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0E69A0" w:rsidRPr="005644B5">
        <w:rPr>
          <w:rFonts w:ascii="Times New Roman" w:hAnsi="Times New Roman" w:cs="Times New Roman"/>
          <w:color w:val="auto"/>
        </w:rPr>
        <w:t>3</w:t>
      </w:r>
      <w:r w:rsidR="00D848F1">
        <w:rPr>
          <w:rFonts w:ascii="Times New Roman" w:hAnsi="Times New Roman" w:cs="Times New Roman"/>
          <w:color w:val="auto"/>
        </w:rPr>
        <w:t>8</w:t>
      </w:r>
    </w:p>
    <w:p w:rsidR="00223B98" w:rsidRPr="005644B5" w:rsidRDefault="00223B98" w:rsidP="00223B98">
      <w:pPr>
        <w:pStyle w:val="Default"/>
        <w:tabs>
          <w:tab w:val="left" w:pos="1300"/>
        </w:tabs>
        <w:ind w:firstLine="851"/>
        <w:jc w:val="both"/>
        <w:rPr>
          <w:rFonts w:ascii="Times New Roman" w:hAnsi="Times New Roman" w:cs="Times New Roman"/>
          <w:color w:val="auto"/>
        </w:rPr>
      </w:pPr>
    </w:p>
    <w:tbl>
      <w:tblPr>
        <w:tblStyle w:val="aa"/>
        <w:tblW w:w="10138" w:type="dxa"/>
        <w:tblLook w:val="04A0"/>
      </w:tblPr>
      <w:tblGrid>
        <w:gridCol w:w="3379"/>
        <w:gridCol w:w="3379"/>
        <w:gridCol w:w="3380"/>
      </w:tblGrid>
      <w:tr w:rsidR="00223B98" w:rsidRPr="005644B5" w:rsidTr="00223B98">
        <w:trPr>
          <w:trHeight w:val="462"/>
        </w:trPr>
        <w:tc>
          <w:tcPr>
            <w:tcW w:w="10138" w:type="dxa"/>
            <w:gridSpan w:val="3"/>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Нормативы потребления коммунальных услуг по электроснабжению в жилых помещениях с газовыми плитами</w:t>
            </w:r>
            <w:r w:rsidRPr="005644B5">
              <w:rPr>
                <w:rFonts w:ascii="Times New Roman" w:hAnsi="Times New Roman" w:cs="Times New Roman"/>
                <w:b/>
                <w:color w:val="auto"/>
                <w:sz w:val="20"/>
                <w:vertAlign w:val="superscript"/>
              </w:rPr>
              <w:t>1</w:t>
            </w:r>
            <w:r w:rsidRPr="005644B5">
              <w:rPr>
                <w:rFonts w:ascii="Times New Roman" w:hAnsi="Times New Roman" w:cs="Times New Roman"/>
                <w:b/>
                <w:color w:val="auto"/>
                <w:sz w:val="20"/>
              </w:rPr>
              <w:t xml:space="preserve"> и на общедомовые нужны</w:t>
            </w:r>
          </w:p>
        </w:tc>
      </w:tr>
      <w:tr w:rsidR="00223B98" w:rsidRPr="005644B5" w:rsidTr="00223B98">
        <w:trPr>
          <w:trHeight w:val="429"/>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Количество комнат в жилом помещении</w:t>
            </w:r>
          </w:p>
        </w:tc>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 потребления коммунальной услуги по электроснабжению в жилом помещении (кВт ч на 1 человека в месяц)</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223B98" w:rsidRPr="005644B5" w:rsidTr="00D848F1">
        <w:trPr>
          <w:trHeight w:val="319"/>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От 1 до 3-х</w:t>
            </w:r>
          </w:p>
        </w:tc>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103</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D848F1">
        <w:trPr>
          <w:trHeight w:val="311"/>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4 и более</w:t>
            </w:r>
          </w:p>
        </w:tc>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163</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223B98">
        <w:trPr>
          <w:trHeight w:val="429"/>
        </w:trPr>
        <w:tc>
          <w:tcPr>
            <w:tcW w:w="10138" w:type="dxa"/>
            <w:gridSpan w:val="3"/>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электрическими плитами</w:t>
            </w:r>
            <w:r w:rsidRPr="005644B5">
              <w:rPr>
                <w:rFonts w:ascii="Times New Roman" w:hAnsi="Times New Roman" w:cs="Times New Roman"/>
                <w:b/>
                <w:color w:val="auto"/>
                <w:sz w:val="20"/>
                <w:vertAlign w:val="superscript"/>
              </w:rPr>
              <w:t>2</w:t>
            </w:r>
            <w:r w:rsidRPr="005644B5">
              <w:rPr>
                <w:rFonts w:ascii="Times New Roman" w:hAnsi="Times New Roman" w:cs="Times New Roman"/>
                <w:b/>
                <w:color w:val="auto"/>
                <w:sz w:val="20"/>
              </w:rPr>
              <w:t xml:space="preserve"> и на общедомовые нужны</w:t>
            </w:r>
          </w:p>
        </w:tc>
      </w:tr>
      <w:tr w:rsidR="00223B98" w:rsidRPr="005644B5" w:rsidTr="00D848F1">
        <w:trPr>
          <w:trHeight w:val="207"/>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От 1 до 3-х</w:t>
            </w:r>
          </w:p>
        </w:tc>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153</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D848F1">
        <w:trPr>
          <w:trHeight w:val="270"/>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4 и более</w:t>
            </w:r>
          </w:p>
        </w:tc>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210</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223B98">
        <w:trPr>
          <w:trHeight w:val="462"/>
        </w:trPr>
        <w:tc>
          <w:tcPr>
            <w:tcW w:w="10138" w:type="dxa"/>
            <w:gridSpan w:val="3"/>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электроотоплением</w:t>
            </w:r>
            <w:r w:rsidRPr="005644B5">
              <w:rPr>
                <w:rFonts w:ascii="Times New Roman" w:hAnsi="Times New Roman" w:cs="Times New Roman"/>
                <w:b/>
                <w:color w:val="auto"/>
                <w:sz w:val="20"/>
                <w:vertAlign w:val="superscript"/>
              </w:rPr>
              <w:t>3</w:t>
            </w:r>
            <w:r w:rsidRPr="005644B5">
              <w:rPr>
                <w:rFonts w:ascii="Times New Roman" w:hAnsi="Times New Roman" w:cs="Times New Roman"/>
                <w:b/>
                <w:color w:val="auto"/>
                <w:sz w:val="20"/>
              </w:rPr>
              <w:t xml:space="preserve"> и на общедомовые нужны</w:t>
            </w:r>
          </w:p>
        </w:tc>
      </w:tr>
      <w:tr w:rsidR="00223B98" w:rsidRPr="005644B5" w:rsidTr="00D848F1">
        <w:trPr>
          <w:trHeight w:val="287"/>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От 1 до 3-х</w:t>
            </w:r>
          </w:p>
        </w:tc>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1270</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D848F1">
        <w:trPr>
          <w:trHeight w:val="277"/>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4 и более</w:t>
            </w:r>
          </w:p>
        </w:tc>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1740</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bl>
    <w:p w:rsidR="00223B98" w:rsidRPr="005644B5" w:rsidRDefault="00223B98" w:rsidP="00223B98">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1</w:t>
      </w:r>
      <w:r w:rsidRPr="005644B5">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223B98" w:rsidRPr="005644B5" w:rsidRDefault="00223B98" w:rsidP="00223B98">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2</w:t>
      </w:r>
      <w:r w:rsidRPr="005644B5">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223B98" w:rsidRPr="005644B5" w:rsidRDefault="00223B98" w:rsidP="00223B98">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3</w:t>
      </w:r>
      <w:r w:rsidRPr="005644B5">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2A062C" w:rsidRPr="005644B5" w:rsidRDefault="002A062C">
      <w:pPr>
        <w:rPr>
          <w:rFonts w:ascii="Times New Roman" w:eastAsia="Times New Roman" w:hAnsi="Times New Roman" w:cs="Times New Roman"/>
          <w:b/>
          <w:sz w:val="24"/>
          <w:szCs w:val="24"/>
          <w:lang w:eastAsia="ru-RU"/>
        </w:rPr>
      </w:pPr>
    </w:p>
    <w:p w:rsidR="00223B98" w:rsidRPr="005644B5" w:rsidRDefault="00223B98" w:rsidP="00174D6E">
      <w:pPr>
        <w:pStyle w:val="u"/>
        <w:shd w:val="clear" w:color="auto" w:fill="FFFFFF"/>
        <w:spacing w:before="0" w:beforeAutospacing="0" w:after="0" w:afterAutospacing="0"/>
        <w:ind w:firstLine="390"/>
        <w:jc w:val="center"/>
        <w:outlineLvl w:val="2"/>
        <w:rPr>
          <w:b/>
        </w:rPr>
      </w:pPr>
      <w:bookmarkStart w:id="34" w:name="_Toc396469476"/>
      <w:bookmarkStart w:id="35" w:name="_Toc396469573"/>
      <w:bookmarkStart w:id="36" w:name="_Toc400658602"/>
      <w:r w:rsidRPr="005644B5">
        <w:rPr>
          <w:b/>
        </w:rPr>
        <w:t>Теплоснабжение</w:t>
      </w:r>
      <w:bookmarkEnd w:id="34"/>
      <w:bookmarkEnd w:id="35"/>
      <w:bookmarkEnd w:id="36"/>
    </w:p>
    <w:p w:rsidR="00223B98" w:rsidRPr="005644B5" w:rsidRDefault="00223B98" w:rsidP="00223B98">
      <w:pPr>
        <w:pStyle w:val="u"/>
        <w:shd w:val="clear" w:color="auto" w:fill="FFFFFF"/>
        <w:spacing w:before="0" w:beforeAutospacing="0" w:after="0" w:afterAutospacing="0"/>
        <w:ind w:firstLine="390"/>
        <w:jc w:val="center"/>
        <w:rPr>
          <w:b/>
        </w:rPr>
      </w:pP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.34</w:t>
      </w:r>
      <w:r w:rsidR="00223B98" w:rsidRPr="005644B5">
        <w:rPr>
          <w:rFonts w:ascii="Times New Roman" w:hAnsi="Times New Roman" w:cs="Times New Roman"/>
          <w:color w:val="auto"/>
        </w:rPr>
        <w:t xml:space="preserve">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населенных пунктов, входящих в состав МО </w:t>
      </w:r>
      <w:r w:rsidR="00487C10">
        <w:rPr>
          <w:rFonts w:ascii="Times New Roman" w:hAnsi="Times New Roman" w:cs="Times New Roman"/>
          <w:color w:val="auto"/>
        </w:rPr>
        <w:t>Рубежинский</w:t>
      </w:r>
      <w:r w:rsidR="00F80A80" w:rsidRPr="005644B5">
        <w:rPr>
          <w:rFonts w:ascii="Times New Roman" w:hAnsi="Times New Roman" w:cs="Times New Roman"/>
          <w:color w:val="auto"/>
        </w:rPr>
        <w:t xml:space="preserve"> </w:t>
      </w:r>
      <w:r w:rsidR="00223B98" w:rsidRPr="005644B5">
        <w:rPr>
          <w:rFonts w:ascii="Times New Roman" w:hAnsi="Times New Roman" w:cs="Times New Roman"/>
          <w:color w:val="auto"/>
        </w:rPr>
        <w:t xml:space="preserve">сельсовет </w:t>
      </w:r>
      <w:r w:rsidR="00F80A80" w:rsidRPr="005644B5">
        <w:rPr>
          <w:rFonts w:ascii="Times New Roman" w:hAnsi="Times New Roman" w:cs="Times New Roman"/>
          <w:color w:val="auto"/>
        </w:rPr>
        <w:lastRenderedPageBreak/>
        <w:t>Первомайского</w:t>
      </w:r>
      <w:r w:rsidR="00223B98" w:rsidRPr="005644B5">
        <w:rPr>
          <w:rFonts w:ascii="Times New Roman" w:hAnsi="Times New Roman" w:cs="Times New Roman"/>
          <w:color w:val="auto"/>
        </w:rPr>
        <w:t xml:space="preserve">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.35</w:t>
      </w:r>
      <w:r w:rsidR="00223B98" w:rsidRPr="005644B5">
        <w:rPr>
          <w:rFonts w:ascii="Times New Roman" w:hAnsi="Times New Roman" w:cs="Times New Roman"/>
          <w:color w:val="auto"/>
        </w:rPr>
        <w:t xml:space="preserve"> При разработке схем теплоснабжения расчетные тепловые нагрузки определяются: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существующей застройки населенных пунктов, входящих в состав </w:t>
      </w:r>
      <w:r w:rsidR="00487C10">
        <w:rPr>
          <w:rFonts w:ascii="Times New Roman" w:hAnsi="Times New Roman" w:cs="Times New Roman"/>
          <w:color w:val="auto"/>
        </w:rPr>
        <w:t>Рубежинского</w:t>
      </w:r>
      <w:r w:rsidR="00F80A80" w:rsidRPr="005644B5">
        <w:rPr>
          <w:rFonts w:ascii="Times New Roman" w:hAnsi="Times New Roman" w:cs="Times New Roman"/>
          <w:color w:val="auto"/>
        </w:rPr>
        <w:t xml:space="preserve"> сельсовета Первомайского района </w:t>
      </w:r>
      <w:r w:rsidRPr="005644B5">
        <w:rPr>
          <w:rFonts w:ascii="Times New Roman" w:hAnsi="Times New Roman" w:cs="Times New Roman"/>
          <w:color w:val="auto"/>
        </w:rPr>
        <w:t xml:space="preserve">Оренбургской области, и действующих промышленных предприятий – по проектам с уточнением по фактическим тепловым нагрузкам;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.36</w:t>
      </w:r>
      <w:r w:rsidR="00223B98" w:rsidRPr="005644B5">
        <w:rPr>
          <w:rFonts w:ascii="Times New Roman" w:hAnsi="Times New Roman" w:cs="Times New Roman"/>
          <w:color w:val="auto"/>
        </w:rPr>
        <w:t xml:space="preserve"> Теплоснабжение жилой и общественной застройки на территориях населенных пунктов сельского совета  следует предусматривать: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централизованное - от котельных;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децентрализованное – от автономных котельных, квартирных теплогенераторов.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отсутствии схемы теплоснабжения на территориях одно-, двухэтажной жилой застройки с плотностью населения 40 чел/га и выше в населенных пунктах, входящих в состав </w:t>
      </w:r>
      <w:r w:rsidR="00487C10">
        <w:rPr>
          <w:rFonts w:ascii="Times New Roman" w:hAnsi="Times New Roman" w:cs="Times New Roman"/>
          <w:color w:val="auto"/>
        </w:rPr>
        <w:t>Рубежинского</w:t>
      </w:r>
      <w:r w:rsidR="00F80A80" w:rsidRPr="005644B5">
        <w:rPr>
          <w:rFonts w:ascii="Times New Roman" w:hAnsi="Times New Roman" w:cs="Times New Roman"/>
          <w:color w:val="auto"/>
        </w:rPr>
        <w:t xml:space="preserve"> сельсовета Первомайского района </w:t>
      </w:r>
      <w:r w:rsidRPr="005644B5">
        <w:rPr>
          <w:rFonts w:ascii="Times New Roman" w:hAnsi="Times New Roman" w:cs="Times New Roman"/>
          <w:color w:val="auto"/>
        </w:rPr>
        <w:t>Оренбургской области, системы централизованного теплоснабжения допускается предусматривать от котельн</w:t>
      </w:r>
      <w:r w:rsidR="00F80A80" w:rsidRPr="005644B5">
        <w:rPr>
          <w:rFonts w:ascii="Times New Roman" w:hAnsi="Times New Roman" w:cs="Times New Roman"/>
          <w:color w:val="auto"/>
        </w:rPr>
        <w:t>ых на груп</w:t>
      </w:r>
      <w:r w:rsidRPr="005644B5">
        <w:rPr>
          <w:rFonts w:ascii="Times New Roman" w:hAnsi="Times New Roman" w:cs="Times New Roman"/>
          <w:color w:val="auto"/>
        </w:rPr>
        <w:t xml:space="preserve">пу жилых и общественных зданий.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Принятая к разработке в проекте схема теплоснабжения должна обеспечивать: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нормативный уровень теплоэнергосбережения;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нормативный уровень надежности согласно требованиям СНиП 41-02-2003;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требования экологической безопасности;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безопасность эксплуатации.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.37</w:t>
      </w:r>
      <w:r w:rsidR="00223B98" w:rsidRPr="005644B5">
        <w:rPr>
          <w:rFonts w:ascii="Times New Roman" w:hAnsi="Times New Roman" w:cs="Times New Roman"/>
          <w:color w:val="auto"/>
        </w:rPr>
        <w:t xml:space="preserve"> Размещение централизованных источников теплоснабжения </w:t>
      </w:r>
      <w:r w:rsidR="002A1B4F" w:rsidRPr="005644B5">
        <w:rPr>
          <w:rFonts w:ascii="Times New Roman" w:hAnsi="Times New Roman" w:cs="Times New Roman"/>
          <w:color w:val="auto"/>
        </w:rPr>
        <w:t>на территориях сельского совета</w:t>
      </w:r>
      <w:r w:rsidR="00223B98" w:rsidRPr="005644B5">
        <w:rPr>
          <w:rFonts w:ascii="Times New Roman" w:hAnsi="Times New Roman" w:cs="Times New Roman"/>
          <w:color w:val="auto"/>
        </w:rPr>
        <w:t xml:space="preserve"> производится, как правило, в коммунально-складских и производственных зонах, по возможности в центре тепловых нагрузок.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w:t>
      </w:r>
      <w:r w:rsidR="00B659F1" w:rsidRPr="005644B5">
        <w:rPr>
          <w:rFonts w:ascii="Times New Roman" w:hAnsi="Times New Roman" w:cs="Times New Roman"/>
          <w:color w:val="auto"/>
        </w:rPr>
        <w:t>3.</w:t>
      </w:r>
      <w:r w:rsidRPr="005644B5">
        <w:rPr>
          <w:rFonts w:ascii="Times New Roman" w:hAnsi="Times New Roman" w:cs="Times New Roman"/>
          <w:color w:val="auto"/>
        </w:rPr>
        <w:t xml:space="preserve">07.01-89*, СНиП 41-01-2003.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.38</w:t>
      </w:r>
      <w:r w:rsidR="00223B98" w:rsidRPr="005644B5">
        <w:rPr>
          <w:rFonts w:ascii="Times New Roman" w:hAnsi="Times New Roman" w:cs="Times New Roman"/>
          <w:color w:val="auto"/>
        </w:rPr>
        <w:t xml:space="preserve"> Размеры санитарно-защитных зон от источников теплоснабжения устанавливаются: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тепловых электростанций эквивалентной электрической мощностью 600 мВт и выше: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работающих на угольном и мазутном топливе – не менее 1000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газовом и газо-мазутном топливе – не менее 500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ТЭЦ и районных котельных тепловой мощностью 200 Гкал и выше: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угольном и мазутном топливе – не менее 500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газовом и газо-мазутном топливе – не менее 300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ТЭЦ и районных котельных тепловой мощностью менее 200 Гкал – не менее 50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золоотвалов тепловых электростанций – не менее 300 м с осуществлением древесно-кустарниковых посадок по периметру золоотвала.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.39</w:t>
      </w:r>
      <w:r w:rsidR="00223B98" w:rsidRPr="005644B5">
        <w:rPr>
          <w:rFonts w:ascii="Times New Roman" w:hAnsi="Times New Roman" w:cs="Times New Roman"/>
          <w:color w:val="auto"/>
        </w:rPr>
        <w:t xml:space="preserve"> Отдельно стоящие котельные используются для обслуживания группы зданий.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Индивидуальные котельные используются для обслуживания одного здания или сооружения.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.40</w:t>
      </w:r>
      <w:r w:rsidR="00223B98" w:rsidRPr="005644B5">
        <w:rPr>
          <w:rFonts w:ascii="Times New Roman" w:hAnsi="Times New Roman" w:cs="Times New Roman"/>
          <w:color w:val="auto"/>
        </w:rPr>
        <w:t xml:space="preserve">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Не допускается размещение:</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котельных, встроенных в многоквартирные жилые здания;</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.41</w:t>
      </w:r>
      <w:r w:rsidR="00223B98" w:rsidRPr="005644B5">
        <w:rPr>
          <w:rFonts w:ascii="Times New Roman" w:hAnsi="Times New Roman" w:cs="Times New Roman"/>
          <w:color w:val="auto"/>
        </w:rPr>
        <w:t xml:space="preserve"> Земельные участки для размещения котельных выбираются в соответствии с генеральным планом и проектами планировки </w:t>
      </w:r>
      <w:r w:rsidR="00487C10">
        <w:rPr>
          <w:rFonts w:ascii="Times New Roman" w:hAnsi="Times New Roman" w:cs="Times New Roman"/>
          <w:color w:val="auto"/>
        </w:rPr>
        <w:t>Рубежинского</w:t>
      </w:r>
      <w:r w:rsidR="00223B98" w:rsidRPr="005644B5">
        <w:rPr>
          <w:rFonts w:ascii="Times New Roman" w:hAnsi="Times New Roman" w:cs="Times New Roman"/>
          <w:color w:val="auto"/>
        </w:rPr>
        <w:t xml:space="preserve"> сельсовета.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Размеры земельных участков для отдельно стоящих котельных, размещаемых в районах жилой застройки, следует принимать по таблице </w:t>
      </w:r>
      <w:r w:rsidR="000E69A0" w:rsidRPr="005644B5">
        <w:rPr>
          <w:rFonts w:ascii="Times New Roman" w:hAnsi="Times New Roman" w:cs="Times New Roman"/>
          <w:color w:val="auto"/>
        </w:rPr>
        <w:t>3</w:t>
      </w:r>
      <w:r w:rsidR="00D848F1">
        <w:rPr>
          <w:rFonts w:ascii="Times New Roman" w:hAnsi="Times New Roman" w:cs="Times New Roman"/>
          <w:color w:val="auto"/>
        </w:rPr>
        <w:t>9</w:t>
      </w:r>
      <w:r w:rsidRPr="005644B5">
        <w:rPr>
          <w:rFonts w:ascii="Times New Roman" w:hAnsi="Times New Roman" w:cs="Times New Roman"/>
          <w:color w:val="auto"/>
        </w:rPr>
        <w:t xml:space="preserve">. </w:t>
      </w:r>
    </w:p>
    <w:p w:rsidR="00223B98" w:rsidRPr="005644B5" w:rsidRDefault="00B659F1" w:rsidP="008B75DD">
      <w:pPr>
        <w:pStyle w:val="a9"/>
        <w:spacing w:before="0" w:beforeAutospacing="0" w:after="0" w:afterAutospacing="0" w:line="276" w:lineRule="auto"/>
        <w:ind w:firstLine="851"/>
        <w:jc w:val="both"/>
      </w:pPr>
      <w:r w:rsidRPr="005644B5">
        <w:t>3.</w:t>
      </w:r>
      <w:r w:rsidR="00D848F1">
        <w:t>7</w:t>
      </w:r>
      <w:r w:rsidR="002A062C" w:rsidRPr="005644B5">
        <w:t>.42</w:t>
      </w:r>
      <w:r w:rsidR="00223B98" w:rsidRPr="005644B5">
        <w:t xml:space="preserve"> Трассы и способы прокладки тепловых сетей следует предусматривать в соответствии со СНиП II-89-80, СНиП 41-02-2003, СНиП </w:t>
      </w:r>
      <w:r w:rsidRPr="005644B5">
        <w:t>3.</w:t>
      </w:r>
      <w:r w:rsidR="00223B98" w:rsidRPr="005644B5">
        <w:t>07.01-89*, ВСН 11-94.</w:t>
      </w:r>
    </w:p>
    <w:p w:rsidR="00D848F1" w:rsidRDefault="00D848F1" w:rsidP="008B75DD">
      <w:pPr>
        <w:pStyle w:val="Default"/>
        <w:spacing w:line="276" w:lineRule="auto"/>
        <w:jc w:val="right"/>
        <w:rPr>
          <w:rFonts w:ascii="Times New Roman" w:hAnsi="Times New Roman" w:cs="Times New Roman"/>
          <w:color w:val="auto"/>
        </w:rPr>
      </w:pPr>
    </w:p>
    <w:p w:rsidR="00223B98" w:rsidRPr="005644B5" w:rsidRDefault="00223B98" w:rsidP="008B75DD">
      <w:pPr>
        <w:pStyle w:val="Default"/>
        <w:spacing w:line="276" w:lineRule="auto"/>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0E69A0" w:rsidRPr="005644B5">
        <w:rPr>
          <w:rFonts w:ascii="Times New Roman" w:hAnsi="Times New Roman" w:cs="Times New Roman"/>
          <w:color w:val="auto"/>
        </w:rPr>
        <w:t>3</w:t>
      </w:r>
      <w:r w:rsidR="00D848F1">
        <w:rPr>
          <w:rFonts w:ascii="Times New Roman" w:hAnsi="Times New Roman" w:cs="Times New Roman"/>
          <w:color w:val="auto"/>
        </w:rPr>
        <w:t>9</w:t>
      </w:r>
    </w:p>
    <w:p w:rsidR="00223B98" w:rsidRPr="005644B5" w:rsidRDefault="00223B98" w:rsidP="00223B98">
      <w:pPr>
        <w:pStyle w:val="Default"/>
        <w:ind w:firstLine="851"/>
        <w:jc w:val="both"/>
        <w:rPr>
          <w:rFonts w:ascii="Times New Roman" w:hAnsi="Times New Roman" w:cs="Times New Roman"/>
          <w:color w:val="auto"/>
          <w:sz w:val="23"/>
          <w:szCs w:val="23"/>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223B98" w:rsidRPr="005644B5" w:rsidTr="00223B98">
        <w:trPr>
          <w:trHeight w:val="486"/>
        </w:trPr>
        <w:tc>
          <w:tcPr>
            <w:tcW w:w="5026" w:type="dxa"/>
            <w:vMerge w:val="restart"/>
            <w:vAlign w:val="center"/>
          </w:tcPr>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Теплопроизводительность котельных,</w:t>
            </w:r>
          </w:p>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Гкал/ч (МВт)</w:t>
            </w:r>
          </w:p>
        </w:tc>
        <w:tc>
          <w:tcPr>
            <w:tcW w:w="5229" w:type="dxa"/>
            <w:gridSpan w:val="2"/>
            <w:vAlign w:val="center"/>
          </w:tcPr>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Размеры земельных участков, га, котельных, работающих</w:t>
            </w:r>
          </w:p>
        </w:tc>
      </w:tr>
      <w:tr w:rsidR="00223B98" w:rsidRPr="005644B5" w:rsidTr="00223B98">
        <w:trPr>
          <w:trHeight w:val="248"/>
        </w:trPr>
        <w:tc>
          <w:tcPr>
            <w:tcW w:w="5026" w:type="dxa"/>
            <w:vMerge/>
            <w:vAlign w:val="center"/>
          </w:tcPr>
          <w:p w:rsidR="00223B98" w:rsidRPr="005644B5" w:rsidRDefault="00223B98" w:rsidP="00223B98">
            <w:pPr>
              <w:pStyle w:val="Default"/>
              <w:jc w:val="center"/>
              <w:rPr>
                <w:rFonts w:ascii="Times New Roman" w:hAnsi="Times New Roman" w:cs="Times New Roman"/>
                <w:b/>
                <w:color w:val="auto"/>
                <w:sz w:val="20"/>
                <w:szCs w:val="20"/>
              </w:rPr>
            </w:pPr>
          </w:p>
        </w:tc>
        <w:tc>
          <w:tcPr>
            <w:tcW w:w="2667" w:type="dxa"/>
            <w:vAlign w:val="center"/>
          </w:tcPr>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на твердом топливе</w:t>
            </w:r>
          </w:p>
        </w:tc>
        <w:tc>
          <w:tcPr>
            <w:tcW w:w="2562" w:type="dxa"/>
            <w:vAlign w:val="center"/>
          </w:tcPr>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на газомазутном топливе</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до 5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0,7</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0,7</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5 до 10 (от 6 до 12)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10 до 50 (от 12 до 58)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50 до 100 (от 58 до 116)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2,5</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100 до 200 (от 116 233)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3,7</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200 до 400 (от 233 466)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4,3</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3,5</w:t>
            </w:r>
          </w:p>
        </w:tc>
      </w:tr>
    </w:tbl>
    <w:p w:rsidR="00D848F1" w:rsidRDefault="00D848F1" w:rsidP="00223B98">
      <w:pPr>
        <w:pStyle w:val="a9"/>
        <w:spacing w:before="0" w:beforeAutospacing="0" w:after="0" w:afterAutospacing="0"/>
        <w:ind w:firstLine="851"/>
        <w:jc w:val="both"/>
        <w:rPr>
          <w:sz w:val="20"/>
        </w:rPr>
      </w:pPr>
    </w:p>
    <w:p w:rsidR="00D848F1" w:rsidRDefault="00D848F1" w:rsidP="00223B98">
      <w:pPr>
        <w:pStyle w:val="a9"/>
        <w:spacing w:before="0" w:beforeAutospacing="0" w:after="0" w:afterAutospacing="0"/>
        <w:ind w:firstLine="851"/>
        <w:jc w:val="both"/>
        <w:rPr>
          <w:sz w:val="20"/>
        </w:rPr>
      </w:pPr>
    </w:p>
    <w:p w:rsidR="00223B98" w:rsidRPr="005644B5" w:rsidRDefault="00223B98" w:rsidP="00223B98">
      <w:pPr>
        <w:pStyle w:val="a9"/>
        <w:spacing w:before="0" w:beforeAutospacing="0" w:after="0" w:afterAutospacing="0"/>
        <w:ind w:firstLine="851"/>
        <w:jc w:val="both"/>
        <w:rPr>
          <w:sz w:val="20"/>
        </w:rPr>
      </w:pPr>
      <w:r w:rsidRPr="005644B5">
        <w:rPr>
          <w:sz w:val="20"/>
        </w:rPr>
        <w:lastRenderedPageBreak/>
        <w:t>Примечание:</w:t>
      </w:r>
    </w:p>
    <w:p w:rsidR="00223B98" w:rsidRPr="005644B5" w:rsidRDefault="00223B98" w:rsidP="00223B98">
      <w:pPr>
        <w:pStyle w:val="a9"/>
        <w:spacing w:before="0" w:beforeAutospacing="0" w:after="0" w:afterAutospacing="0"/>
        <w:ind w:firstLine="851"/>
        <w:jc w:val="both"/>
        <w:rPr>
          <w:sz w:val="20"/>
        </w:rPr>
      </w:pPr>
      <w:r w:rsidRPr="005644B5">
        <w:rPr>
          <w:sz w:val="20"/>
        </w:rPr>
        <w:t>1.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23B98" w:rsidRPr="00D848F1" w:rsidRDefault="00223B98" w:rsidP="00223B98">
      <w:pPr>
        <w:pStyle w:val="u"/>
        <w:shd w:val="clear" w:color="auto" w:fill="FFFFFF"/>
        <w:spacing w:before="0" w:beforeAutospacing="0" w:after="0" w:afterAutospacing="0"/>
        <w:ind w:firstLine="390"/>
        <w:jc w:val="both"/>
        <w:rPr>
          <w:b/>
        </w:rPr>
      </w:pPr>
    </w:p>
    <w:p w:rsidR="002A062C" w:rsidRPr="00D848F1" w:rsidRDefault="00B659F1" w:rsidP="008B75DD">
      <w:pPr>
        <w:pStyle w:val="u"/>
        <w:shd w:val="clear" w:color="auto" w:fill="FFFFFF"/>
        <w:spacing w:before="0" w:beforeAutospacing="0" w:after="0" w:afterAutospacing="0" w:line="276" w:lineRule="auto"/>
        <w:ind w:firstLine="851"/>
        <w:jc w:val="both"/>
      </w:pPr>
      <w:r w:rsidRPr="00D848F1">
        <w:t>3.</w:t>
      </w:r>
      <w:r w:rsidR="00D848F1" w:rsidRPr="00D848F1">
        <w:t>7</w:t>
      </w:r>
      <w:r w:rsidR="002A062C" w:rsidRPr="00D848F1">
        <w:t>.43</w:t>
      </w:r>
      <w:r w:rsidR="00223B98" w:rsidRPr="00D848F1">
        <w:t xml:space="preserve"> Норматив потребления коммунальной услуги по отоплению в жилых помещениях на территории </w:t>
      </w:r>
      <w:r w:rsidR="004F356A" w:rsidRPr="00D848F1">
        <w:t>МО</w:t>
      </w:r>
      <w:r w:rsidR="00223B98" w:rsidRPr="00D848F1">
        <w:t xml:space="preserve"> </w:t>
      </w:r>
      <w:r w:rsidR="00487C10">
        <w:t>Рубежинский</w:t>
      </w:r>
      <w:r w:rsidR="002A1B4F" w:rsidRPr="00D848F1">
        <w:t xml:space="preserve"> </w:t>
      </w:r>
      <w:r w:rsidR="00223B98" w:rsidRPr="00D848F1">
        <w:t>сельсовет - 0,</w:t>
      </w:r>
      <w:r w:rsidR="002A1B4F" w:rsidRPr="00D848F1">
        <w:t>0343</w:t>
      </w:r>
      <w:r w:rsidR="00223B98" w:rsidRPr="00D848F1">
        <w:t xml:space="preserve"> Гкал на 1 м</w:t>
      </w:r>
      <w:r w:rsidRPr="00D848F1">
        <w:rPr>
          <w:vertAlign w:val="superscript"/>
        </w:rPr>
        <w:t>3.</w:t>
      </w:r>
    </w:p>
    <w:p w:rsidR="002A062C" w:rsidRPr="00D848F1" w:rsidRDefault="002A062C">
      <w:pPr>
        <w:rPr>
          <w:rFonts w:ascii="Times New Roman" w:eastAsia="Times New Roman" w:hAnsi="Times New Roman" w:cs="Times New Roman"/>
          <w:sz w:val="24"/>
          <w:szCs w:val="24"/>
          <w:lang w:eastAsia="ru-RU"/>
        </w:rPr>
      </w:pPr>
    </w:p>
    <w:p w:rsidR="002A062C" w:rsidRPr="00D848F1" w:rsidRDefault="002A062C" w:rsidP="00174D6E">
      <w:pPr>
        <w:pStyle w:val="u"/>
        <w:shd w:val="clear" w:color="auto" w:fill="FFFFFF"/>
        <w:spacing w:before="0" w:beforeAutospacing="0" w:after="0" w:afterAutospacing="0"/>
        <w:ind w:firstLine="390"/>
        <w:jc w:val="center"/>
        <w:outlineLvl w:val="2"/>
        <w:rPr>
          <w:b/>
        </w:rPr>
      </w:pPr>
      <w:bookmarkStart w:id="37" w:name="_Toc396469477"/>
      <w:bookmarkStart w:id="38" w:name="_Toc396469574"/>
      <w:bookmarkStart w:id="39" w:name="_Toc400658603"/>
      <w:r w:rsidRPr="00D848F1">
        <w:rPr>
          <w:b/>
        </w:rPr>
        <w:t>Газоснабжение</w:t>
      </w:r>
      <w:bookmarkEnd w:id="37"/>
      <w:bookmarkEnd w:id="38"/>
      <w:bookmarkEnd w:id="39"/>
    </w:p>
    <w:p w:rsidR="002A062C" w:rsidRPr="00D848F1" w:rsidRDefault="002A062C" w:rsidP="002A062C">
      <w:pPr>
        <w:pStyle w:val="u"/>
        <w:shd w:val="clear" w:color="auto" w:fill="FFFFFF"/>
        <w:spacing w:before="0" w:beforeAutospacing="0" w:after="0" w:afterAutospacing="0"/>
        <w:ind w:firstLine="390"/>
        <w:jc w:val="center"/>
        <w:rPr>
          <w:b/>
        </w:rPr>
      </w:pPr>
    </w:p>
    <w:p w:rsidR="002A062C" w:rsidRPr="00D848F1" w:rsidRDefault="00B659F1" w:rsidP="008B75DD">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sidR="00D848F1" w:rsidRPr="00D848F1">
        <w:rPr>
          <w:rFonts w:ascii="Times New Roman" w:hAnsi="Times New Roman" w:cs="Times New Roman"/>
          <w:color w:val="auto"/>
        </w:rPr>
        <w:t>7</w:t>
      </w:r>
      <w:r w:rsidR="002A062C" w:rsidRPr="00D848F1">
        <w:rPr>
          <w:rFonts w:ascii="Times New Roman" w:hAnsi="Times New Roman" w:cs="Times New Roman"/>
          <w:color w:val="auto"/>
        </w:rPr>
        <w:t xml:space="preserve">.44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w:t>
      </w:r>
      <w:r w:rsidR="006F2AAA" w:rsidRPr="00D848F1">
        <w:rPr>
          <w:rFonts w:ascii="Times New Roman" w:hAnsi="Times New Roman" w:cs="Times New Roman"/>
          <w:color w:val="auto"/>
        </w:rPr>
        <w:t>Первомайского</w:t>
      </w:r>
      <w:r w:rsidR="002A062C" w:rsidRPr="00D848F1">
        <w:rPr>
          <w:rFonts w:ascii="Times New Roman" w:hAnsi="Times New Roman" w:cs="Times New Roman"/>
          <w:color w:val="auto"/>
        </w:rPr>
        <w:t xml:space="preserve"> района. </w:t>
      </w:r>
    </w:p>
    <w:p w:rsidR="002A062C" w:rsidRPr="00D848F1" w:rsidRDefault="00B659F1" w:rsidP="008B75DD">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sidR="00D848F1">
        <w:rPr>
          <w:rFonts w:ascii="Times New Roman" w:hAnsi="Times New Roman" w:cs="Times New Roman"/>
          <w:color w:val="auto"/>
        </w:rPr>
        <w:t>7</w:t>
      </w:r>
      <w:r w:rsidR="002A062C" w:rsidRPr="00D848F1">
        <w:rPr>
          <w:rFonts w:ascii="Times New Roman" w:hAnsi="Times New Roman" w:cs="Times New Roman"/>
          <w:color w:val="auto"/>
        </w:rPr>
        <w:t xml:space="preserve">.45 При проектировании генерального плана МО </w:t>
      </w:r>
      <w:r w:rsidR="00487C10">
        <w:rPr>
          <w:rFonts w:ascii="Times New Roman" w:hAnsi="Times New Roman" w:cs="Times New Roman"/>
          <w:color w:val="auto"/>
        </w:rPr>
        <w:t>Рубежинский</w:t>
      </w:r>
      <w:r w:rsidR="002A062C" w:rsidRPr="00D848F1">
        <w:rPr>
          <w:rFonts w:ascii="Times New Roman" w:hAnsi="Times New Roman" w:cs="Times New Roman"/>
          <w:color w:val="auto"/>
        </w:rPr>
        <w:t xml:space="preserve"> сельсовет </w:t>
      </w:r>
      <w:r w:rsidR="006F2AAA" w:rsidRPr="00D848F1">
        <w:rPr>
          <w:rFonts w:ascii="Times New Roman" w:hAnsi="Times New Roman" w:cs="Times New Roman"/>
          <w:color w:val="auto"/>
        </w:rPr>
        <w:t xml:space="preserve">Первомайского </w:t>
      </w:r>
      <w:r w:rsidR="002A062C" w:rsidRPr="00D848F1">
        <w:rPr>
          <w:rFonts w:ascii="Times New Roman" w:hAnsi="Times New Roman" w:cs="Times New Roman"/>
          <w:color w:val="auto"/>
        </w:rPr>
        <w:t>района Оренбургской области допускается принимать следующие укрупненные показатели потребления газа, м</w:t>
      </w:r>
      <w:r w:rsidR="002A062C" w:rsidRPr="00D848F1">
        <w:rPr>
          <w:rFonts w:ascii="Times New Roman" w:hAnsi="Times New Roman" w:cs="Times New Roman"/>
          <w:color w:val="auto"/>
          <w:vertAlign w:val="superscript"/>
        </w:rPr>
        <w:t>3</w:t>
      </w:r>
      <w:r w:rsidR="002A062C" w:rsidRPr="00D848F1">
        <w:rPr>
          <w:rFonts w:ascii="Times New Roman" w:hAnsi="Times New Roman" w:cs="Times New Roman"/>
          <w:color w:val="auto"/>
        </w:rPr>
        <w:t xml:space="preserve">/год на 1 человека, при теплоте сгорания газа 34 МДж/м2 (8000 ккал/м2): </w:t>
      </w:r>
    </w:p>
    <w:p w:rsidR="002A062C" w:rsidRPr="00D848F1" w:rsidRDefault="002A062C" w:rsidP="00873B86">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наличии централизованного горячего водоснабжения – 650; </w:t>
      </w:r>
    </w:p>
    <w:p w:rsidR="002A062C" w:rsidRPr="00D848F1" w:rsidRDefault="002A062C" w:rsidP="00873B86">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горячем водоснабжении от газовых водонагревателей – 850; </w:t>
      </w:r>
    </w:p>
    <w:p w:rsidR="002A062C" w:rsidRPr="00D848F1" w:rsidRDefault="002A062C" w:rsidP="00873B86">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отсутствии горячего водоснабжения – 390. </w:t>
      </w:r>
    </w:p>
    <w:p w:rsidR="002A062C" w:rsidRPr="00D848F1" w:rsidRDefault="00B659F1" w:rsidP="00873B86">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sidR="00D848F1">
        <w:rPr>
          <w:rFonts w:ascii="Times New Roman" w:hAnsi="Times New Roman" w:cs="Times New Roman"/>
          <w:color w:val="auto"/>
        </w:rPr>
        <w:t>7</w:t>
      </w:r>
      <w:r w:rsidR="002A062C" w:rsidRPr="00D848F1">
        <w:rPr>
          <w:rFonts w:ascii="Times New Roman" w:hAnsi="Times New Roman" w:cs="Times New Roman"/>
          <w:color w:val="auto"/>
        </w:rPr>
        <w:t xml:space="preserve">.46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2A062C" w:rsidRPr="00D848F1" w:rsidRDefault="00B659F1" w:rsidP="008B75DD">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sidR="00D848F1">
        <w:rPr>
          <w:rFonts w:ascii="Times New Roman" w:hAnsi="Times New Roman" w:cs="Times New Roman"/>
          <w:color w:val="auto"/>
        </w:rPr>
        <w:t>7</w:t>
      </w:r>
      <w:r w:rsidR="002A062C" w:rsidRPr="00D848F1">
        <w:rPr>
          <w:rFonts w:ascii="Times New Roman" w:hAnsi="Times New Roman" w:cs="Times New Roman"/>
          <w:color w:val="auto"/>
        </w:rPr>
        <w:t xml:space="preserve">.47 Годовые расходы газа на технологические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D848F1">
        <w:rPr>
          <w:rFonts w:ascii="Times New Roman" w:hAnsi="Times New Roman" w:cs="Times New Roman"/>
          <w:color w:val="auto"/>
        </w:rPr>
        <w:t>3.</w:t>
      </w:r>
      <w:r w:rsidR="00D848F1">
        <w:rPr>
          <w:rFonts w:ascii="Times New Roman" w:hAnsi="Times New Roman" w:cs="Times New Roman"/>
          <w:color w:val="auto"/>
        </w:rPr>
        <w:t>7</w:t>
      </w:r>
      <w:r w:rsidR="002A062C" w:rsidRPr="00D848F1">
        <w:rPr>
          <w:rFonts w:ascii="Times New Roman" w:hAnsi="Times New Roman" w:cs="Times New Roman"/>
          <w:color w:val="auto"/>
        </w:rPr>
        <w:t>.48 Газораспределительная система должна обеспечивать</w:t>
      </w:r>
      <w:r w:rsidR="002A062C" w:rsidRPr="005644B5">
        <w:rPr>
          <w:rFonts w:ascii="Times New Roman" w:hAnsi="Times New Roman" w:cs="Times New Roman"/>
          <w:color w:val="auto"/>
          <w:sz w:val="23"/>
          <w:szCs w:val="23"/>
        </w:rPr>
        <w:t xml:space="preserve"> подачу газа потребителям в необходимом объеме и требуемых параметрах. </w:t>
      </w:r>
    </w:p>
    <w:p w:rsidR="002A062C" w:rsidRPr="005644B5" w:rsidRDefault="002A062C"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 xml:space="preserve">.49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A062C" w:rsidRPr="005644B5" w:rsidRDefault="002A062C"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В районах со сложными геологическими условиями должны учитываться специальные требования СНиП 22-02-2003, СНиП </w:t>
      </w:r>
      <w:r w:rsidR="00B659F1" w:rsidRPr="005644B5">
        <w:rPr>
          <w:rFonts w:ascii="Times New Roman" w:hAnsi="Times New Roman" w:cs="Times New Roman"/>
          <w:color w:val="auto"/>
          <w:sz w:val="23"/>
          <w:szCs w:val="23"/>
        </w:rPr>
        <w:t>3.</w:t>
      </w:r>
      <w:r w:rsidRPr="005644B5">
        <w:rPr>
          <w:rFonts w:ascii="Times New Roman" w:hAnsi="Times New Roman" w:cs="Times New Roman"/>
          <w:color w:val="auto"/>
          <w:sz w:val="23"/>
          <w:szCs w:val="23"/>
        </w:rPr>
        <w:t xml:space="preserve">01.09-91.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 xml:space="preserve">.50 При восстановлении (реконструкции) изношенных подземных стальных газопроводов вне и на территории населенных пунктов, входящих в состав </w:t>
      </w:r>
      <w:r w:rsidR="00487C10">
        <w:rPr>
          <w:rFonts w:ascii="Times New Roman" w:hAnsi="Times New Roman" w:cs="Times New Roman"/>
          <w:color w:val="auto"/>
          <w:sz w:val="23"/>
          <w:szCs w:val="23"/>
        </w:rPr>
        <w:t>Рубежинского</w:t>
      </w:r>
      <w:r w:rsidR="002A062C" w:rsidRPr="005644B5">
        <w:rPr>
          <w:rFonts w:ascii="Times New Roman" w:hAnsi="Times New Roman" w:cs="Times New Roman"/>
          <w:color w:val="auto"/>
          <w:sz w:val="23"/>
          <w:szCs w:val="23"/>
        </w:rPr>
        <w:t xml:space="preserve"> сельского </w:t>
      </w:r>
      <w:r w:rsidR="002A062C" w:rsidRPr="005644B5">
        <w:rPr>
          <w:rFonts w:ascii="Times New Roman" w:hAnsi="Times New Roman" w:cs="Times New Roman"/>
          <w:color w:val="auto"/>
          <w:sz w:val="23"/>
          <w:szCs w:val="23"/>
        </w:rPr>
        <w:lastRenderedPageBreak/>
        <w:t xml:space="preserve">совета </w:t>
      </w:r>
      <w:r w:rsidR="006F2AAA" w:rsidRPr="005644B5">
        <w:rPr>
          <w:rFonts w:ascii="Times New Roman" w:hAnsi="Times New Roman" w:cs="Times New Roman"/>
          <w:color w:val="auto"/>
          <w:sz w:val="23"/>
          <w:szCs w:val="23"/>
        </w:rPr>
        <w:t xml:space="preserve">Первомайского </w:t>
      </w:r>
      <w:r w:rsidR="002A062C" w:rsidRPr="005644B5">
        <w:rPr>
          <w:rFonts w:ascii="Times New Roman" w:hAnsi="Times New Roman" w:cs="Times New Roman"/>
          <w:color w:val="auto"/>
          <w:sz w:val="23"/>
          <w:szCs w:val="23"/>
        </w:rPr>
        <w:t xml:space="preserve">района Оренбургской области, следует руководствоваться требованиями СНиП 42-01-2002.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 xml:space="preserve">.51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.52 Выбор, отвод и использование земель для магистральных газопроводов осуществляется в соответствии с требованиями СН 452-73.</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 xml:space="preserve">.53 Размещение магистральных газопроводов по территории населенных пунктов, входящих в состав </w:t>
      </w:r>
      <w:r w:rsidR="00487C10">
        <w:rPr>
          <w:rFonts w:ascii="Times New Roman" w:hAnsi="Times New Roman" w:cs="Times New Roman"/>
          <w:color w:val="auto"/>
          <w:sz w:val="23"/>
          <w:szCs w:val="23"/>
        </w:rPr>
        <w:t>Рубежинского</w:t>
      </w:r>
      <w:r w:rsidR="006F2AAA" w:rsidRPr="005644B5">
        <w:rPr>
          <w:rFonts w:ascii="Times New Roman" w:hAnsi="Times New Roman" w:cs="Times New Roman"/>
          <w:color w:val="auto"/>
          <w:sz w:val="23"/>
          <w:szCs w:val="23"/>
        </w:rPr>
        <w:t xml:space="preserve"> сельского совета Первомайского района </w:t>
      </w:r>
      <w:r w:rsidR="002A062C" w:rsidRPr="005644B5">
        <w:rPr>
          <w:rFonts w:ascii="Times New Roman" w:hAnsi="Times New Roman" w:cs="Times New Roman"/>
          <w:color w:val="auto"/>
          <w:sz w:val="23"/>
          <w:szCs w:val="23"/>
        </w:rPr>
        <w:t>Оренбургской области, не допускается.</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 xml:space="preserve">.54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2A062C" w:rsidRPr="005644B5" w:rsidRDefault="002A062C"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2A062C" w:rsidRPr="005644B5" w:rsidRDefault="002A062C"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2A062C"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.55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2A062C" w:rsidRPr="005644B5" w:rsidRDefault="002A062C"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2A062C" w:rsidRPr="005644B5" w:rsidRDefault="00B659F1" w:rsidP="00D848F1">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 xml:space="preserve">.56 Классификация газопроводов по рабочему давлению транспортируемого газа приведена в таблице </w:t>
      </w:r>
      <w:r w:rsidR="00D848F1">
        <w:rPr>
          <w:rFonts w:ascii="Times New Roman" w:hAnsi="Times New Roman" w:cs="Times New Roman"/>
          <w:color w:val="auto"/>
        </w:rPr>
        <w:t>40</w:t>
      </w:r>
      <w:r w:rsidR="002A062C" w:rsidRPr="005644B5">
        <w:rPr>
          <w:rFonts w:ascii="Times New Roman" w:hAnsi="Times New Roman" w:cs="Times New Roman"/>
          <w:color w:val="auto"/>
        </w:rPr>
        <w:t>.</w:t>
      </w:r>
    </w:p>
    <w:p w:rsidR="002A062C" w:rsidRPr="005644B5" w:rsidRDefault="002A062C" w:rsidP="002A062C">
      <w:pPr>
        <w:pStyle w:val="a9"/>
        <w:spacing w:before="0" w:beforeAutospacing="0" w:after="0" w:afterAutospacing="0"/>
        <w:jc w:val="right"/>
      </w:pPr>
      <w:r w:rsidRPr="005644B5">
        <w:t xml:space="preserve">Таблица </w:t>
      </w:r>
      <w:r w:rsidR="00D848F1">
        <w:t>40</w:t>
      </w:r>
    </w:p>
    <w:p w:rsidR="002A062C" w:rsidRPr="005644B5" w:rsidRDefault="002A062C" w:rsidP="002A062C">
      <w:pPr>
        <w:pStyle w:val="a9"/>
        <w:spacing w:before="0" w:beforeAutospacing="0" w:after="0" w:afterAutospacing="0"/>
      </w:pPr>
    </w:p>
    <w:tbl>
      <w:tblPr>
        <w:tblStyle w:val="aa"/>
        <w:tblW w:w="0" w:type="auto"/>
        <w:tblLook w:val="0000"/>
      </w:tblPr>
      <w:tblGrid>
        <w:gridCol w:w="1597"/>
        <w:gridCol w:w="1845"/>
        <w:gridCol w:w="1607"/>
        <w:gridCol w:w="2207"/>
        <w:gridCol w:w="1444"/>
        <w:gridCol w:w="1437"/>
      </w:tblGrid>
      <w:tr w:rsidR="002A062C" w:rsidRPr="005644B5" w:rsidTr="00826E03">
        <w:tc>
          <w:tcPr>
            <w:tcW w:w="0" w:type="auto"/>
            <w:gridSpan w:val="2"/>
            <w:vAlign w:val="center"/>
          </w:tcPr>
          <w:p w:rsidR="002A062C" w:rsidRPr="005644B5" w:rsidRDefault="002A062C" w:rsidP="00D848F1">
            <w:pPr>
              <w:pStyle w:val="a9"/>
              <w:spacing w:before="0" w:beforeAutospacing="0" w:after="0" w:afterAutospacing="0"/>
              <w:jc w:val="center"/>
              <w:rPr>
                <w:b/>
                <w:sz w:val="20"/>
              </w:rPr>
            </w:pPr>
            <w:r w:rsidRPr="005644B5">
              <w:rPr>
                <w:b/>
                <w:sz w:val="20"/>
              </w:rPr>
              <w:t>Классификация газопроводов по давлению</w:t>
            </w:r>
          </w:p>
        </w:tc>
        <w:tc>
          <w:tcPr>
            <w:tcW w:w="0" w:type="auto"/>
            <w:gridSpan w:val="2"/>
            <w:vAlign w:val="center"/>
          </w:tcPr>
          <w:p w:rsidR="002A062C" w:rsidRPr="005644B5" w:rsidRDefault="002A062C" w:rsidP="00D848F1">
            <w:pPr>
              <w:pStyle w:val="a9"/>
              <w:spacing w:before="0" w:beforeAutospacing="0" w:after="0" w:afterAutospacing="0"/>
              <w:jc w:val="center"/>
              <w:rPr>
                <w:b/>
                <w:sz w:val="20"/>
              </w:rPr>
            </w:pPr>
            <w:r w:rsidRPr="005644B5">
              <w:rPr>
                <w:b/>
                <w:sz w:val="20"/>
              </w:rPr>
              <w:t>Вид транспортируемого газа</w:t>
            </w:r>
          </w:p>
        </w:tc>
        <w:tc>
          <w:tcPr>
            <w:tcW w:w="0" w:type="auto"/>
            <w:gridSpan w:val="2"/>
            <w:vAlign w:val="center"/>
          </w:tcPr>
          <w:p w:rsidR="002A062C" w:rsidRPr="005644B5" w:rsidRDefault="002A062C" w:rsidP="00D848F1">
            <w:pPr>
              <w:pStyle w:val="a9"/>
              <w:spacing w:before="0" w:beforeAutospacing="0" w:after="0" w:afterAutospacing="0"/>
              <w:jc w:val="center"/>
              <w:rPr>
                <w:b/>
                <w:sz w:val="20"/>
              </w:rPr>
            </w:pPr>
            <w:r w:rsidRPr="005644B5">
              <w:rPr>
                <w:b/>
                <w:sz w:val="20"/>
              </w:rPr>
              <w:t>Рабочее давление в газопроводе, МПа</w:t>
            </w:r>
          </w:p>
        </w:tc>
      </w:tr>
      <w:tr w:rsidR="002A062C" w:rsidRPr="005644B5" w:rsidTr="00826E03">
        <w:tc>
          <w:tcPr>
            <w:tcW w:w="0" w:type="auto"/>
            <w:vMerge w:val="restart"/>
            <w:vAlign w:val="center"/>
          </w:tcPr>
          <w:p w:rsidR="002A062C" w:rsidRPr="005644B5" w:rsidRDefault="002A062C" w:rsidP="00826E03">
            <w:pPr>
              <w:pStyle w:val="a9"/>
              <w:jc w:val="center"/>
              <w:rPr>
                <w:sz w:val="20"/>
              </w:rPr>
            </w:pPr>
            <w:r w:rsidRPr="005644B5">
              <w:rPr>
                <w:sz w:val="20"/>
              </w:rPr>
              <w:t>Высокого</w:t>
            </w:r>
          </w:p>
        </w:tc>
        <w:tc>
          <w:tcPr>
            <w:tcW w:w="0" w:type="auto"/>
            <w:vMerge w:val="restart"/>
            <w:vAlign w:val="center"/>
          </w:tcPr>
          <w:p w:rsidR="002A062C" w:rsidRPr="005644B5" w:rsidRDefault="002A062C" w:rsidP="00D848F1">
            <w:pPr>
              <w:pStyle w:val="a9"/>
              <w:jc w:val="center"/>
              <w:rPr>
                <w:sz w:val="20"/>
              </w:rPr>
            </w:pPr>
            <w:r w:rsidRPr="005644B5">
              <w:rPr>
                <w:sz w:val="20"/>
              </w:rPr>
              <w:t>I категории</w:t>
            </w:r>
          </w:p>
        </w:tc>
        <w:tc>
          <w:tcPr>
            <w:tcW w:w="0" w:type="auto"/>
            <w:vAlign w:val="center"/>
          </w:tcPr>
          <w:p w:rsidR="002A062C" w:rsidRPr="005644B5" w:rsidRDefault="002A062C" w:rsidP="00D848F1">
            <w:pPr>
              <w:pStyle w:val="a9"/>
              <w:jc w:val="center"/>
              <w:rPr>
                <w:sz w:val="20"/>
              </w:rPr>
            </w:pPr>
            <w:r w:rsidRPr="005644B5">
              <w:rPr>
                <w:sz w:val="20"/>
              </w:rPr>
              <w:t>Природный</w:t>
            </w:r>
          </w:p>
        </w:tc>
        <w:tc>
          <w:tcPr>
            <w:tcW w:w="0" w:type="auto"/>
            <w:vAlign w:val="center"/>
          </w:tcPr>
          <w:p w:rsidR="002A062C" w:rsidRPr="005644B5" w:rsidRDefault="002A062C" w:rsidP="00D848F1">
            <w:pPr>
              <w:pStyle w:val="a9"/>
              <w:jc w:val="center"/>
              <w:rPr>
                <w:sz w:val="20"/>
              </w:rPr>
            </w:pPr>
            <w:r w:rsidRPr="005644B5">
              <w:rPr>
                <w:sz w:val="20"/>
              </w:rPr>
              <w:t>Св. 0,6 до 1,2 включительно</w:t>
            </w:r>
          </w:p>
        </w:tc>
        <w:tc>
          <w:tcPr>
            <w:tcW w:w="0" w:type="auto"/>
            <w:vAlign w:val="center"/>
          </w:tcPr>
          <w:p w:rsidR="002A062C" w:rsidRPr="005644B5" w:rsidRDefault="002A062C" w:rsidP="00D848F1">
            <w:pPr>
              <w:jc w:val="center"/>
              <w:rPr>
                <w:rFonts w:ascii="Times New Roman" w:hAnsi="Times New Roman" w:cs="Times New Roman"/>
                <w:sz w:val="20"/>
                <w:szCs w:val="20"/>
              </w:rPr>
            </w:pPr>
          </w:p>
        </w:tc>
        <w:tc>
          <w:tcPr>
            <w:tcW w:w="0" w:type="auto"/>
            <w:vAlign w:val="center"/>
          </w:tcPr>
          <w:p w:rsidR="002A062C" w:rsidRPr="005644B5" w:rsidRDefault="002A062C" w:rsidP="00D848F1">
            <w:pPr>
              <w:jc w:val="center"/>
              <w:rPr>
                <w:rFonts w:ascii="Times New Roman" w:hAnsi="Times New Roman" w:cs="Times New Roman"/>
                <w:sz w:val="20"/>
                <w:szCs w:val="20"/>
              </w:rPr>
            </w:pPr>
          </w:p>
        </w:tc>
      </w:tr>
      <w:tr w:rsidR="002A062C" w:rsidRPr="005644B5" w:rsidTr="00826E03">
        <w:tc>
          <w:tcPr>
            <w:tcW w:w="0" w:type="auto"/>
            <w:vMerge/>
            <w:vAlign w:val="center"/>
          </w:tcPr>
          <w:p w:rsidR="002A062C" w:rsidRPr="005644B5" w:rsidRDefault="002A062C" w:rsidP="00826E03">
            <w:pPr>
              <w:jc w:val="center"/>
              <w:rPr>
                <w:rFonts w:ascii="Times New Roman" w:hAnsi="Times New Roman" w:cs="Times New Roman"/>
                <w:sz w:val="20"/>
              </w:rPr>
            </w:pPr>
          </w:p>
        </w:tc>
        <w:tc>
          <w:tcPr>
            <w:tcW w:w="0" w:type="auto"/>
            <w:vMerge/>
            <w:vAlign w:val="center"/>
          </w:tcPr>
          <w:p w:rsidR="002A062C" w:rsidRPr="005644B5" w:rsidRDefault="002A062C" w:rsidP="00D848F1">
            <w:pPr>
              <w:jc w:val="center"/>
              <w:rPr>
                <w:rFonts w:ascii="Times New Roman" w:hAnsi="Times New Roman" w:cs="Times New Roman"/>
                <w:sz w:val="20"/>
              </w:rPr>
            </w:pPr>
          </w:p>
        </w:tc>
        <w:tc>
          <w:tcPr>
            <w:tcW w:w="0" w:type="auto"/>
            <w:vAlign w:val="center"/>
          </w:tcPr>
          <w:p w:rsidR="002A062C" w:rsidRPr="005644B5" w:rsidRDefault="002A062C" w:rsidP="00D848F1">
            <w:pPr>
              <w:pStyle w:val="a9"/>
              <w:jc w:val="center"/>
              <w:rPr>
                <w:sz w:val="20"/>
              </w:rPr>
            </w:pPr>
            <w:r w:rsidRPr="005644B5">
              <w:rPr>
                <w:sz w:val="20"/>
              </w:rPr>
              <w:t>СУГ*</w:t>
            </w:r>
          </w:p>
        </w:tc>
        <w:tc>
          <w:tcPr>
            <w:tcW w:w="0" w:type="auto"/>
            <w:vAlign w:val="center"/>
          </w:tcPr>
          <w:p w:rsidR="002A062C" w:rsidRPr="005644B5" w:rsidRDefault="002A062C" w:rsidP="00D848F1">
            <w:pPr>
              <w:pStyle w:val="a9"/>
              <w:jc w:val="center"/>
              <w:rPr>
                <w:sz w:val="20"/>
              </w:rPr>
            </w:pPr>
            <w:r w:rsidRPr="005644B5">
              <w:rPr>
                <w:sz w:val="20"/>
              </w:rPr>
              <w:t>Св. 0,6 до 1,6 включительно</w:t>
            </w:r>
          </w:p>
        </w:tc>
        <w:tc>
          <w:tcPr>
            <w:tcW w:w="0" w:type="auto"/>
            <w:vAlign w:val="center"/>
          </w:tcPr>
          <w:p w:rsidR="002A062C" w:rsidRPr="005644B5" w:rsidRDefault="002A062C" w:rsidP="00D848F1">
            <w:pPr>
              <w:jc w:val="center"/>
              <w:rPr>
                <w:rFonts w:ascii="Times New Roman" w:hAnsi="Times New Roman" w:cs="Times New Roman"/>
                <w:sz w:val="20"/>
                <w:szCs w:val="20"/>
              </w:rPr>
            </w:pPr>
          </w:p>
        </w:tc>
        <w:tc>
          <w:tcPr>
            <w:tcW w:w="0" w:type="auto"/>
            <w:vAlign w:val="center"/>
          </w:tcPr>
          <w:p w:rsidR="002A062C" w:rsidRPr="005644B5" w:rsidRDefault="002A062C" w:rsidP="00D848F1">
            <w:pPr>
              <w:jc w:val="center"/>
              <w:rPr>
                <w:rFonts w:ascii="Times New Roman" w:hAnsi="Times New Roman" w:cs="Times New Roman"/>
                <w:sz w:val="20"/>
                <w:szCs w:val="20"/>
              </w:rPr>
            </w:pPr>
          </w:p>
        </w:tc>
      </w:tr>
      <w:tr w:rsidR="002A062C" w:rsidRPr="005644B5" w:rsidTr="00826E03">
        <w:tc>
          <w:tcPr>
            <w:tcW w:w="0" w:type="auto"/>
            <w:vMerge/>
            <w:vAlign w:val="center"/>
          </w:tcPr>
          <w:p w:rsidR="002A062C" w:rsidRPr="005644B5" w:rsidRDefault="002A062C" w:rsidP="00826E03">
            <w:pPr>
              <w:jc w:val="center"/>
              <w:rPr>
                <w:rFonts w:ascii="Times New Roman" w:hAnsi="Times New Roman" w:cs="Times New Roman"/>
                <w:sz w:val="20"/>
              </w:rPr>
            </w:pPr>
          </w:p>
        </w:tc>
        <w:tc>
          <w:tcPr>
            <w:tcW w:w="0" w:type="auto"/>
            <w:vAlign w:val="center"/>
          </w:tcPr>
          <w:p w:rsidR="002A062C" w:rsidRPr="005644B5" w:rsidRDefault="002A062C" w:rsidP="00D848F1">
            <w:pPr>
              <w:pStyle w:val="a9"/>
              <w:jc w:val="center"/>
              <w:rPr>
                <w:sz w:val="20"/>
              </w:rPr>
            </w:pPr>
            <w:r w:rsidRPr="005644B5">
              <w:rPr>
                <w:sz w:val="20"/>
              </w:rPr>
              <w:t>II категории</w:t>
            </w:r>
          </w:p>
        </w:tc>
        <w:tc>
          <w:tcPr>
            <w:tcW w:w="0" w:type="auto"/>
            <w:vAlign w:val="center"/>
          </w:tcPr>
          <w:p w:rsidR="002A062C" w:rsidRPr="005644B5" w:rsidRDefault="002A062C" w:rsidP="00D848F1">
            <w:pPr>
              <w:pStyle w:val="a9"/>
              <w:jc w:val="center"/>
              <w:rPr>
                <w:sz w:val="20"/>
              </w:rPr>
            </w:pPr>
            <w:r w:rsidRPr="005644B5">
              <w:rPr>
                <w:sz w:val="20"/>
              </w:rPr>
              <w:t>Природный и СУГ</w:t>
            </w:r>
          </w:p>
        </w:tc>
        <w:tc>
          <w:tcPr>
            <w:tcW w:w="0" w:type="auto"/>
            <w:vAlign w:val="center"/>
          </w:tcPr>
          <w:p w:rsidR="002A062C" w:rsidRPr="005644B5" w:rsidRDefault="002A062C" w:rsidP="00D848F1">
            <w:pPr>
              <w:pStyle w:val="a9"/>
              <w:jc w:val="center"/>
              <w:rPr>
                <w:sz w:val="20"/>
              </w:rPr>
            </w:pPr>
            <w:r w:rsidRPr="005644B5">
              <w:rPr>
                <w:sz w:val="20"/>
              </w:rPr>
              <w:t>Св. 0,3 до 0,6 включительно</w:t>
            </w:r>
          </w:p>
        </w:tc>
        <w:tc>
          <w:tcPr>
            <w:tcW w:w="0" w:type="auto"/>
            <w:vAlign w:val="center"/>
          </w:tcPr>
          <w:p w:rsidR="002A062C" w:rsidRPr="005644B5" w:rsidRDefault="002A062C" w:rsidP="00D848F1">
            <w:pPr>
              <w:jc w:val="center"/>
              <w:rPr>
                <w:rFonts w:ascii="Times New Roman" w:hAnsi="Times New Roman" w:cs="Times New Roman"/>
                <w:sz w:val="20"/>
                <w:szCs w:val="20"/>
              </w:rPr>
            </w:pPr>
          </w:p>
        </w:tc>
        <w:tc>
          <w:tcPr>
            <w:tcW w:w="0" w:type="auto"/>
            <w:vAlign w:val="center"/>
          </w:tcPr>
          <w:p w:rsidR="002A062C" w:rsidRPr="005644B5" w:rsidRDefault="002A062C" w:rsidP="00D848F1">
            <w:pPr>
              <w:jc w:val="center"/>
              <w:rPr>
                <w:rFonts w:ascii="Times New Roman" w:hAnsi="Times New Roman" w:cs="Times New Roman"/>
                <w:sz w:val="20"/>
                <w:szCs w:val="20"/>
              </w:rPr>
            </w:pPr>
          </w:p>
        </w:tc>
      </w:tr>
      <w:tr w:rsidR="002A062C" w:rsidRPr="005644B5" w:rsidTr="00826E03">
        <w:tc>
          <w:tcPr>
            <w:tcW w:w="0" w:type="auto"/>
            <w:gridSpan w:val="2"/>
            <w:vAlign w:val="center"/>
          </w:tcPr>
          <w:p w:rsidR="002A062C" w:rsidRPr="005644B5" w:rsidRDefault="002A062C" w:rsidP="00D848F1">
            <w:pPr>
              <w:pStyle w:val="a9"/>
              <w:jc w:val="center"/>
              <w:rPr>
                <w:sz w:val="20"/>
              </w:rPr>
            </w:pPr>
            <w:r w:rsidRPr="005644B5">
              <w:rPr>
                <w:sz w:val="20"/>
              </w:rPr>
              <w:t>Среднего</w:t>
            </w:r>
          </w:p>
        </w:tc>
        <w:tc>
          <w:tcPr>
            <w:tcW w:w="0" w:type="auto"/>
            <w:gridSpan w:val="2"/>
            <w:vAlign w:val="center"/>
          </w:tcPr>
          <w:p w:rsidR="002A062C" w:rsidRPr="005644B5" w:rsidRDefault="002A062C" w:rsidP="00D848F1">
            <w:pPr>
              <w:pStyle w:val="a9"/>
              <w:jc w:val="center"/>
              <w:rPr>
                <w:sz w:val="20"/>
              </w:rPr>
            </w:pPr>
            <w:r w:rsidRPr="005644B5">
              <w:rPr>
                <w:sz w:val="20"/>
              </w:rPr>
              <w:t>Природный и СУГ</w:t>
            </w:r>
          </w:p>
        </w:tc>
        <w:tc>
          <w:tcPr>
            <w:tcW w:w="0" w:type="auto"/>
            <w:gridSpan w:val="2"/>
            <w:vAlign w:val="center"/>
          </w:tcPr>
          <w:p w:rsidR="002A062C" w:rsidRPr="005644B5" w:rsidRDefault="002A062C" w:rsidP="00D848F1">
            <w:pPr>
              <w:pStyle w:val="a9"/>
              <w:jc w:val="center"/>
              <w:rPr>
                <w:sz w:val="20"/>
              </w:rPr>
            </w:pPr>
            <w:r w:rsidRPr="005644B5">
              <w:rPr>
                <w:sz w:val="20"/>
              </w:rPr>
              <w:t>Св. 0,005 до 0,3 включительно</w:t>
            </w:r>
          </w:p>
        </w:tc>
      </w:tr>
      <w:tr w:rsidR="002A062C" w:rsidRPr="005644B5" w:rsidTr="00826E03">
        <w:tc>
          <w:tcPr>
            <w:tcW w:w="0" w:type="auto"/>
            <w:gridSpan w:val="2"/>
            <w:vAlign w:val="center"/>
          </w:tcPr>
          <w:p w:rsidR="002A062C" w:rsidRPr="005644B5" w:rsidRDefault="002A062C" w:rsidP="00D848F1">
            <w:pPr>
              <w:pStyle w:val="a9"/>
              <w:jc w:val="center"/>
              <w:rPr>
                <w:sz w:val="20"/>
              </w:rPr>
            </w:pPr>
            <w:r w:rsidRPr="005644B5">
              <w:rPr>
                <w:sz w:val="20"/>
              </w:rPr>
              <w:t>Низкого</w:t>
            </w:r>
          </w:p>
        </w:tc>
        <w:tc>
          <w:tcPr>
            <w:tcW w:w="0" w:type="auto"/>
            <w:gridSpan w:val="2"/>
            <w:vAlign w:val="center"/>
          </w:tcPr>
          <w:p w:rsidR="002A062C" w:rsidRPr="005644B5" w:rsidRDefault="002A062C" w:rsidP="00D848F1">
            <w:pPr>
              <w:pStyle w:val="a9"/>
              <w:jc w:val="center"/>
              <w:rPr>
                <w:sz w:val="20"/>
              </w:rPr>
            </w:pPr>
            <w:r w:rsidRPr="005644B5">
              <w:rPr>
                <w:sz w:val="20"/>
              </w:rPr>
              <w:t>Природный и СУГ</w:t>
            </w:r>
          </w:p>
        </w:tc>
        <w:tc>
          <w:tcPr>
            <w:tcW w:w="0" w:type="auto"/>
            <w:gridSpan w:val="2"/>
            <w:vAlign w:val="center"/>
          </w:tcPr>
          <w:p w:rsidR="002A062C" w:rsidRPr="005644B5" w:rsidRDefault="002A062C" w:rsidP="00D848F1">
            <w:pPr>
              <w:pStyle w:val="a9"/>
              <w:jc w:val="center"/>
              <w:rPr>
                <w:sz w:val="20"/>
              </w:rPr>
            </w:pPr>
            <w:r w:rsidRPr="005644B5">
              <w:rPr>
                <w:sz w:val="20"/>
              </w:rPr>
              <w:t>До 0,005 включительно</w:t>
            </w:r>
          </w:p>
        </w:tc>
      </w:tr>
    </w:tbl>
    <w:p w:rsidR="002A062C" w:rsidRPr="005644B5" w:rsidRDefault="002A062C" w:rsidP="002A062C">
      <w:pPr>
        <w:pStyle w:val="a9"/>
        <w:spacing w:before="0" w:beforeAutospacing="0" w:after="0" w:afterAutospacing="0"/>
        <w:ind w:firstLine="851"/>
        <w:jc w:val="both"/>
        <w:rPr>
          <w:sz w:val="20"/>
        </w:rPr>
      </w:pPr>
      <w:r w:rsidRPr="005644B5">
        <w:rPr>
          <w:sz w:val="20"/>
        </w:rPr>
        <w:t>* СУГ - сжиженный углеводородный газ</w:t>
      </w:r>
    </w:p>
    <w:p w:rsidR="002A062C" w:rsidRPr="005644B5" w:rsidRDefault="002A062C" w:rsidP="002A062C">
      <w:pPr>
        <w:pStyle w:val="a9"/>
        <w:spacing w:before="0" w:beforeAutospacing="0" w:after="0" w:afterAutospacing="0"/>
        <w:ind w:firstLine="851"/>
        <w:jc w:val="both"/>
      </w:pPr>
    </w:p>
    <w:p w:rsidR="002A062C" w:rsidRPr="005644B5" w:rsidRDefault="00B659F1" w:rsidP="008B75DD">
      <w:pPr>
        <w:pStyle w:val="a9"/>
        <w:spacing w:before="0" w:beforeAutospacing="0" w:after="0" w:afterAutospacing="0" w:line="276" w:lineRule="auto"/>
        <w:ind w:firstLine="851"/>
        <w:jc w:val="both"/>
      </w:pPr>
      <w:r w:rsidRPr="005644B5">
        <w:t>3.</w:t>
      </w:r>
      <w:r w:rsidR="00D848F1">
        <w:t>7</w:t>
      </w:r>
      <w:r w:rsidR="002A062C" w:rsidRPr="005644B5">
        <w:t xml:space="preserve">.57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002A062C" w:rsidRPr="005644B5">
          <w:t>20 м</w:t>
        </w:r>
      </w:smartTag>
      <w:r w:rsidR="002A062C" w:rsidRPr="005644B5">
        <w:t xml:space="preserve"> (по </w:t>
      </w:r>
      <w:smartTag w:uri="urn:schemas-microsoft-com:office:smarttags" w:element="metricconverter">
        <w:smartTagPr>
          <w:attr w:name="ProductID" w:val="10 м"/>
        </w:smartTagPr>
        <w:r w:rsidR="002A062C" w:rsidRPr="005644B5">
          <w:t>10 м</w:t>
        </w:r>
      </w:smartTag>
      <w:r w:rsidR="002A062C" w:rsidRPr="005644B5">
        <w:t xml:space="preserve"> в каждую сторону от оси газопровода).</w:t>
      </w:r>
    </w:p>
    <w:p w:rsidR="002A062C" w:rsidRPr="005644B5" w:rsidRDefault="00B659F1" w:rsidP="008B75DD">
      <w:pPr>
        <w:pStyle w:val="a9"/>
        <w:spacing w:before="0" w:beforeAutospacing="0" w:after="0" w:afterAutospacing="0" w:line="276" w:lineRule="auto"/>
        <w:ind w:firstLine="851"/>
        <w:jc w:val="both"/>
      </w:pPr>
      <w:r w:rsidRPr="005644B5">
        <w:t>3.</w:t>
      </w:r>
      <w:r w:rsidR="00D848F1">
        <w:t>7</w:t>
      </w:r>
      <w:r w:rsidR="002A062C" w:rsidRPr="005644B5">
        <w:t>.58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A062C" w:rsidRPr="005644B5" w:rsidRDefault="002A062C" w:rsidP="008B75DD">
      <w:pPr>
        <w:pStyle w:val="a9"/>
        <w:spacing w:before="0" w:beforeAutospacing="0" w:after="0" w:afterAutospacing="0" w:line="276" w:lineRule="auto"/>
        <w:ind w:firstLine="851"/>
        <w:jc w:val="both"/>
      </w:pPr>
      <w:r w:rsidRPr="005644B5">
        <w:t>- 10 тыс. т/год - 6;</w:t>
      </w:r>
    </w:p>
    <w:p w:rsidR="002A062C" w:rsidRPr="005644B5" w:rsidRDefault="002A062C" w:rsidP="008B75DD">
      <w:pPr>
        <w:pStyle w:val="a9"/>
        <w:spacing w:before="0" w:beforeAutospacing="0" w:after="0" w:afterAutospacing="0" w:line="276" w:lineRule="auto"/>
        <w:ind w:firstLine="851"/>
        <w:jc w:val="both"/>
      </w:pPr>
      <w:r w:rsidRPr="005644B5">
        <w:t>- 20 тыс. т/год - 7;</w:t>
      </w:r>
    </w:p>
    <w:p w:rsidR="002A062C" w:rsidRPr="005644B5" w:rsidRDefault="002A062C" w:rsidP="008B75DD">
      <w:pPr>
        <w:pStyle w:val="a9"/>
        <w:spacing w:before="0" w:beforeAutospacing="0" w:after="0" w:afterAutospacing="0" w:line="276" w:lineRule="auto"/>
        <w:ind w:firstLine="851"/>
        <w:jc w:val="both"/>
      </w:pPr>
      <w:r w:rsidRPr="005644B5">
        <w:t>- 40 тыс. т/год - 8.</w:t>
      </w:r>
    </w:p>
    <w:p w:rsidR="002A062C" w:rsidRPr="005644B5" w:rsidRDefault="002A062C" w:rsidP="008B75DD">
      <w:pPr>
        <w:pStyle w:val="a9"/>
        <w:spacing w:before="0" w:beforeAutospacing="0" w:after="0" w:afterAutospacing="0" w:line="276" w:lineRule="auto"/>
        <w:ind w:firstLine="851"/>
        <w:jc w:val="both"/>
      </w:pPr>
      <w:r w:rsidRPr="005644B5">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5644B5">
          <w:t>10 м</w:t>
        </w:r>
      </w:smartTag>
      <w:r w:rsidRPr="005644B5">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5644B5">
          <w:t>50 м</w:t>
        </w:r>
      </w:smartTag>
      <w:r w:rsidRPr="005644B5">
        <w:t xml:space="preserve">, лиственных пород - </w:t>
      </w:r>
      <w:smartTag w:uri="urn:schemas-microsoft-com:office:smarttags" w:element="metricconverter">
        <w:smartTagPr>
          <w:attr w:name="ProductID" w:val="20 м"/>
        </w:smartTagPr>
        <w:r w:rsidRPr="005644B5">
          <w:t>20 м</w:t>
        </w:r>
      </w:smartTag>
      <w:r w:rsidRPr="005644B5">
        <w:t xml:space="preserve">, смешанных пород - </w:t>
      </w:r>
      <w:smartTag w:uri="urn:schemas-microsoft-com:office:smarttags" w:element="metricconverter">
        <w:smartTagPr>
          <w:attr w:name="ProductID" w:val="30 м"/>
        </w:smartTagPr>
        <w:r w:rsidRPr="005644B5">
          <w:t>30 м</w:t>
        </w:r>
      </w:smartTag>
      <w:r w:rsidRPr="005644B5">
        <w:t>.</w:t>
      </w:r>
    </w:p>
    <w:p w:rsidR="002A062C" w:rsidRPr="005644B5" w:rsidRDefault="00B659F1" w:rsidP="008B75DD">
      <w:pPr>
        <w:pStyle w:val="a9"/>
        <w:spacing w:before="0" w:beforeAutospacing="0" w:after="0" w:afterAutospacing="0" w:line="276" w:lineRule="auto"/>
        <w:ind w:firstLine="851"/>
        <w:jc w:val="both"/>
      </w:pPr>
      <w:r w:rsidRPr="005644B5">
        <w:lastRenderedPageBreak/>
        <w:t>3.</w:t>
      </w:r>
      <w:r w:rsidR="00D848F1">
        <w:t>7</w:t>
      </w:r>
      <w:r w:rsidR="002A062C" w:rsidRPr="005644B5">
        <w:t xml:space="preserve">.59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002A062C" w:rsidRPr="005644B5">
          <w:t>0,6 га</w:t>
        </w:r>
      </w:smartTag>
      <w:r w:rsidR="002A062C" w:rsidRPr="005644B5">
        <w:t>.</w:t>
      </w:r>
    </w:p>
    <w:p w:rsidR="002A062C" w:rsidRPr="005644B5" w:rsidRDefault="00B659F1" w:rsidP="008B75DD">
      <w:pPr>
        <w:pStyle w:val="a9"/>
        <w:spacing w:before="0" w:beforeAutospacing="0" w:after="0" w:afterAutospacing="0" w:line="276" w:lineRule="auto"/>
        <w:ind w:firstLine="851"/>
        <w:jc w:val="both"/>
      </w:pPr>
      <w:r w:rsidRPr="005644B5">
        <w:t>3.</w:t>
      </w:r>
      <w:r w:rsidR="00D848F1">
        <w:t>7</w:t>
      </w:r>
      <w:r w:rsidR="002A062C" w:rsidRPr="005644B5">
        <w:t>.60 Газорегуляторные пункты (ГРП) следует размещать:</w:t>
      </w:r>
    </w:p>
    <w:p w:rsidR="002A062C" w:rsidRPr="005644B5" w:rsidRDefault="002A062C" w:rsidP="008B75DD">
      <w:pPr>
        <w:pStyle w:val="a9"/>
        <w:spacing w:before="0" w:beforeAutospacing="0" w:after="0" w:afterAutospacing="0" w:line="276" w:lineRule="auto"/>
        <w:ind w:firstLine="851"/>
        <w:jc w:val="both"/>
      </w:pPr>
      <w:r w:rsidRPr="005644B5">
        <w:t>- отдельно стоящими;</w:t>
      </w:r>
    </w:p>
    <w:p w:rsidR="002A062C" w:rsidRPr="005644B5" w:rsidRDefault="002A062C" w:rsidP="008B75DD">
      <w:pPr>
        <w:pStyle w:val="a9"/>
        <w:spacing w:before="0" w:beforeAutospacing="0" w:after="0" w:afterAutospacing="0" w:line="276" w:lineRule="auto"/>
        <w:ind w:firstLine="851"/>
        <w:jc w:val="both"/>
      </w:pPr>
      <w:r w:rsidRPr="005644B5">
        <w:t>- пристроенными к газифицируемым производственным зданиям, котельным и общественным зданиям с помещениями производственного характера;</w:t>
      </w:r>
    </w:p>
    <w:p w:rsidR="002A062C" w:rsidRPr="005644B5" w:rsidRDefault="002A062C" w:rsidP="008B75DD">
      <w:pPr>
        <w:pStyle w:val="a9"/>
        <w:spacing w:before="0" w:beforeAutospacing="0" w:after="0" w:afterAutospacing="0" w:line="276" w:lineRule="auto"/>
        <w:ind w:firstLine="851"/>
        <w:jc w:val="both"/>
      </w:pPr>
      <w:r w:rsidRPr="005644B5">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A062C" w:rsidRPr="005644B5" w:rsidRDefault="002A062C" w:rsidP="008B75DD">
      <w:pPr>
        <w:pStyle w:val="a9"/>
        <w:spacing w:before="0" w:beforeAutospacing="0" w:after="0" w:afterAutospacing="0" w:line="276" w:lineRule="auto"/>
        <w:ind w:firstLine="851"/>
        <w:jc w:val="both"/>
      </w:pPr>
      <w:r w:rsidRPr="005644B5">
        <w:t>- на покрытиях газифицируемых производственных зданий I и II степеней огнестойкости класса С0 с негорючим утеплителем;</w:t>
      </w:r>
    </w:p>
    <w:p w:rsidR="002A062C" w:rsidRPr="005644B5" w:rsidRDefault="002A062C" w:rsidP="008B75DD">
      <w:pPr>
        <w:pStyle w:val="a9"/>
        <w:spacing w:before="0" w:beforeAutospacing="0" w:after="0" w:afterAutospacing="0" w:line="276" w:lineRule="auto"/>
        <w:ind w:firstLine="851"/>
        <w:jc w:val="both"/>
      </w:pPr>
      <w:r w:rsidRPr="005644B5">
        <w:t>- вне зданий на открытых огражденных площадках под навесом на территории промышленных предприятий.</w:t>
      </w:r>
    </w:p>
    <w:p w:rsidR="002A062C" w:rsidRPr="005644B5" w:rsidRDefault="002A062C" w:rsidP="008B75DD">
      <w:pPr>
        <w:pStyle w:val="a9"/>
        <w:spacing w:before="0" w:beforeAutospacing="0" w:after="0" w:afterAutospacing="0" w:line="276" w:lineRule="auto"/>
        <w:ind w:firstLine="851"/>
        <w:jc w:val="both"/>
      </w:pPr>
      <w:r w:rsidRPr="005644B5">
        <w:t>Блочные газорегуляторные пункты (ГРПБ) следует размещать отдельно стоящими.</w:t>
      </w:r>
    </w:p>
    <w:p w:rsidR="002A062C" w:rsidRPr="005644B5" w:rsidRDefault="00B659F1" w:rsidP="008B75DD">
      <w:pPr>
        <w:pStyle w:val="a9"/>
        <w:spacing w:before="0" w:beforeAutospacing="0" w:after="0" w:afterAutospacing="0" w:line="276" w:lineRule="auto"/>
        <w:ind w:firstLine="851"/>
        <w:jc w:val="both"/>
      </w:pPr>
      <w:r w:rsidRPr="005644B5">
        <w:t>3.</w:t>
      </w:r>
      <w:r w:rsidR="002A062C" w:rsidRPr="005644B5">
        <w:t>6.6</w:t>
      </w:r>
      <w:r w:rsidR="00205047" w:rsidRPr="005644B5">
        <w:t>1</w:t>
      </w:r>
      <w:r w:rsidR="002A062C" w:rsidRPr="005644B5">
        <w:t xml:space="preserve">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2A062C" w:rsidRPr="005644B5" w:rsidRDefault="00B659F1" w:rsidP="008B75DD">
      <w:pPr>
        <w:pStyle w:val="a9"/>
        <w:spacing w:before="0" w:beforeAutospacing="0" w:after="0" w:afterAutospacing="0" w:line="276" w:lineRule="auto"/>
        <w:ind w:firstLine="851"/>
        <w:jc w:val="both"/>
      </w:pPr>
      <w:r w:rsidRPr="005644B5">
        <w:t>3.</w:t>
      </w:r>
      <w:r w:rsidR="00D848F1">
        <w:t>7</w:t>
      </w:r>
      <w:r w:rsidR="00205047" w:rsidRPr="005644B5">
        <w:t>.62</w:t>
      </w:r>
      <w:r w:rsidR="002A062C" w:rsidRPr="005644B5">
        <w:t xml:space="preserve"> Расстояния от ограждений ГРС, ГГРП и ГРП до зданий и сооружений принимаются в зависимости от класса входного газопровода:</w:t>
      </w:r>
    </w:p>
    <w:p w:rsidR="002A062C" w:rsidRPr="005644B5" w:rsidRDefault="002A062C" w:rsidP="008B75DD">
      <w:pPr>
        <w:pStyle w:val="a9"/>
        <w:spacing w:before="0" w:beforeAutospacing="0" w:after="0" w:afterAutospacing="0" w:line="276" w:lineRule="auto"/>
        <w:ind w:firstLine="851"/>
        <w:jc w:val="both"/>
      </w:pPr>
      <w:r w:rsidRPr="005644B5">
        <w:t xml:space="preserve">- от ГГРП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5644B5">
          <w:t>15 м</w:t>
        </w:r>
      </w:smartTag>
      <w:r w:rsidRPr="005644B5">
        <w:t>;</w:t>
      </w:r>
    </w:p>
    <w:p w:rsidR="002A062C" w:rsidRPr="005644B5" w:rsidRDefault="002A062C" w:rsidP="008B75DD">
      <w:pPr>
        <w:pStyle w:val="a9"/>
        <w:spacing w:before="0" w:beforeAutospacing="0" w:after="0" w:afterAutospacing="0" w:line="276" w:lineRule="auto"/>
        <w:ind w:firstLine="851"/>
        <w:jc w:val="both"/>
      </w:pPr>
      <w:r w:rsidRPr="005644B5">
        <w:t xml:space="preserve">- от ГРП с входным давлением Р = 0,6 МПа - </w:t>
      </w:r>
      <w:smartTag w:uri="urn:schemas-microsoft-com:office:smarttags" w:element="metricconverter">
        <w:smartTagPr>
          <w:attr w:name="ProductID" w:val="10 м"/>
        </w:smartTagPr>
        <w:r w:rsidRPr="005644B5">
          <w:t>10 м</w:t>
        </w:r>
      </w:smartTag>
      <w:r w:rsidRPr="005644B5">
        <w:t>.</w:t>
      </w:r>
    </w:p>
    <w:p w:rsidR="002A062C" w:rsidRPr="005644B5" w:rsidRDefault="00B659F1" w:rsidP="008B75DD">
      <w:pPr>
        <w:pStyle w:val="a9"/>
        <w:spacing w:before="0" w:beforeAutospacing="0" w:after="0" w:afterAutospacing="0" w:line="276" w:lineRule="auto"/>
        <w:ind w:firstLine="851"/>
        <w:jc w:val="both"/>
      </w:pPr>
      <w:r w:rsidRPr="005644B5">
        <w:t>3.</w:t>
      </w:r>
      <w:r w:rsidR="00D848F1">
        <w:t>7</w:t>
      </w:r>
      <w:r w:rsidR="00205047" w:rsidRPr="005644B5">
        <w:t>.63</w:t>
      </w:r>
      <w:r w:rsidR="002A062C" w:rsidRPr="005644B5">
        <w:t xml:space="preserve"> Отдельно стоящие газорегуляторные пункты в </w:t>
      </w:r>
      <w:r w:rsidR="00C023C4" w:rsidRPr="005644B5">
        <w:t>сельсовета</w:t>
      </w:r>
      <w:r w:rsidR="002A062C" w:rsidRPr="005644B5">
        <w:t xml:space="preserve">х должны располагаться на расстояниях от зданий и сооружений не менее приведенных в таблице </w:t>
      </w:r>
      <w:r w:rsidR="00AF505D">
        <w:t>41</w:t>
      </w:r>
      <w:r w:rsidR="000E69A0" w:rsidRPr="005644B5">
        <w:t>,</w:t>
      </w:r>
      <w:r w:rsidR="002A062C" w:rsidRPr="005644B5">
        <w:t xml:space="preserve"> а на территории промышленных предприятий - согласно требованиям СНиП II-89-80*.</w:t>
      </w:r>
    </w:p>
    <w:p w:rsidR="002A062C" w:rsidRPr="005644B5" w:rsidRDefault="002A062C" w:rsidP="008B75DD">
      <w:pPr>
        <w:pStyle w:val="a9"/>
        <w:spacing w:before="0" w:beforeAutospacing="0" w:after="0" w:afterAutospacing="0" w:line="276" w:lineRule="auto"/>
        <w:ind w:firstLine="851"/>
        <w:jc w:val="both"/>
      </w:pPr>
      <w:r w:rsidRPr="005644B5">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5644B5">
        <w:rPr>
          <w:vertAlign w:val="superscript"/>
        </w:rPr>
        <w:t>3</w:t>
      </w:r>
      <w:r w:rsidRPr="005644B5">
        <w:t>/ч.</w:t>
      </w:r>
    </w:p>
    <w:p w:rsidR="000E69A0" w:rsidRPr="005644B5" w:rsidRDefault="000E69A0" w:rsidP="00205047">
      <w:pPr>
        <w:pStyle w:val="a9"/>
        <w:spacing w:before="0" w:beforeAutospacing="0" w:after="0" w:afterAutospacing="0"/>
        <w:ind w:firstLine="851"/>
        <w:jc w:val="both"/>
      </w:pPr>
    </w:p>
    <w:p w:rsidR="002A062C" w:rsidRPr="005644B5" w:rsidRDefault="002A062C" w:rsidP="002A062C">
      <w:pPr>
        <w:pStyle w:val="a9"/>
        <w:spacing w:before="0" w:beforeAutospacing="0" w:after="0" w:afterAutospacing="0"/>
        <w:jc w:val="right"/>
      </w:pPr>
      <w:r w:rsidRPr="005644B5">
        <w:t xml:space="preserve">Таблица </w:t>
      </w:r>
      <w:r w:rsidR="00D848F1">
        <w:t>41</w:t>
      </w:r>
    </w:p>
    <w:p w:rsidR="002A062C" w:rsidRPr="005644B5" w:rsidRDefault="002A062C" w:rsidP="002A062C">
      <w:pPr>
        <w:pStyle w:val="a9"/>
        <w:spacing w:before="0" w:beforeAutospacing="0" w:after="0" w:afterAutospacing="0"/>
        <w:jc w:val="right"/>
      </w:pPr>
    </w:p>
    <w:tbl>
      <w:tblPr>
        <w:tblStyle w:val="aa"/>
        <w:tblW w:w="0" w:type="auto"/>
        <w:tblLook w:val="0000"/>
      </w:tblPr>
      <w:tblGrid>
        <w:gridCol w:w="1912"/>
        <w:gridCol w:w="1488"/>
        <w:gridCol w:w="2514"/>
        <w:gridCol w:w="2072"/>
        <w:gridCol w:w="2151"/>
      </w:tblGrid>
      <w:tr w:rsidR="002A062C" w:rsidRPr="005644B5" w:rsidTr="00826E03">
        <w:tc>
          <w:tcPr>
            <w:tcW w:w="0" w:type="auto"/>
            <w:vMerge w:val="restart"/>
            <w:vAlign w:val="center"/>
          </w:tcPr>
          <w:p w:rsidR="002A062C" w:rsidRPr="005644B5" w:rsidRDefault="002A062C" w:rsidP="00826E03">
            <w:pPr>
              <w:pStyle w:val="a9"/>
              <w:spacing w:before="0" w:beforeAutospacing="0" w:after="0" w:afterAutospacing="0"/>
              <w:jc w:val="center"/>
              <w:rPr>
                <w:b/>
                <w:sz w:val="20"/>
                <w:szCs w:val="20"/>
              </w:rPr>
            </w:pPr>
            <w:r w:rsidRPr="005644B5">
              <w:rPr>
                <w:b/>
                <w:sz w:val="20"/>
                <w:szCs w:val="20"/>
              </w:rPr>
              <w:t>Давление газа на вводе в ГРП, ГРПБ, ШРП, МПа</w:t>
            </w:r>
          </w:p>
        </w:tc>
        <w:tc>
          <w:tcPr>
            <w:tcW w:w="0" w:type="auto"/>
            <w:gridSpan w:val="4"/>
            <w:vAlign w:val="center"/>
          </w:tcPr>
          <w:p w:rsidR="002A062C" w:rsidRPr="005644B5" w:rsidRDefault="002A062C" w:rsidP="00826E03">
            <w:pPr>
              <w:pStyle w:val="a9"/>
              <w:spacing w:before="0" w:beforeAutospacing="0" w:after="0" w:afterAutospacing="0"/>
              <w:jc w:val="center"/>
              <w:rPr>
                <w:b/>
                <w:sz w:val="20"/>
                <w:szCs w:val="20"/>
              </w:rPr>
            </w:pPr>
            <w:r w:rsidRPr="005644B5">
              <w:rPr>
                <w:b/>
                <w:sz w:val="20"/>
                <w:szCs w:val="20"/>
              </w:rPr>
              <w:t>Расстояния в свету от отдельно стоящих ГРП, ГРПБ и отдельно стоящих ШРП по горизонтали, м, до</w:t>
            </w:r>
          </w:p>
        </w:tc>
      </w:tr>
      <w:tr w:rsidR="002A062C" w:rsidRPr="005644B5" w:rsidTr="00826E03">
        <w:tc>
          <w:tcPr>
            <w:tcW w:w="0" w:type="auto"/>
            <w:vMerge/>
            <w:vAlign w:val="center"/>
          </w:tcPr>
          <w:p w:rsidR="002A062C" w:rsidRPr="005644B5" w:rsidRDefault="002A062C" w:rsidP="00826E03">
            <w:pPr>
              <w:jc w:val="center"/>
              <w:rPr>
                <w:rFonts w:ascii="Times New Roman" w:hAnsi="Times New Roman" w:cs="Times New Roman"/>
                <w:b/>
                <w:sz w:val="20"/>
                <w:szCs w:val="20"/>
              </w:rPr>
            </w:pPr>
          </w:p>
        </w:tc>
        <w:tc>
          <w:tcPr>
            <w:tcW w:w="0" w:type="auto"/>
            <w:vAlign w:val="center"/>
          </w:tcPr>
          <w:p w:rsidR="002A062C" w:rsidRPr="005644B5" w:rsidRDefault="002A062C" w:rsidP="00826E03">
            <w:pPr>
              <w:pStyle w:val="a9"/>
              <w:spacing w:before="0" w:beforeAutospacing="0" w:after="0" w:afterAutospacing="0"/>
              <w:jc w:val="center"/>
              <w:rPr>
                <w:b/>
                <w:sz w:val="20"/>
                <w:szCs w:val="20"/>
              </w:rPr>
            </w:pPr>
            <w:r w:rsidRPr="005644B5">
              <w:rPr>
                <w:b/>
                <w:sz w:val="20"/>
                <w:szCs w:val="20"/>
              </w:rPr>
              <w:t>зданий и сооружений</w:t>
            </w:r>
          </w:p>
        </w:tc>
        <w:tc>
          <w:tcPr>
            <w:tcW w:w="0" w:type="auto"/>
            <w:vAlign w:val="center"/>
          </w:tcPr>
          <w:p w:rsidR="002A062C" w:rsidRPr="005644B5" w:rsidRDefault="002A062C" w:rsidP="00826E03">
            <w:pPr>
              <w:pStyle w:val="a9"/>
              <w:spacing w:before="0" w:beforeAutospacing="0" w:after="0" w:afterAutospacing="0"/>
              <w:jc w:val="center"/>
              <w:rPr>
                <w:b/>
                <w:sz w:val="20"/>
                <w:szCs w:val="20"/>
              </w:rPr>
            </w:pPr>
            <w:r w:rsidRPr="005644B5">
              <w:rPr>
                <w:b/>
                <w:sz w:val="20"/>
                <w:szCs w:val="20"/>
              </w:rPr>
              <w:t>железнодорожных путей (до ближайшего рельса)</w:t>
            </w:r>
          </w:p>
        </w:tc>
        <w:tc>
          <w:tcPr>
            <w:tcW w:w="0" w:type="auto"/>
            <w:vAlign w:val="center"/>
          </w:tcPr>
          <w:p w:rsidR="002A062C" w:rsidRPr="005644B5" w:rsidRDefault="002A062C" w:rsidP="00826E03">
            <w:pPr>
              <w:pStyle w:val="a9"/>
              <w:spacing w:before="0" w:beforeAutospacing="0" w:after="0" w:afterAutospacing="0"/>
              <w:jc w:val="center"/>
              <w:rPr>
                <w:b/>
                <w:sz w:val="20"/>
                <w:szCs w:val="20"/>
              </w:rPr>
            </w:pPr>
            <w:r w:rsidRPr="005644B5">
              <w:rPr>
                <w:b/>
                <w:sz w:val="20"/>
                <w:szCs w:val="20"/>
              </w:rPr>
              <w:t>автомобильных дорог (до обочины)</w:t>
            </w:r>
          </w:p>
        </w:tc>
        <w:tc>
          <w:tcPr>
            <w:tcW w:w="0" w:type="auto"/>
            <w:vAlign w:val="center"/>
          </w:tcPr>
          <w:p w:rsidR="002A062C" w:rsidRPr="005644B5" w:rsidRDefault="002A062C" w:rsidP="00826E03">
            <w:pPr>
              <w:pStyle w:val="a9"/>
              <w:spacing w:before="0" w:beforeAutospacing="0" w:after="0" w:afterAutospacing="0"/>
              <w:jc w:val="center"/>
              <w:rPr>
                <w:b/>
                <w:sz w:val="20"/>
                <w:szCs w:val="20"/>
              </w:rPr>
            </w:pPr>
            <w:r w:rsidRPr="005644B5">
              <w:rPr>
                <w:b/>
                <w:sz w:val="20"/>
                <w:szCs w:val="20"/>
              </w:rPr>
              <w:t>воздушных линий электропередачи</w:t>
            </w:r>
          </w:p>
        </w:tc>
      </w:tr>
      <w:tr w:rsidR="002A062C" w:rsidRPr="005644B5" w:rsidTr="00826E03">
        <w:tc>
          <w:tcPr>
            <w:tcW w:w="0" w:type="auto"/>
            <w:vAlign w:val="center"/>
          </w:tcPr>
          <w:p w:rsidR="002A062C" w:rsidRPr="005644B5" w:rsidRDefault="002A062C" w:rsidP="00826E03">
            <w:pPr>
              <w:pStyle w:val="a9"/>
              <w:spacing w:before="0" w:beforeAutospacing="0" w:after="0" w:afterAutospacing="0"/>
              <w:rPr>
                <w:sz w:val="20"/>
                <w:szCs w:val="20"/>
              </w:rPr>
            </w:pPr>
            <w:r w:rsidRPr="005644B5">
              <w:rPr>
                <w:sz w:val="20"/>
                <w:szCs w:val="20"/>
              </w:rPr>
              <w:t>До 0,6</w:t>
            </w:r>
          </w:p>
        </w:tc>
        <w:tc>
          <w:tcPr>
            <w:tcW w:w="0" w:type="auto"/>
            <w:vAlign w:val="center"/>
          </w:tcPr>
          <w:p w:rsidR="002A062C" w:rsidRPr="005644B5" w:rsidRDefault="002A062C" w:rsidP="00826E03">
            <w:pPr>
              <w:pStyle w:val="a9"/>
              <w:spacing w:before="0" w:beforeAutospacing="0" w:after="0" w:afterAutospacing="0"/>
              <w:jc w:val="center"/>
              <w:rPr>
                <w:sz w:val="20"/>
                <w:szCs w:val="20"/>
              </w:rPr>
            </w:pPr>
            <w:r w:rsidRPr="005644B5">
              <w:rPr>
                <w:sz w:val="20"/>
                <w:szCs w:val="20"/>
              </w:rPr>
              <w:t>10</w:t>
            </w:r>
          </w:p>
        </w:tc>
        <w:tc>
          <w:tcPr>
            <w:tcW w:w="0" w:type="auto"/>
            <w:vAlign w:val="center"/>
          </w:tcPr>
          <w:p w:rsidR="002A062C" w:rsidRPr="005644B5" w:rsidRDefault="002A062C" w:rsidP="00826E03">
            <w:pPr>
              <w:pStyle w:val="a9"/>
              <w:spacing w:before="0" w:beforeAutospacing="0" w:after="0" w:afterAutospacing="0"/>
              <w:jc w:val="center"/>
              <w:rPr>
                <w:sz w:val="20"/>
                <w:szCs w:val="20"/>
              </w:rPr>
            </w:pPr>
            <w:r w:rsidRPr="005644B5">
              <w:rPr>
                <w:sz w:val="20"/>
                <w:szCs w:val="20"/>
              </w:rPr>
              <w:t>10</w:t>
            </w:r>
          </w:p>
        </w:tc>
        <w:tc>
          <w:tcPr>
            <w:tcW w:w="0" w:type="auto"/>
            <w:vAlign w:val="center"/>
          </w:tcPr>
          <w:p w:rsidR="002A062C" w:rsidRPr="005644B5" w:rsidRDefault="002A062C" w:rsidP="00826E03">
            <w:pPr>
              <w:pStyle w:val="a9"/>
              <w:spacing w:before="0" w:beforeAutospacing="0" w:after="0" w:afterAutospacing="0"/>
              <w:jc w:val="center"/>
              <w:rPr>
                <w:sz w:val="20"/>
                <w:szCs w:val="20"/>
              </w:rPr>
            </w:pPr>
            <w:r w:rsidRPr="005644B5">
              <w:rPr>
                <w:sz w:val="20"/>
                <w:szCs w:val="20"/>
              </w:rPr>
              <w:t>5</w:t>
            </w:r>
          </w:p>
        </w:tc>
        <w:tc>
          <w:tcPr>
            <w:tcW w:w="0" w:type="auto"/>
            <w:vMerge w:val="restart"/>
            <w:vAlign w:val="center"/>
          </w:tcPr>
          <w:p w:rsidR="002A062C" w:rsidRPr="005644B5" w:rsidRDefault="002A062C" w:rsidP="00826E03">
            <w:pPr>
              <w:pStyle w:val="a9"/>
              <w:spacing w:before="0" w:beforeAutospacing="0" w:after="0" w:afterAutospacing="0"/>
              <w:jc w:val="center"/>
              <w:rPr>
                <w:sz w:val="20"/>
                <w:szCs w:val="20"/>
              </w:rPr>
            </w:pPr>
            <w:r w:rsidRPr="005644B5">
              <w:rPr>
                <w:sz w:val="20"/>
                <w:szCs w:val="20"/>
              </w:rPr>
              <w:t>не менее 1,5 высоты опоры</w:t>
            </w:r>
          </w:p>
        </w:tc>
      </w:tr>
      <w:tr w:rsidR="002A062C" w:rsidRPr="005644B5" w:rsidTr="00826E03">
        <w:tc>
          <w:tcPr>
            <w:tcW w:w="0" w:type="auto"/>
            <w:vAlign w:val="center"/>
          </w:tcPr>
          <w:p w:rsidR="002A062C" w:rsidRPr="005644B5" w:rsidRDefault="002A062C" w:rsidP="00826E03">
            <w:pPr>
              <w:pStyle w:val="a9"/>
              <w:spacing w:before="0" w:beforeAutospacing="0" w:after="0" w:afterAutospacing="0"/>
              <w:rPr>
                <w:sz w:val="20"/>
                <w:szCs w:val="20"/>
              </w:rPr>
            </w:pPr>
            <w:r w:rsidRPr="005644B5">
              <w:rPr>
                <w:sz w:val="20"/>
                <w:szCs w:val="20"/>
              </w:rPr>
              <w:t>Свыше 0,6 до 1,2</w:t>
            </w:r>
          </w:p>
        </w:tc>
        <w:tc>
          <w:tcPr>
            <w:tcW w:w="0" w:type="auto"/>
            <w:vAlign w:val="center"/>
          </w:tcPr>
          <w:p w:rsidR="002A062C" w:rsidRPr="005644B5" w:rsidRDefault="002A062C" w:rsidP="00826E03">
            <w:pPr>
              <w:pStyle w:val="a9"/>
              <w:spacing w:before="0" w:beforeAutospacing="0" w:after="0" w:afterAutospacing="0"/>
              <w:jc w:val="center"/>
              <w:rPr>
                <w:sz w:val="20"/>
                <w:szCs w:val="20"/>
              </w:rPr>
            </w:pPr>
            <w:r w:rsidRPr="005644B5">
              <w:rPr>
                <w:sz w:val="20"/>
                <w:szCs w:val="20"/>
              </w:rPr>
              <w:t>15</w:t>
            </w:r>
          </w:p>
        </w:tc>
        <w:tc>
          <w:tcPr>
            <w:tcW w:w="0" w:type="auto"/>
            <w:vAlign w:val="center"/>
          </w:tcPr>
          <w:p w:rsidR="002A062C" w:rsidRPr="005644B5" w:rsidRDefault="002A062C" w:rsidP="00826E03">
            <w:pPr>
              <w:pStyle w:val="a9"/>
              <w:spacing w:before="0" w:beforeAutospacing="0" w:after="0" w:afterAutospacing="0"/>
              <w:jc w:val="center"/>
              <w:rPr>
                <w:sz w:val="20"/>
                <w:szCs w:val="20"/>
              </w:rPr>
            </w:pPr>
            <w:r w:rsidRPr="005644B5">
              <w:rPr>
                <w:sz w:val="20"/>
                <w:szCs w:val="20"/>
              </w:rPr>
              <w:t>15</w:t>
            </w:r>
          </w:p>
        </w:tc>
        <w:tc>
          <w:tcPr>
            <w:tcW w:w="0" w:type="auto"/>
            <w:vAlign w:val="center"/>
          </w:tcPr>
          <w:p w:rsidR="002A062C" w:rsidRPr="005644B5" w:rsidRDefault="002A062C" w:rsidP="00826E03">
            <w:pPr>
              <w:pStyle w:val="a9"/>
              <w:spacing w:before="0" w:beforeAutospacing="0" w:after="0" w:afterAutospacing="0"/>
              <w:jc w:val="center"/>
              <w:rPr>
                <w:sz w:val="20"/>
                <w:szCs w:val="20"/>
              </w:rPr>
            </w:pPr>
            <w:r w:rsidRPr="005644B5">
              <w:rPr>
                <w:sz w:val="20"/>
                <w:szCs w:val="20"/>
              </w:rPr>
              <w:t>8</w:t>
            </w:r>
          </w:p>
        </w:tc>
        <w:tc>
          <w:tcPr>
            <w:tcW w:w="0" w:type="auto"/>
            <w:vMerge/>
          </w:tcPr>
          <w:p w:rsidR="002A062C" w:rsidRPr="005644B5" w:rsidRDefault="002A062C" w:rsidP="00826E03">
            <w:pPr>
              <w:jc w:val="both"/>
              <w:rPr>
                <w:rFonts w:ascii="Times New Roman" w:hAnsi="Times New Roman" w:cs="Times New Roman"/>
              </w:rPr>
            </w:pPr>
          </w:p>
        </w:tc>
      </w:tr>
    </w:tbl>
    <w:p w:rsidR="002A062C" w:rsidRPr="005644B5" w:rsidRDefault="002A062C" w:rsidP="002A062C">
      <w:pPr>
        <w:pStyle w:val="a9"/>
        <w:spacing w:before="0" w:beforeAutospacing="0" w:after="0" w:afterAutospacing="0"/>
        <w:ind w:firstLine="851"/>
        <w:jc w:val="both"/>
        <w:rPr>
          <w:sz w:val="20"/>
        </w:rPr>
      </w:pPr>
    </w:p>
    <w:p w:rsidR="002A062C" w:rsidRPr="005644B5" w:rsidRDefault="002A062C" w:rsidP="002A062C">
      <w:pPr>
        <w:pStyle w:val="a9"/>
        <w:spacing w:before="0" w:beforeAutospacing="0" w:after="0" w:afterAutospacing="0"/>
        <w:ind w:firstLine="851"/>
        <w:jc w:val="both"/>
        <w:rPr>
          <w:sz w:val="20"/>
        </w:rPr>
      </w:pPr>
      <w:r w:rsidRPr="005644B5">
        <w:rPr>
          <w:sz w:val="20"/>
        </w:rPr>
        <w:t>Примечания:</w:t>
      </w:r>
    </w:p>
    <w:p w:rsidR="002A062C" w:rsidRPr="005644B5" w:rsidRDefault="002A062C" w:rsidP="002A062C">
      <w:pPr>
        <w:pStyle w:val="a9"/>
        <w:spacing w:before="0" w:beforeAutospacing="0" w:after="0" w:afterAutospacing="0"/>
        <w:ind w:firstLine="851"/>
        <w:jc w:val="both"/>
        <w:rPr>
          <w:sz w:val="20"/>
        </w:rPr>
      </w:pPr>
      <w:r w:rsidRPr="005644B5">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A062C" w:rsidRPr="005644B5" w:rsidRDefault="002A062C" w:rsidP="002A062C">
      <w:pPr>
        <w:pStyle w:val="a9"/>
        <w:spacing w:before="0" w:beforeAutospacing="0" w:after="0" w:afterAutospacing="0"/>
        <w:ind w:firstLine="851"/>
        <w:jc w:val="both"/>
        <w:rPr>
          <w:sz w:val="20"/>
        </w:rPr>
      </w:pPr>
      <w:r w:rsidRPr="005644B5">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A062C" w:rsidRPr="005644B5" w:rsidRDefault="002A062C" w:rsidP="002A062C">
      <w:pPr>
        <w:pStyle w:val="a9"/>
        <w:spacing w:before="0" w:beforeAutospacing="0" w:after="0" w:afterAutospacing="0"/>
        <w:ind w:firstLine="851"/>
        <w:jc w:val="both"/>
        <w:rPr>
          <w:sz w:val="20"/>
        </w:rPr>
      </w:pPr>
      <w:r w:rsidRPr="005644B5">
        <w:rPr>
          <w:sz w:val="20"/>
        </w:rPr>
        <w:t>3. Расстояние от отдельно стоящего ШРП при давлении газа на вводе до 0,3 МПа до зданий и сооружений не нормируется.</w:t>
      </w:r>
    </w:p>
    <w:p w:rsidR="002A062C" w:rsidRPr="005644B5" w:rsidRDefault="002A062C" w:rsidP="002A062C">
      <w:pPr>
        <w:pStyle w:val="u"/>
        <w:shd w:val="clear" w:color="auto" w:fill="FFFFFF"/>
        <w:spacing w:before="0" w:beforeAutospacing="0" w:after="0" w:afterAutospacing="0"/>
        <w:ind w:firstLine="851"/>
        <w:jc w:val="both"/>
        <w:rPr>
          <w:b/>
        </w:rPr>
      </w:pPr>
    </w:p>
    <w:p w:rsidR="002A062C" w:rsidRPr="005644B5" w:rsidRDefault="00B659F1" w:rsidP="008B75DD">
      <w:pPr>
        <w:pStyle w:val="u"/>
        <w:shd w:val="clear" w:color="auto" w:fill="FFFFFF"/>
        <w:spacing w:before="0" w:beforeAutospacing="0" w:after="0" w:afterAutospacing="0" w:line="276" w:lineRule="auto"/>
        <w:ind w:firstLine="851"/>
        <w:jc w:val="both"/>
      </w:pPr>
      <w:r w:rsidRPr="005644B5">
        <w:t>3.</w:t>
      </w:r>
      <w:r w:rsidR="00AF505D">
        <w:t>7</w:t>
      </w:r>
      <w:r w:rsidR="00205047" w:rsidRPr="005644B5">
        <w:t>.64</w:t>
      </w:r>
      <w:r w:rsidR="002A062C" w:rsidRPr="005644B5">
        <w:t xml:space="preserve"> Нормативы потребления природного газа населением по направлениям потребления при отсутствии приборов учета приведены в таблице </w:t>
      </w:r>
      <w:r w:rsidR="00AF505D">
        <w:t>42</w:t>
      </w:r>
      <w:r w:rsidR="002A062C" w:rsidRPr="005644B5">
        <w:t>:</w:t>
      </w:r>
    </w:p>
    <w:p w:rsidR="002A062C" w:rsidRPr="005644B5" w:rsidRDefault="002A062C" w:rsidP="008B75DD">
      <w:pPr>
        <w:pStyle w:val="u"/>
        <w:shd w:val="clear" w:color="auto" w:fill="FFFFFF"/>
        <w:spacing w:before="0" w:beforeAutospacing="0" w:after="0" w:afterAutospacing="0" w:line="276" w:lineRule="auto"/>
        <w:ind w:firstLine="851"/>
        <w:jc w:val="right"/>
      </w:pPr>
    </w:p>
    <w:p w:rsidR="00AF505D" w:rsidRDefault="00AF505D" w:rsidP="008B75DD">
      <w:pPr>
        <w:pStyle w:val="u"/>
        <w:shd w:val="clear" w:color="auto" w:fill="FFFFFF"/>
        <w:spacing w:before="0" w:beforeAutospacing="0" w:after="0" w:afterAutospacing="0" w:line="276" w:lineRule="auto"/>
        <w:ind w:firstLine="851"/>
        <w:jc w:val="right"/>
      </w:pPr>
    </w:p>
    <w:p w:rsidR="00AF505D" w:rsidRDefault="00AF505D" w:rsidP="008B75DD">
      <w:pPr>
        <w:pStyle w:val="u"/>
        <w:shd w:val="clear" w:color="auto" w:fill="FFFFFF"/>
        <w:spacing w:before="0" w:beforeAutospacing="0" w:after="0" w:afterAutospacing="0" w:line="276" w:lineRule="auto"/>
        <w:ind w:firstLine="851"/>
        <w:jc w:val="right"/>
      </w:pPr>
    </w:p>
    <w:p w:rsidR="00AF505D" w:rsidRDefault="00AF505D" w:rsidP="008B75DD">
      <w:pPr>
        <w:pStyle w:val="u"/>
        <w:shd w:val="clear" w:color="auto" w:fill="FFFFFF"/>
        <w:spacing w:before="0" w:beforeAutospacing="0" w:after="0" w:afterAutospacing="0" w:line="276" w:lineRule="auto"/>
        <w:ind w:firstLine="851"/>
        <w:jc w:val="right"/>
      </w:pPr>
    </w:p>
    <w:p w:rsidR="002A062C" w:rsidRPr="005644B5" w:rsidRDefault="002A062C" w:rsidP="008B75DD">
      <w:pPr>
        <w:pStyle w:val="u"/>
        <w:shd w:val="clear" w:color="auto" w:fill="FFFFFF"/>
        <w:spacing w:before="0" w:beforeAutospacing="0" w:after="0" w:afterAutospacing="0" w:line="276" w:lineRule="auto"/>
        <w:ind w:firstLine="851"/>
        <w:jc w:val="right"/>
      </w:pPr>
      <w:r w:rsidRPr="005644B5">
        <w:lastRenderedPageBreak/>
        <w:t xml:space="preserve">Таблица </w:t>
      </w:r>
      <w:r w:rsidR="00AF505D">
        <w:t>42</w:t>
      </w:r>
    </w:p>
    <w:p w:rsidR="002A062C" w:rsidRPr="005644B5" w:rsidRDefault="002A062C" w:rsidP="002A062C">
      <w:pPr>
        <w:pStyle w:val="u"/>
        <w:shd w:val="clear" w:color="auto" w:fill="FFFFFF"/>
        <w:spacing w:before="0" w:beforeAutospacing="0" w:after="0" w:afterAutospacing="0"/>
        <w:ind w:firstLine="851"/>
        <w:jc w:val="both"/>
        <w:rPr>
          <w:b/>
        </w:rPr>
      </w:pPr>
    </w:p>
    <w:tbl>
      <w:tblPr>
        <w:tblStyle w:val="aa"/>
        <w:tblW w:w="0" w:type="auto"/>
        <w:tblLook w:val="04A0"/>
      </w:tblPr>
      <w:tblGrid>
        <w:gridCol w:w="4077"/>
        <w:gridCol w:w="2835"/>
        <w:gridCol w:w="3225"/>
      </w:tblGrid>
      <w:tr w:rsidR="002A062C" w:rsidRPr="005644B5" w:rsidTr="00826E03">
        <w:tc>
          <w:tcPr>
            <w:tcW w:w="4077" w:type="dxa"/>
            <w:vAlign w:val="center"/>
          </w:tcPr>
          <w:p w:rsidR="002A062C" w:rsidRPr="005644B5" w:rsidRDefault="002A062C" w:rsidP="00826E03">
            <w:pPr>
              <w:pStyle w:val="u"/>
              <w:spacing w:before="0" w:beforeAutospacing="0" w:after="0" w:afterAutospacing="0"/>
              <w:jc w:val="center"/>
              <w:rPr>
                <w:b/>
                <w:sz w:val="20"/>
              </w:rPr>
            </w:pPr>
            <w:r w:rsidRPr="005644B5">
              <w:rPr>
                <w:b/>
                <w:sz w:val="20"/>
              </w:rPr>
              <w:t>Направление потребления природного газа</w:t>
            </w:r>
          </w:p>
        </w:tc>
        <w:tc>
          <w:tcPr>
            <w:tcW w:w="2835" w:type="dxa"/>
            <w:vAlign w:val="center"/>
          </w:tcPr>
          <w:p w:rsidR="002A062C" w:rsidRPr="005644B5" w:rsidRDefault="002A062C" w:rsidP="00826E03">
            <w:pPr>
              <w:pStyle w:val="u"/>
              <w:spacing w:before="0" w:beforeAutospacing="0" w:after="0" w:afterAutospacing="0"/>
              <w:jc w:val="center"/>
              <w:rPr>
                <w:b/>
                <w:sz w:val="20"/>
              </w:rPr>
            </w:pPr>
            <w:r w:rsidRPr="005644B5">
              <w:rPr>
                <w:b/>
                <w:sz w:val="20"/>
              </w:rPr>
              <w:t>Единица измерения</w:t>
            </w:r>
          </w:p>
        </w:tc>
        <w:tc>
          <w:tcPr>
            <w:tcW w:w="3225" w:type="dxa"/>
            <w:vAlign w:val="center"/>
          </w:tcPr>
          <w:p w:rsidR="002A062C" w:rsidRPr="005644B5" w:rsidRDefault="002A062C" w:rsidP="00826E03">
            <w:pPr>
              <w:pStyle w:val="u"/>
              <w:spacing w:before="0" w:beforeAutospacing="0" w:after="0" w:afterAutospacing="0"/>
              <w:jc w:val="center"/>
              <w:rPr>
                <w:b/>
                <w:sz w:val="20"/>
              </w:rPr>
            </w:pPr>
            <w:r w:rsidRPr="005644B5">
              <w:rPr>
                <w:b/>
                <w:sz w:val="20"/>
              </w:rPr>
              <w:t>Нормы потребления природного газа в месяц</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Приготовление пищи</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/чел</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10</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Подогрев воды в условиях отсутствия централизованного горячего водоснабжения:</w:t>
            </w:r>
          </w:p>
          <w:p w:rsidR="002A062C" w:rsidRPr="005644B5" w:rsidRDefault="002A062C" w:rsidP="00826E03">
            <w:pPr>
              <w:pStyle w:val="u"/>
              <w:spacing w:before="0" w:beforeAutospacing="0" w:after="0" w:afterAutospacing="0"/>
              <w:rPr>
                <w:sz w:val="20"/>
              </w:rPr>
            </w:pPr>
          </w:p>
          <w:p w:rsidR="002A062C" w:rsidRPr="005644B5" w:rsidRDefault="002A062C" w:rsidP="00826E03">
            <w:pPr>
              <w:pStyle w:val="u"/>
              <w:spacing w:before="0" w:beforeAutospacing="0" w:after="0" w:afterAutospacing="0"/>
              <w:rPr>
                <w:sz w:val="20"/>
              </w:rPr>
            </w:pPr>
            <w:r w:rsidRPr="005644B5">
              <w:rPr>
                <w:sz w:val="20"/>
              </w:rPr>
              <w:t>При наличии газового  водонагревателя</w:t>
            </w:r>
          </w:p>
          <w:p w:rsidR="002A062C" w:rsidRPr="005644B5" w:rsidRDefault="002A062C" w:rsidP="00826E03">
            <w:pPr>
              <w:pStyle w:val="u"/>
              <w:spacing w:before="0" w:beforeAutospacing="0" w:after="0" w:afterAutospacing="0"/>
              <w:rPr>
                <w:sz w:val="20"/>
              </w:rPr>
            </w:pPr>
          </w:p>
          <w:p w:rsidR="002A062C" w:rsidRPr="005644B5" w:rsidRDefault="002A062C" w:rsidP="00826E03">
            <w:pPr>
              <w:pStyle w:val="u"/>
              <w:spacing w:before="0" w:beforeAutospacing="0" w:after="0" w:afterAutospacing="0"/>
              <w:rPr>
                <w:sz w:val="20"/>
              </w:rPr>
            </w:pPr>
            <w:r w:rsidRPr="005644B5">
              <w:rPr>
                <w:sz w:val="20"/>
              </w:rPr>
              <w:t>При отсутствии газового водонагревателя</w:t>
            </w:r>
          </w:p>
        </w:tc>
        <w:tc>
          <w:tcPr>
            <w:tcW w:w="2835" w:type="dxa"/>
            <w:vAlign w:val="center"/>
          </w:tcPr>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/чел</w:t>
            </w: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/чел</w:t>
            </w:r>
          </w:p>
        </w:tc>
        <w:tc>
          <w:tcPr>
            <w:tcW w:w="3225" w:type="dxa"/>
            <w:vAlign w:val="center"/>
          </w:tcPr>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15</w:t>
            </w: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5</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Отопление жилых помещения и летних кухонь</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/м</w:t>
            </w:r>
            <w:r w:rsidRPr="005644B5">
              <w:rPr>
                <w:sz w:val="20"/>
                <w:vertAlign w:val="superscript"/>
              </w:rPr>
              <w:t>2</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8,5</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Отопление индивидуальных бань</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 м</w:t>
            </w:r>
            <w:r w:rsidRPr="005644B5">
              <w:rPr>
                <w:sz w:val="20"/>
                <w:vertAlign w:val="superscript"/>
              </w:rPr>
              <w:t>3</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18,94</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Отопление индивидуальных теплиц</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 м</w:t>
            </w:r>
            <w:r w:rsidRPr="005644B5">
              <w:rPr>
                <w:sz w:val="20"/>
                <w:vertAlign w:val="superscript"/>
              </w:rPr>
              <w:t>3</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3,4</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Отопление индивидуальных гаражей</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 м</w:t>
            </w:r>
            <w:r w:rsidRPr="005644B5">
              <w:rPr>
                <w:sz w:val="20"/>
                <w:vertAlign w:val="superscript"/>
              </w:rPr>
              <w:t>3</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12,0</w:t>
            </w:r>
          </w:p>
        </w:tc>
      </w:tr>
    </w:tbl>
    <w:p w:rsidR="002A062C" w:rsidRPr="005644B5" w:rsidRDefault="002A062C" w:rsidP="002A062C">
      <w:pPr>
        <w:pStyle w:val="u"/>
        <w:shd w:val="clear" w:color="auto" w:fill="FFFFFF"/>
        <w:spacing w:before="0" w:beforeAutospacing="0" w:after="0" w:afterAutospacing="0"/>
        <w:ind w:firstLine="390"/>
        <w:jc w:val="center"/>
        <w:rPr>
          <w:b/>
        </w:rPr>
      </w:pPr>
    </w:p>
    <w:p w:rsidR="002A062C" w:rsidRPr="005644B5" w:rsidRDefault="00B659F1" w:rsidP="008B75DD">
      <w:pPr>
        <w:pStyle w:val="u"/>
        <w:shd w:val="clear" w:color="auto" w:fill="FFFFFF"/>
        <w:spacing w:before="0" w:beforeAutospacing="0" w:after="0" w:afterAutospacing="0" w:line="276" w:lineRule="auto"/>
        <w:ind w:firstLine="851"/>
        <w:jc w:val="both"/>
      </w:pPr>
      <w:r w:rsidRPr="005644B5">
        <w:t>3.</w:t>
      </w:r>
      <w:r w:rsidR="00AF505D">
        <w:t>7</w:t>
      </w:r>
      <w:r w:rsidR="00205047" w:rsidRPr="005644B5">
        <w:t>.65</w:t>
      </w:r>
      <w:r w:rsidR="002A062C" w:rsidRPr="005644B5">
        <w:t xml:space="preserve"> Нормативы потребления сжиженного газа в баллонах на бытовые нужды населения приведены в таблице </w:t>
      </w:r>
      <w:r w:rsidR="00AF505D">
        <w:t>43</w:t>
      </w:r>
      <w:r w:rsidR="002A062C" w:rsidRPr="005644B5">
        <w:t>:</w:t>
      </w:r>
    </w:p>
    <w:p w:rsidR="002A062C" w:rsidRPr="00AF505D" w:rsidRDefault="002A062C" w:rsidP="002A062C">
      <w:pPr>
        <w:pStyle w:val="u"/>
        <w:shd w:val="clear" w:color="auto" w:fill="FFFFFF"/>
        <w:spacing w:before="0" w:beforeAutospacing="0" w:after="0" w:afterAutospacing="0"/>
        <w:ind w:firstLine="390"/>
        <w:jc w:val="right"/>
      </w:pPr>
      <w:r w:rsidRPr="005644B5">
        <w:t xml:space="preserve">Таблица </w:t>
      </w:r>
      <w:r w:rsidR="00AF505D">
        <w:t>43</w:t>
      </w:r>
    </w:p>
    <w:p w:rsidR="002A062C" w:rsidRPr="005644B5" w:rsidRDefault="002A062C" w:rsidP="002A062C">
      <w:pPr>
        <w:pStyle w:val="u"/>
        <w:shd w:val="clear" w:color="auto" w:fill="FFFFFF"/>
        <w:spacing w:before="0" w:beforeAutospacing="0" w:after="0" w:afterAutospacing="0"/>
        <w:ind w:firstLine="390"/>
        <w:jc w:val="center"/>
      </w:pPr>
    </w:p>
    <w:tbl>
      <w:tblPr>
        <w:tblStyle w:val="aa"/>
        <w:tblW w:w="0" w:type="auto"/>
        <w:tblLook w:val="04A0"/>
      </w:tblPr>
      <w:tblGrid>
        <w:gridCol w:w="3379"/>
        <w:gridCol w:w="3379"/>
        <w:gridCol w:w="3379"/>
      </w:tblGrid>
      <w:tr w:rsidR="002A062C" w:rsidRPr="005644B5" w:rsidTr="00826E03">
        <w:tc>
          <w:tcPr>
            <w:tcW w:w="3379" w:type="dxa"/>
            <w:vMerge w:val="restart"/>
            <w:vAlign w:val="center"/>
          </w:tcPr>
          <w:p w:rsidR="002A062C" w:rsidRPr="005644B5" w:rsidRDefault="002A062C" w:rsidP="00826E03">
            <w:pPr>
              <w:pStyle w:val="u"/>
              <w:spacing w:before="0" w:beforeAutospacing="0" w:after="0" w:afterAutospacing="0"/>
              <w:jc w:val="center"/>
              <w:rPr>
                <w:b/>
                <w:sz w:val="20"/>
              </w:rPr>
            </w:pPr>
            <w:r w:rsidRPr="005644B5">
              <w:rPr>
                <w:b/>
                <w:sz w:val="20"/>
              </w:rPr>
              <w:t>Направление использования сжиженного газа</w:t>
            </w:r>
          </w:p>
        </w:tc>
        <w:tc>
          <w:tcPr>
            <w:tcW w:w="6758" w:type="dxa"/>
            <w:gridSpan w:val="2"/>
            <w:vAlign w:val="center"/>
          </w:tcPr>
          <w:p w:rsidR="002A062C" w:rsidRPr="005644B5" w:rsidRDefault="002A062C" w:rsidP="00826E03">
            <w:pPr>
              <w:pStyle w:val="u"/>
              <w:spacing w:before="0" w:beforeAutospacing="0" w:after="0" w:afterAutospacing="0"/>
              <w:jc w:val="center"/>
              <w:rPr>
                <w:b/>
                <w:sz w:val="20"/>
              </w:rPr>
            </w:pPr>
            <w:r w:rsidRPr="005644B5">
              <w:rPr>
                <w:b/>
                <w:sz w:val="20"/>
              </w:rPr>
              <w:t>Норма на одного человека в год в килограммах (баллонах) при составе семьи</w:t>
            </w:r>
          </w:p>
        </w:tc>
      </w:tr>
      <w:tr w:rsidR="002A062C" w:rsidRPr="005644B5" w:rsidTr="00826E03">
        <w:tc>
          <w:tcPr>
            <w:tcW w:w="3379" w:type="dxa"/>
            <w:vMerge/>
            <w:vAlign w:val="center"/>
          </w:tcPr>
          <w:p w:rsidR="002A062C" w:rsidRPr="005644B5" w:rsidRDefault="002A062C" w:rsidP="00826E03">
            <w:pPr>
              <w:pStyle w:val="u"/>
              <w:spacing w:before="0" w:beforeAutospacing="0" w:after="0" w:afterAutospacing="0"/>
              <w:jc w:val="center"/>
              <w:rPr>
                <w:b/>
                <w:sz w:val="20"/>
              </w:rPr>
            </w:pPr>
          </w:p>
        </w:tc>
        <w:tc>
          <w:tcPr>
            <w:tcW w:w="3379" w:type="dxa"/>
            <w:vAlign w:val="center"/>
          </w:tcPr>
          <w:p w:rsidR="002A062C" w:rsidRPr="005644B5" w:rsidRDefault="002A062C" w:rsidP="00826E03">
            <w:pPr>
              <w:pStyle w:val="u"/>
              <w:spacing w:before="0" w:beforeAutospacing="0" w:after="0" w:afterAutospacing="0"/>
              <w:jc w:val="center"/>
              <w:rPr>
                <w:b/>
                <w:sz w:val="20"/>
              </w:rPr>
            </w:pPr>
            <w:r w:rsidRPr="005644B5">
              <w:rPr>
                <w:b/>
                <w:sz w:val="20"/>
              </w:rPr>
              <w:t>1 человек</w:t>
            </w:r>
          </w:p>
        </w:tc>
        <w:tc>
          <w:tcPr>
            <w:tcW w:w="3379" w:type="dxa"/>
            <w:vAlign w:val="center"/>
          </w:tcPr>
          <w:p w:rsidR="002A062C" w:rsidRPr="005644B5" w:rsidRDefault="002A062C" w:rsidP="00826E03">
            <w:pPr>
              <w:pStyle w:val="u"/>
              <w:spacing w:before="0" w:beforeAutospacing="0" w:after="0" w:afterAutospacing="0"/>
              <w:jc w:val="center"/>
              <w:rPr>
                <w:b/>
                <w:sz w:val="20"/>
              </w:rPr>
            </w:pPr>
            <w:r w:rsidRPr="005644B5">
              <w:rPr>
                <w:b/>
                <w:sz w:val="20"/>
              </w:rPr>
              <w:t>2 человека и более</w:t>
            </w:r>
          </w:p>
        </w:tc>
      </w:tr>
      <w:tr w:rsidR="002A062C" w:rsidRPr="005644B5" w:rsidTr="00826E03">
        <w:tc>
          <w:tcPr>
            <w:tcW w:w="3379" w:type="dxa"/>
            <w:vAlign w:val="center"/>
          </w:tcPr>
          <w:p w:rsidR="002A062C" w:rsidRPr="005644B5" w:rsidRDefault="002A062C" w:rsidP="00826E03">
            <w:pPr>
              <w:pStyle w:val="u"/>
              <w:spacing w:before="0" w:beforeAutospacing="0" w:after="0" w:afterAutospacing="0"/>
              <w:rPr>
                <w:sz w:val="20"/>
              </w:rPr>
            </w:pPr>
            <w:r w:rsidRPr="005644B5">
              <w:rPr>
                <w:sz w:val="20"/>
              </w:rPr>
              <w:t>При пользовании газовой плитой</w:t>
            </w:r>
          </w:p>
        </w:tc>
        <w:tc>
          <w:tcPr>
            <w:tcW w:w="3379" w:type="dxa"/>
            <w:vAlign w:val="center"/>
          </w:tcPr>
          <w:p w:rsidR="002A062C" w:rsidRPr="005644B5" w:rsidRDefault="002A062C" w:rsidP="00826E03">
            <w:pPr>
              <w:pStyle w:val="u"/>
              <w:spacing w:before="0" w:beforeAutospacing="0" w:after="0" w:afterAutospacing="0"/>
              <w:jc w:val="center"/>
              <w:rPr>
                <w:sz w:val="20"/>
              </w:rPr>
            </w:pPr>
            <w:r w:rsidRPr="005644B5">
              <w:rPr>
                <w:sz w:val="20"/>
              </w:rPr>
              <w:t>80 (4)</w:t>
            </w:r>
          </w:p>
        </w:tc>
        <w:tc>
          <w:tcPr>
            <w:tcW w:w="3379" w:type="dxa"/>
            <w:vAlign w:val="center"/>
          </w:tcPr>
          <w:p w:rsidR="002A062C" w:rsidRPr="005644B5" w:rsidRDefault="002A062C" w:rsidP="00826E03">
            <w:pPr>
              <w:pStyle w:val="u"/>
              <w:spacing w:before="0" w:beforeAutospacing="0" w:after="0" w:afterAutospacing="0"/>
              <w:jc w:val="center"/>
              <w:rPr>
                <w:sz w:val="20"/>
              </w:rPr>
            </w:pPr>
            <w:r w:rsidRPr="005644B5">
              <w:rPr>
                <w:sz w:val="20"/>
              </w:rPr>
              <w:t>60 (3)</w:t>
            </w:r>
          </w:p>
        </w:tc>
      </w:tr>
      <w:tr w:rsidR="002A062C" w:rsidRPr="005644B5" w:rsidTr="00826E03">
        <w:tc>
          <w:tcPr>
            <w:tcW w:w="3379" w:type="dxa"/>
            <w:vAlign w:val="center"/>
          </w:tcPr>
          <w:p w:rsidR="002A062C" w:rsidRPr="005644B5" w:rsidRDefault="002A062C" w:rsidP="00826E03">
            <w:pPr>
              <w:pStyle w:val="u"/>
              <w:spacing w:before="0" w:beforeAutospacing="0" w:after="0" w:afterAutospacing="0"/>
              <w:rPr>
                <w:sz w:val="20"/>
              </w:rPr>
            </w:pPr>
            <w:r w:rsidRPr="005644B5">
              <w:rPr>
                <w:sz w:val="20"/>
              </w:rPr>
              <w:t>При пользовании газовой питой и газовой колонкой в домах:</w:t>
            </w:r>
          </w:p>
          <w:p w:rsidR="002A062C" w:rsidRPr="005644B5" w:rsidRDefault="002A062C" w:rsidP="00826E03">
            <w:pPr>
              <w:pStyle w:val="u"/>
              <w:spacing w:before="0" w:beforeAutospacing="0" w:after="0" w:afterAutospacing="0"/>
              <w:rPr>
                <w:sz w:val="20"/>
              </w:rPr>
            </w:pPr>
          </w:p>
          <w:p w:rsidR="002A062C" w:rsidRPr="005644B5" w:rsidRDefault="002A062C" w:rsidP="00826E03">
            <w:pPr>
              <w:pStyle w:val="u"/>
              <w:spacing w:before="0" w:beforeAutospacing="0" w:after="0" w:afterAutospacing="0"/>
              <w:rPr>
                <w:sz w:val="20"/>
              </w:rPr>
            </w:pPr>
            <w:r w:rsidRPr="005644B5">
              <w:rPr>
                <w:sz w:val="20"/>
              </w:rPr>
              <w:t>с ванной</w:t>
            </w:r>
          </w:p>
          <w:p w:rsidR="002A062C" w:rsidRPr="005644B5" w:rsidRDefault="002A062C" w:rsidP="00826E03">
            <w:pPr>
              <w:pStyle w:val="u"/>
              <w:spacing w:before="0" w:beforeAutospacing="0" w:after="0" w:afterAutospacing="0"/>
              <w:rPr>
                <w:sz w:val="20"/>
              </w:rPr>
            </w:pPr>
          </w:p>
          <w:p w:rsidR="002A062C" w:rsidRPr="005644B5" w:rsidRDefault="002A062C" w:rsidP="00826E03">
            <w:pPr>
              <w:pStyle w:val="u"/>
              <w:spacing w:before="0" w:beforeAutospacing="0" w:after="0" w:afterAutospacing="0"/>
              <w:rPr>
                <w:sz w:val="20"/>
              </w:rPr>
            </w:pPr>
            <w:r w:rsidRPr="005644B5">
              <w:rPr>
                <w:sz w:val="20"/>
              </w:rPr>
              <w:t>без ванны</w:t>
            </w:r>
          </w:p>
        </w:tc>
        <w:tc>
          <w:tcPr>
            <w:tcW w:w="3379" w:type="dxa"/>
            <w:vAlign w:val="center"/>
          </w:tcPr>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160 (8)</w:t>
            </w: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140 (7)</w:t>
            </w:r>
          </w:p>
        </w:tc>
        <w:tc>
          <w:tcPr>
            <w:tcW w:w="3379" w:type="dxa"/>
            <w:vAlign w:val="center"/>
          </w:tcPr>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120 (6)</w:t>
            </w: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100 (5)</w:t>
            </w:r>
          </w:p>
        </w:tc>
      </w:tr>
    </w:tbl>
    <w:p w:rsidR="002A062C" w:rsidRPr="005644B5" w:rsidRDefault="002A062C" w:rsidP="002A062C">
      <w:pPr>
        <w:pStyle w:val="u"/>
        <w:shd w:val="clear" w:color="auto" w:fill="FFFFFF"/>
        <w:spacing w:before="0" w:beforeAutospacing="0" w:after="0" w:afterAutospacing="0"/>
        <w:ind w:firstLine="390"/>
        <w:jc w:val="center"/>
        <w:rPr>
          <w:b/>
        </w:rPr>
      </w:pPr>
    </w:p>
    <w:p w:rsidR="002A062C" w:rsidRPr="005644B5" w:rsidRDefault="00B659F1" w:rsidP="008B75DD">
      <w:pPr>
        <w:pStyle w:val="u"/>
        <w:shd w:val="clear" w:color="auto" w:fill="FFFFFF"/>
        <w:spacing w:before="0" w:beforeAutospacing="0" w:after="0" w:afterAutospacing="0" w:line="276" w:lineRule="auto"/>
        <w:ind w:firstLine="851"/>
        <w:jc w:val="both"/>
      </w:pPr>
      <w:r w:rsidRPr="005644B5">
        <w:t>3.</w:t>
      </w:r>
      <w:r w:rsidR="00AF505D">
        <w:t>7</w:t>
      </w:r>
      <w:r w:rsidR="00205047" w:rsidRPr="005644B5">
        <w:t>.66</w:t>
      </w:r>
      <w:r w:rsidR="002A062C" w:rsidRPr="005644B5">
        <w:t xml:space="preserve"> Нормативы потребления сжиженного газа на бытовые нужды населения от резервуарных установок приведены в таблице </w:t>
      </w:r>
      <w:r w:rsidR="00AF505D">
        <w:t>44</w:t>
      </w:r>
      <w:r w:rsidR="002A062C" w:rsidRPr="005644B5">
        <w:t>:</w:t>
      </w:r>
    </w:p>
    <w:p w:rsidR="002A062C" w:rsidRPr="005644B5" w:rsidRDefault="002A062C" w:rsidP="008B75DD">
      <w:pPr>
        <w:pStyle w:val="u"/>
        <w:shd w:val="clear" w:color="auto" w:fill="FFFFFF"/>
        <w:spacing w:before="0" w:beforeAutospacing="0" w:after="0" w:afterAutospacing="0" w:line="276" w:lineRule="auto"/>
        <w:ind w:firstLine="851"/>
        <w:jc w:val="center"/>
      </w:pPr>
    </w:p>
    <w:p w:rsidR="002A062C" w:rsidRPr="00AF505D" w:rsidRDefault="002A062C" w:rsidP="008B75DD">
      <w:pPr>
        <w:pStyle w:val="u"/>
        <w:shd w:val="clear" w:color="auto" w:fill="FFFFFF"/>
        <w:spacing w:before="0" w:beforeAutospacing="0" w:after="0" w:afterAutospacing="0" w:line="276" w:lineRule="auto"/>
        <w:ind w:firstLine="851"/>
        <w:jc w:val="right"/>
      </w:pPr>
      <w:r w:rsidRPr="005644B5">
        <w:t xml:space="preserve">Таблица </w:t>
      </w:r>
      <w:r w:rsidR="00AF505D">
        <w:t>44</w:t>
      </w:r>
    </w:p>
    <w:p w:rsidR="002A062C" w:rsidRPr="005644B5" w:rsidRDefault="002A062C" w:rsidP="002A062C">
      <w:pPr>
        <w:pStyle w:val="u"/>
        <w:shd w:val="clear" w:color="auto" w:fill="FFFFFF"/>
        <w:spacing w:before="0" w:beforeAutospacing="0" w:after="0" w:afterAutospacing="0"/>
        <w:ind w:firstLine="390"/>
        <w:rPr>
          <w:b/>
        </w:rPr>
      </w:pPr>
    </w:p>
    <w:tbl>
      <w:tblPr>
        <w:tblStyle w:val="aa"/>
        <w:tblW w:w="0" w:type="auto"/>
        <w:tblLook w:val="04A0"/>
      </w:tblPr>
      <w:tblGrid>
        <w:gridCol w:w="4361"/>
        <w:gridCol w:w="2397"/>
        <w:gridCol w:w="3379"/>
      </w:tblGrid>
      <w:tr w:rsidR="002A062C" w:rsidRPr="005644B5" w:rsidTr="00826E03">
        <w:tc>
          <w:tcPr>
            <w:tcW w:w="4361" w:type="dxa"/>
            <w:vAlign w:val="center"/>
          </w:tcPr>
          <w:p w:rsidR="002A062C" w:rsidRPr="005644B5" w:rsidRDefault="002A062C" w:rsidP="00826E03">
            <w:pPr>
              <w:pStyle w:val="u"/>
              <w:spacing w:before="0" w:beforeAutospacing="0" w:after="0" w:afterAutospacing="0"/>
              <w:jc w:val="center"/>
              <w:rPr>
                <w:b/>
                <w:sz w:val="20"/>
              </w:rPr>
            </w:pPr>
            <w:r w:rsidRPr="005644B5">
              <w:rPr>
                <w:b/>
                <w:sz w:val="20"/>
              </w:rPr>
              <w:t>Направление использования сжиженного газа</w:t>
            </w:r>
          </w:p>
        </w:tc>
        <w:tc>
          <w:tcPr>
            <w:tcW w:w="2397" w:type="dxa"/>
            <w:vAlign w:val="center"/>
          </w:tcPr>
          <w:p w:rsidR="002A062C" w:rsidRPr="005644B5" w:rsidRDefault="002A062C" w:rsidP="00826E03">
            <w:pPr>
              <w:pStyle w:val="u"/>
              <w:spacing w:before="0" w:beforeAutospacing="0" w:after="0" w:afterAutospacing="0"/>
              <w:jc w:val="center"/>
              <w:rPr>
                <w:b/>
                <w:sz w:val="20"/>
              </w:rPr>
            </w:pPr>
            <w:r w:rsidRPr="005644B5">
              <w:rPr>
                <w:b/>
                <w:sz w:val="20"/>
              </w:rPr>
              <w:t>Единица измерения</w:t>
            </w:r>
          </w:p>
        </w:tc>
        <w:tc>
          <w:tcPr>
            <w:tcW w:w="3379" w:type="dxa"/>
            <w:vAlign w:val="center"/>
          </w:tcPr>
          <w:p w:rsidR="002A062C" w:rsidRPr="005644B5" w:rsidRDefault="002A062C" w:rsidP="00826E03">
            <w:pPr>
              <w:pStyle w:val="u"/>
              <w:spacing w:before="0" w:beforeAutospacing="0" w:after="0" w:afterAutospacing="0"/>
              <w:jc w:val="center"/>
              <w:rPr>
                <w:b/>
                <w:sz w:val="20"/>
              </w:rPr>
            </w:pPr>
            <w:r w:rsidRPr="005644B5">
              <w:rPr>
                <w:b/>
                <w:sz w:val="20"/>
              </w:rPr>
              <w:t>Нормы потребления сжиженного газа на 1 человека в месяц</w:t>
            </w:r>
          </w:p>
        </w:tc>
      </w:tr>
      <w:tr w:rsidR="002A062C" w:rsidRPr="005644B5" w:rsidTr="00826E03">
        <w:tc>
          <w:tcPr>
            <w:tcW w:w="4361" w:type="dxa"/>
            <w:vAlign w:val="center"/>
          </w:tcPr>
          <w:p w:rsidR="002A062C" w:rsidRPr="005644B5" w:rsidRDefault="002A062C" w:rsidP="00826E03">
            <w:pPr>
              <w:pStyle w:val="u"/>
              <w:spacing w:before="0" w:beforeAutospacing="0" w:after="0" w:afterAutospacing="0"/>
              <w:rPr>
                <w:sz w:val="20"/>
              </w:rPr>
            </w:pPr>
            <w:r w:rsidRPr="005644B5">
              <w:rPr>
                <w:sz w:val="20"/>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2A062C" w:rsidRPr="005644B5" w:rsidRDefault="002A062C" w:rsidP="00826E03">
            <w:pPr>
              <w:pStyle w:val="u"/>
              <w:spacing w:before="0" w:beforeAutospacing="0" w:after="0" w:afterAutospacing="0"/>
              <w:jc w:val="center"/>
              <w:rPr>
                <w:sz w:val="20"/>
              </w:rPr>
            </w:pPr>
            <w:r w:rsidRPr="005644B5">
              <w:rPr>
                <w:sz w:val="20"/>
              </w:rPr>
              <w:t>кг</w:t>
            </w:r>
          </w:p>
        </w:tc>
        <w:tc>
          <w:tcPr>
            <w:tcW w:w="3379" w:type="dxa"/>
            <w:vAlign w:val="center"/>
          </w:tcPr>
          <w:p w:rsidR="002A062C" w:rsidRPr="005644B5" w:rsidRDefault="002A062C" w:rsidP="00826E03">
            <w:pPr>
              <w:pStyle w:val="u"/>
              <w:spacing w:before="0" w:beforeAutospacing="0" w:after="0" w:afterAutospacing="0"/>
              <w:jc w:val="center"/>
              <w:rPr>
                <w:sz w:val="20"/>
              </w:rPr>
            </w:pPr>
            <w:r w:rsidRPr="005644B5">
              <w:rPr>
                <w:sz w:val="20"/>
              </w:rPr>
              <w:t>13,75</w:t>
            </w:r>
          </w:p>
        </w:tc>
      </w:tr>
    </w:tbl>
    <w:p w:rsidR="000E550E" w:rsidRPr="005644B5" w:rsidRDefault="000E550E">
      <w:pPr>
        <w:rPr>
          <w:rFonts w:ascii="Times New Roman" w:eastAsia="Times New Roman" w:hAnsi="Times New Roman" w:cs="Times New Roman"/>
          <w:b/>
          <w:sz w:val="24"/>
          <w:szCs w:val="24"/>
          <w:lang w:eastAsia="ru-RU"/>
        </w:rPr>
      </w:pPr>
      <w:bookmarkStart w:id="40" w:name="_Toc396469478"/>
      <w:bookmarkStart w:id="41" w:name="_Toc396469575"/>
    </w:p>
    <w:p w:rsidR="00205047" w:rsidRPr="005644B5" w:rsidRDefault="00205047" w:rsidP="00174D6E">
      <w:pPr>
        <w:pStyle w:val="u"/>
        <w:shd w:val="clear" w:color="auto" w:fill="FFFFFF"/>
        <w:spacing w:before="0" w:beforeAutospacing="0" w:after="0" w:afterAutospacing="0"/>
        <w:ind w:firstLine="390"/>
        <w:jc w:val="center"/>
        <w:outlineLvl w:val="2"/>
        <w:rPr>
          <w:b/>
        </w:rPr>
      </w:pPr>
      <w:bookmarkStart w:id="42" w:name="_Toc400658604"/>
      <w:r w:rsidRPr="005644B5">
        <w:rPr>
          <w:b/>
        </w:rPr>
        <w:t>Водоснабжение</w:t>
      </w:r>
      <w:bookmarkEnd w:id="40"/>
      <w:bookmarkEnd w:id="41"/>
      <w:bookmarkEnd w:id="42"/>
    </w:p>
    <w:p w:rsidR="00205047" w:rsidRPr="005644B5" w:rsidRDefault="00205047" w:rsidP="00205047">
      <w:pPr>
        <w:pStyle w:val="u"/>
        <w:shd w:val="clear" w:color="auto" w:fill="FFFFFF"/>
        <w:spacing w:before="0" w:beforeAutospacing="0" w:after="0" w:afterAutospacing="0"/>
        <w:ind w:firstLine="390"/>
        <w:jc w:val="center"/>
        <w:rPr>
          <w:b/>
        </w:rPr>
      </w:pP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205047" w:rsidRPr="005644B5">
        <w:rPr>
          <w:rFonts w:ascii="Times New Roman" w:hAnsi="Times New Roman" w:cs="Times New Roman"/>
          <w:color w:val="auto"/>
        </w:rPr>
        <w:t xml:space="preserve">.67 Выбор схемы и системы водоснабжения следует производить с учетом особенностей </w:t>
      </w:r>
      <w:r w:rsidR="00487C10">
        <w:rPr>
          <w:rFonts w:ascii="Times New Roman" w:hAnsi="Times New Roman" w:cs="Times New Roman"/>
          <w:color w:val="auto"/>
        </w:rPr>
        <w:t>Рубежинского</w:t>
      </w:r>
      <w:r w:rsidR="00205047" w:rsidRPr="005644B5">
        <w:rPr>
          <w:rFonts w:ascii="Times New Roman" w:hAnsi="Times New Roman" w:cs="Times New Roman"/>
          <w:color w:val="auto"/>
        </w:rPr>
        <w:t xml:space="preserve"> </w:t>
      </w:r>
      <w:r w:rsidR="00C766D8" w:rsidRPr="005644B5">
        <w:rPr>
          <w:rFonts w:ascii="Times New Roman" w:hAnsi="Times New Roman" w:cs="Times New Roman"/>
          <w:color w:val="auto"/>
        </w:rPr>
        <w:t>муниципального образования</w:t>
      </w:r>
      <w:r w:rsidR="00205047" w:rsidRPr="005644B5">
        <w:rPr>
          <w:rFonts w:ascii="Times New Roman" w:hAnsi="Times New Roman" w:cs="Times New Roman"/>
          <w:color w:val="auto"/>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205047" w:rsidRPr="005644B5">
        <w:rPr>
          <w:rFonts w:ascii="Times New Roman" w:hAnsi="Times New Roman" w:cs="Times New Roman"/>
          <w:color w:val="auto"/>
        </w:rPr>
        <w:t xml:space="preserve">.68 Расчет систем водоснабжения населенных пунктов </w:t>
      </w:r>
      <w:r w:rsidR="00487C10">
        <w:rPr>
          <w:rFonts w:ascii="Times New Roman" w:hAnsi="Times New Roman" w:cs="Times New Roman"/>
          <w:color w:val="auto"/>
          <w:sz w:val="23"/>
          <w:szCs w:val="23"/>
        </w:rPr>
        <w:t>Рубежинского</w:t>
      </w:r>
      <w:r w:rsidR="00177171" w:rsidRPr="005644B5">
        <w:rPr>
          <w:rFonts w:ascii="Times New Roman" w:hAnsi="Times New Roman" w:cs="Times New Roman"/>
          <w:color w:val="auto"/>
          <w:sz w:val="23"/>
          <w:szCs w:val="23"/>
        </w:rPr>
        <w:t xml:space="preserve"> сельского совета Первомайского района</w:t>
      </w:r>
      <w:r w:rsidR="00177171" w:rsidRPr="005644B5">
        <w:rPr>
          <w:rFonts w:ascii="Times New Roman" w:hAnsi="Times New Roman" w:cs="Times New Roman"/>
          <w:color w:val="auto"/>
        </w:rPr>
        <w:t xml:space="preserve"> </w:t>
      </w:r>
      <w:r w:rsidR="00205047" w:rsidRPr="005644B5">
        <w:rPr>
          <w:rFonts w:ascii="Times New Roman" w:hAnsi="Times New Roman" w:cs="Times New Roman"/>
          <w:color w:val="auto"/>
        </w:rPr>
        <w:t xml:space="preserve">Оренбургской области, в том числе выбор источников хозяйственно-питьевого и производственного водоснабжения, размещение водозаборных </w:t>
      </w:r>
      <w:r w:rsidR="00205047" w:rsidRPr="005644B5">
        <w:rPr>
          <w:rFonts w:ascii="Times New Roman" w:hAnsi="Times New Roman" w:cs="Times New Roman"/>
          <w:color w:val="auto"/>
        </w:rPr>
        <w:lastRenderedPageBreak/>
        <w:t xml:space="preserve">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систем водоснабжения населенных пунктов </w:t>
      </w:r>
      <w:r w:rsidR="00487C10">
        <w:rPr>
          <w:rFonts w:ascii="Times New Roman" w:hAnsi="Times New Roman" w:cs="Times New Roman"/>
          <w:color w:val="auto"/>
          <w:sz w:val="23"/>
          <w:szCs w:val="23"/>
        </w:rPr>
        <w:t>Рубежинского</w:t>
      </w:r>
      <w:r w:rsidR="00177171" w:rsidRPr="005644B5">
        <w:rPr>
          <w:rFonts w:ascii="Times New Roman" w:hAnsi="Times New Roman" w:cs="Times New Roman"/>
          <w:color w:val="auto"/>
          <w:sz w:val="23"/>
          <w:szCs w:val="23"/>
        </w:rPr>
        <w:t xml:space="preserve"> сельского совета Первомайского района</w:t>
      </w:r>
      <w:r w:rsidR="00177171" w:rsidRPr="005644B5">
        <w:rPr>
          <w:rFonts w:ascii="Times New Roman" w:hAnsi="Times New Roman" w:cs="Times New Roman"/>
          <w:color w:val="auto"/>
        </w:rPr>
        <w:t xml:space="preserve"> </w:t>
      </w:r>
      <w:r w:rsidRPr="005644B5">
        <w:rPr>
          <w:rFonts w:ascii="Times New Roman" w:hAnsi="Times New Roman" w:cs="Times New Roman"/>
          <w:color w:val="auto"/>
        </w:rPr>
        <w:t>Оренбургской области удельные среднесуточные (за год) нормы водопотребления на хозяйственно-питьевые нужды населения следует принимать в соответствии с таблицами</w:t>
      </w:r>
      <w:r w:rsidR="004E0C37" w:rsidRPr="005644B5">
        <w:rPr>
          <w:rFonts w:ascii="Times New Roman" w:hAnsi="Times New Roman" w:cs="Times New Roman"/>
          <w:color w:val="auto"/>
        </w:rPr>
        <w:t xml:space="preserve"> </w:t>
      </w:r>
      <w:r w:rsidR="00AF505D">
        <w:rPr>
          <w:rFonts w:ascii="Times New Roman" w:hAnsi="Times New Roman" w:cs="Times New Roman"/>
          <w:color w:val="auto"/>
        </w:rPr>
        <w:t>45</w:t>
      </w:r>
      <w:r w:rsidR="008F1279" w:rsidRPr="005644B5">
        <w:rPr>
          <w:rFonts w:ascii="Times New Roman" w:hAnsi="Times New Roman" w:cs="Times New Roman"/>
          <w:color w:val="auto"/>
        </w:rPr>
        <w:t xml:space="preserve"> и 4</w:t>
      </w:r>
      <w:r w:rsidR="00AF505D">
        <w:rPr>
          <w:rFonts w:ascii="Times New Roman" w:hAnsi="Times New Roman" w:cs="Times New Roman"/>
          <w:color w:val="auto"/>
        </w:rPr>
        <w:t>6</w:t>
      </w:r>
      <w:r w:rsidR="004E0C37" w:rsidRPr="005644B5">
        <w:rPr>
          <w:rFonts w:ascii="Times New Roman" w:hAnsi="Times New Roman" w:cs="Times New Roman"/>
          <w:color w:val="auto"/>
        </w:rPr>
        <w:t xml:space="preserve"> настоящих нормативов.</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205047" w:rsidRPr="005644B5">
        <w:rPr>
          <w:rFonts w:ascii="Times New Roman" w:hAnsi="Times New Roman" w:cs="Times New Roman"/>
          <w:color w:val="auto"/>
        </w:rPr>
        <w:t xml:space="preserve">.69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.70</w:t>
      </w:r>
      <w:r w:rsidR="00205047" w:rsidRPr="005644B5">
        <w:rPr>
          <w:rFonts w:ascii="Times New Roman" w:hAnsi="Times New Roman" w:cs="Times New Roman"/>
          <w:color w:val="auto"/>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В качестве источника водоснабжения следует рассматривать водотоки (реки, каналы), водоемы (озера, водохранилища, пруды), подземные воды (водоносные плас</w:t>
      </w:r>
      <w:r w:rsidR="00C81EAA" w:rsidRPr="005644B5">
        <w:rPr>
          <w:rFonts w:ascii="Times New Roman" w:hAnsi="Times New Roman" w:cs="Times New Roman"/>
          <w:color w:val="auto"/>
        </w:rPr>
        <w:t>ты, подрусловые и другие воды).</w:t>
      </w:r>
    </w:p>
    <w:p w:rsidR="00205047" w:rsidRPr="005644B5" w:rsidRDefault="00205047" w:rsidP="008B75DD">
      <w:pPr>
        <w:pStyle w:val="a9"/>
        <w:spacing w:before="0" w:beforeAutospacing="0" w:after="0" w:afterAutospacing="0" w:line="276" w:lineRule="auto"/>
        <w:jc w:val="right"/>
      </w:pPr>
      <w:r w:rsidRPr="005644B5">
        <w:t xml:space="preserve">Таблица </w:t>
      </w:r>
      <w:r w:rsidR="00AF505D">
        <w:t>45</w:t>
      </w:r>
    </w:p>
    <w:p w:rsidR="00205047" w:rsidRPr="005644B5" w:rsidRDefault="00205047" w:rsidP="008B75DD">
      <w:pPr>
        <w:pStyle w:val="a9"/>
        <w:spacing w:before="0" w:beforeAutospacing="0" w:after="0" w:afterAutospacing="0" w:line="276" w:lineRule="auto"/>
        <w:jc w:val="center"/>
      </w:pPr>
      <w:r w:rsidRPr="005644B5">
        <w:t>Нормы водопотребления</w:t>
      </w:r>
    </w:p>
    <w:p w:rsidR="008F1279" w:rsidRPr="005644B5" w:rsidRDefault="00205047" w:rsidP="00BE0B68">
      <w:pPr>
        <w:pStyle w:val="a9"/>
        <w:spacing w:before="0" w:beforeAutospacing="0" w:after="0" w:afterAutospacing="0" w:line="276" w:lineRule="auto"/>
        <w:ind w:left="1080" w:hanging="513"/>
      </w:pPr>
      <w:r w:rsidRPr="005644B5">
        <w:t>Среднесуточное (за год) водопотребление на хозяйственно-питьевые нужды населения</w:t>
      </w:r>
    </w:p>
    <w:tbl>
      <w:tblPr>
        <w:tblStyle w:val="aa"/>
        <w:tblW w:w="0" w:type="auto"/>
        <w:tblLook w:val="0000"/>
      </w:tblPr>
      <w:tblGrid>
        <w:gridCol w:w="5353"/>
        <w:gridCol w:w="4784"/>
      </w:tblGrid>
      <w:tr w:rsidR="00205047" w:rsidRPr="005644B5" w:rsidTr="00826E03">
        <w:tc>
          <w:tcPr>
            <w:tcW w:w="5353" w:type="dxa"/>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Степень благоустройства районов жилой застройки</w:t>
            </w:r>
          </w:p>
        </w:tc>
        <w:tc>
          <w:tcPr>
            <w:tcW w:w="4784" w:type="dxa"/>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Удельное хозяйственно-питьевое водопотребление в населенных пунктах на одного жителя среднесуточное (за год), л/сут.</w:t>
            </w:r>
          </w:p>
        </w:tc>
      </w:tr>
      <w:tr w:rsidR="00205047" w:rsidRPr="005644B5" w:rsidTr="00826E03">
        <w:tc>
          <w:tcPr>
            <w:tcW w:w="10137" w:type="dxa"/>
            <w:gridSpan w:val="2"/>
          </w:tcPr>
          <w:p w:rsidR="00205047" w:rsidRPr="005644B5" w:rsidRDefault="00205047" w:rsidP="00826E03">
            <w:pPr>
              <w:jc w:val="both"/>
              <w:rPr>
                <w:rFonts w:ascii="Times New Roman" w:hAnsi="Times New Roman" w:cs="Times New Roman"/>
                <w:sz w:val="20"/>
                <w:szCs w:val="20"/>
              </w:rPr>
            </w:pPr>
            <w:r w:rsidRPr="005644B5">
              <w:rPr>
                <w:rFonts w:ascii="Times New Roman" w:hAnsi="Times New Roman" w:cs="Times New Roman"/>
                <w:sz w:val="20"/>
                <w:szCs w:val="20"/>
              </w:rPr>
              <w:t>Застройка зданиями, оборудованными внутренним водопроводом и канализацией:</w:t>
            </w:r>
          </w:p>
        </w:tc>
      </w:tr>
      <w:tr w:rsidR="00205047" w:rsidRPr="005644B5" w:rsidTr="00826E03">
        <w:tc>
          <w:tcPr>
            <w:tcW w:w="5353" w:type="dxa"/>
          </w:tcPr>
          <w:p w:rsidR="00205047" w:rsidRPr="005644B5" w:rsidRDefault="00205047" w:rsidP="00826E03">
            <w:pPr>
              <w:pStyle w:val="a9"/>
              <w:spacing w:before="0" w:beforeAutospacing="0" w:after="0" w:afterAutospacing="0"/>
              <w:jc w:val="both"/>
              <w:rPr>
                <w:sz w:val="20"/>
                <w:szCs w:val="20"/>
              </w:rPr>
            </w:pPr>
            <w:r w:rsidRPr="005644B5">
              <w:rPr>
                <w:sz w:val="20"/>
                <w:szCs w:val="20"/>
              </w:rPr>
              <w:t>без ванн</w:t>
            </w:r>
          </w:p>
        </w:tc>
        <w:tc>
          <w:tcPr>
            <w:tcW w:w="4784" w:type="dxa"/>
          </w:tcPr>
          <w:p w:rsidR="00205047" w:rsidRPr="005644B5" w:rsidRDefault="00205047" w:rsidP="00826E03">
            <w:pPr>
              <w:pStyle w:val="a9"/>
              <w:spacing w:before="0" w:beforeAutospacing="0" w:after="0" w:afterAutospacing="0"/>
              <w:jc w:val="center"/>
              <w:rPr>
                <w:sz w:val="20"/>
                <w:szCs w:val="20"/>
              </w:rPr>
            </w:pPr>
            <w:r w:rsidRPr="005644B5">
              <w:rPr>
                <w:sz w:val="20"/>
                <w:szCs w:val="20"/>
              </w:rPr>
              <w:t>125 - 160</w:t>
            </w:r>
          </w:p>
        </w:tc>
      </w:tr>
      <w:tr w:rsidR="00205047" w:rsidRPr="005644B5" w:rsidTr="00826E03">
        <w:tc>
          <w:tcPr>
            <w:tcW w:w="5353" w:type="dxa"/>
          </w:tcPr>
          <w:p w:rsidR="00205047" w:rsidRPr="005644B5" w:rsidRDefault="00205047" w:rsidP="00826E03">
            <w:pPr>
              <w:pStyle w:val="a9"/>
              <w:spacing w:before="0" w:beforeAutospacing="0" w:after="0" w:afterAutospacing="0"/>
              <w:jc w:val="both"/>
              <w:rPr>
                <w:sz w:val="20"/>
                <w:szCs w:val="20"/>
              </w:rPr>
            </w:pPr>
            <w:r w:rsidRPr="005644B5">
              <w:rPr>
                <w:sz w:val="20"/>
                <w:szCs w:val="20"/>
              </w:rPr>
              <w:t>с ванными и местными водонагревателями</w:t>
            </w:r>
          </w:p>
        </w:tc>
        <w:tc>
          <w:tcPr>
            <w:tcW w:w="4784" w:type="dxa"/>
          </w:tcPr>
          <w:p w:rsidR="00205047" w:rsidRPr="005644B5" w:rsidRDefault="00205047" w:rsidP="00826E03">
            <w:pPr>
              <w:pStyle w:val="a9"/>
              <w:spacing w:before="0" w:beforeAutospacing="0" w:after="0" w:afterAutospacing="0"/>
              <w:jc w:val="center"/>
              <w:rPr>
                <w:sz w:val="20"/>
                <w:szCs w:val="20"/>
              </w:rPr>
            </w:pPr>
            <w:r w:rsidRPr="005644B5">
              <w:rPr>
                <w:sz w:val="20"/>
                <w:szCs w:val="20"/>
              </w:rPr>
              <w:t>160 - 230</w:t>
            </w:r>
          </w:p>
        </w:tc>
      </w:tr>
      <w:tr w:rsidR="00205047" w:rsidRPr="005644B5" w:rsidTr="00826E03">
        <w:tc>
          <w:tcPr>
            <w:tcW w:w="5353" w:type="dxa"/>
          </w:tcPr>
          <w:p w:rsidR="00205047" w:rsidRPr="005644B5" w:rsidRDefault="00205047" w:rsidP="00826E03">
            <w:pPr>
              <w:pStyle w:val="a9"/>
              <w:spacing w:before="0" w:beforeAutospacing="0" w:after="0" w:afterAutospacing="0"/>
              <w:jc w:val="both"/>
              <w:rPr>
                <w:sz w:val="20"/>
                <w:szCs w:val="20"/>
              </w:rPr>
            </w:pPr>
            <w:r w:rsidRPr="005644B5">
              <w:rPr>
                <w:sz w:val="20"/>
                <w:szCs w:val="20"/>
              </w:rPr>
              <w:t>с централизованным горячим водоснабжением</w:t>
            </w:r>
          </w:p>
        </w:tc>
        <w:tc>
          <w:tcPr>
            <w:tcW w:w="4784" w:type="dxa"/>
          </w:tcPr>
          <w:p w:rsidR="00205047" w:rsidRPr="005644B5" w:rsidRDefault="00205047" w:rsidP="00826E03">
            <w:pPr>
              <w:pStyle w:val="a9"/>
              <w:spacing w:before="0" w:beforeAutospacing="0" w:after="0" w:afterAutospacing="0"/>
              <w:jc w:val="center"/>
              <w:rPr>
                <w:sz w:val="20"/>
                <w:szCs w:val="20"/>
              </w:rPr>
            </w:pPr>
            <w:r w:rsidRPr="005644B5">
              <w:rPr>
                <w:sz w:val="20"/>
                <w:szCs w:val="20"/>
              </w:rPr>
              <w:t>230 - 350</w:t>
            </w:r>
          </w:p>
        </w:tc>
      </w:tr>
    </w:tbl>
    <w:p w:rsidR="00205047" w:rsidRPr="005644B5" w:rsidRDefault="00205047" w:rsidP="00205047">
      <w:pPr>
        <w:pStyle w:val="a9"/>
        <w:spacing w:before="0" w:beforeAutospacing="0" w:after="0" w:afterAutospacing="0"/>
        <w:ind w:firstLine="851"/>
        <w:jc w:val="both"/>
      </w:pPr>
    </w:p>
    <w:p w:rsidR="00205047" w:rsidRPr="005644B5" w:rsidRDefault="00205047" w:rsidP="00205047">
      <w:pPr>
        <w:pStyle w:val="a9"/>
        <w:spacing w:before="0" w:beforeAutospacing="0" w:after="0" w:afterAutospacing="0"/>
        <w:ind w:firstLine="851"/>
        <w:jc w:val="both"/>
        <w:rPr>
          <w:sz w:val="20"/>
        </w:rPr>
      </w:pPr>
      <w:r w:rsidRPr="005644B5">
        <w:rPr>
          <w:sz w:val="20"/>
        </w:rPr>
        <w:t>Примечания:</w:t>
      </w:r>
    </w:p>
    <w:p w:rsidR="00205047" w:rsidRPr="005644B5" w:rsidRDefault="00205047" w:rsidP="00205047">
      <w:pPr>
        <w:pStyle w:val="a9"/>
        <w:spacing w:before="0" w:beforeAutospacing="0" w:after="0" w:afterAutospacing="0"/>
        <w:ind w:firstLine="851"/>
        <w:jc w:val="both"/>
        <w:rPr>
          <w:sz w:val="20"/>
        </w:rPr>
      </w:pPr>
      <w:r w:rsidRPr="005644B5">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205047" w:rsidRPr="005644B5" w:rsidRDefault="00205047" w:rsidP="00205047">
      <w:pPr>
        <w:pStyle w:val="a9"/>
        <w:spacing w:before="0" w:beforeAutospacing="0" w:after="0" w:afterAutospacing="0"/>
        <w:ind w:firstLine="851"/>
        <w:jc w:val="both"/>
        <w:rPr>
          <w:sz w:val="20"/>
        </w:rPr>
      </w:pPr>
      <w:r w:rsidRPr="005644B5">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205047" w:rsidRPr="005644B5" w:rsidRDefault="00205047" w:rsidP="00205047">
      <w:pPr>
        <w:pStyle w:val="a9"/>
        <w:spacing w:before="0" w:beforeAutospacing="0" w:after="0" w:afterAutospacing="0"/>
        <w:ind w:firstLine="851"/>
        <w:jc w:val="both"/>
        <w:rPr>
          <w:sz w:val="20"/>
        </w:rPr>
      </w:pPr>
      <w:r w:rsidRPr="005644B5">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05047" w:rsidRPr="005644B5" w:rsidRDefault="00205047" w:rsidP="00205047">
      <w:pPr>
        <w:pStyle w:val="a9"/>
        <w:spacing w:before="0" w:beforeAutospacing="0" w:after="0" w:afterAutospacing="0"/>
        <w:ind w:firstLine="851"/>
        <w:jc w:val="both"/>
        <w:rPr>
          <w:sz w:val="20"/>
        </w:rPr>
      </w:pPr>
      <w:r w:rsidRPr="005644B5">
        <w:rPr>
          <w:sz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205047" w:rsidRPr="005644B5" w:rsidRDefault="00205047" w:rsidP="00205047">
      <w:pPr>
        <w:pStyle w:val="a9"/>
        <w:spacing w:before="0" w:beforeAutospacing="0" w:after="0" w:afterAutospacing="0"/>
        <w:ind w:firstLine="851"/>
        <w:jc w:val="both"/>
        <w:rPr>
          <w:sz w:val="20"/>
        </w:rPr>
      </w:pPr>
      <w:r w:rsidRPr="005644B5">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205047" w:rsidRPr="005644B5" w:rsidRDefault="00205047" w:rsidP="00205047">
      <w:pPr>
        <w:pStyle w:val="a9"/>
        <w:spacing w:before="0" w:beforeAutospacing="0" w:after="0" w:afterAutospacing="0"/>
        <w:jc w:val="both"/>
      </w:pPr>
    </w:p>
    <w:p w:rsidR="00AF505D" w:rsidRDefault="00AF505D" w:rsidP="008B75DD">
      <w:pPr>
        <w:pStyle w:val="a9"/>
        <w:spacing w:before="0" w:beforeAutospacing="0" w:after="0" w:afterAutospacing="0" w:line="276" w:lineRule="auto"/>
        <w:jc w:val="right"/>
      </w:pPr>
    </w:p>
    <w:p w:rsidR="00AF505D" w:rsidRDefault="00AF505D" w:rsidP="008B75DD">
      <w:pPr>
        <w:pStyle w:val="a9"/>
        <w:spacing w:before="0" w:beforeAutospacing="0" w:after="0" w:afterAutospacing="0" w:line="276" w:lineRule="auto"/>
        <w:jc w:val="right"/>
      </w:pPr>
    </w:p>
    <w:p w:rsidR="00AF505D" w:rsidRDefault="00AF505D" w:rsidP="008B75DD">
      <w:pPr>
        <w:pStyle w:val="a9"/>
        <w:spacing w:before="0" w:beforeAutospacing="0" w:after="0" w:afterAutospacing="0" w:line="276" w:lineRule="auto"/>
        <w:jc w:val="right"/>
      </w:pPr>
    </w:p>
    <w:p w:rsidR="00AF505D" w:rsidRDefault="00AF505D" w:rsidP="008B75DD">
      <w:pPr>
        <w:pStyle w:val="a9"/>
        <w:spacing w:before="0" w:beforeAutospacing="0" w:after="0" w:afterAutospacing="0" w:line="276" w:lineRule="auto"/>
        <w:jc w:val="right"/>
      </w:pPr>
    </w:p>
    <w:p w:rsidR="00AF505D" w:rsidRDefault="00AF505D" w:rsidP="008B75DD">
      <w:pPr>
        <w:pStyle w:val="a9"/>
        <w:spacing w:before="0" w:beforeAutospacing="0" w:after="0" w:afterAutospacing="0" w:line="276" w:lineRule="auto"/>
        <w:jc w:val="right"/>
      </w:pPr>
    </w:p>
    <w:p w:rsidR="00AF505D" w:rsidRDefault="00AF505D" w:rsidP="008B75DD">
      <w:pPr>
        <w:pStyle w:val="a9"/>
        <w:spacing w:before="0" w:beforeAutospacing="0" w:after="0" w:afterAutospacing="0" w:line="276" w:lineRule="auto"/>
        <w:jc w:val="right"/>
      </w:pPr>
    </w:p>
    <w:p w:rsidR="00AF505D" w:rsidRDefault="00AF505D" w:rsidP="008B75DD">
      <w:pPr>
        <w:pStyle w:val="a9"/>
        <w:spacing w:before="0" w:beforeAutospacing="0" w:after="0" w:afterAutospacing="0" w:line="276" w:lineRule="auto"/>
        <w:jc w:val="right"/>
      </w:pPr>
    </w:p>
    <w:p w:rsidR="00205047" w:rsidRPr="005644B5" w:rsidRDefault="00205047" w:rsidP="008B75DD">
      <w:pPr>
        <w:pStyle w:val="a9"/>
        <w:spacing w:before="0" w:beforeAutospacing="0" w:after="0" w:afterAutospacing="0" w:line="276" w:lineRule="auto"/>
        <w:jc w:val="right"/>
      </w:pPr>
      <w:r w:rsidRPr="005644B5">
        <w:lastRenderedPageBreak/>
        <w:t xml:space="preserve">Таблица </w:t>
      </w:r>
      <w:r w:rsidR="008F1279" w:rsidRPr="005644B5">
        <w:t>4</w:t>
      </w:r>
      <w:r w:rsidR="00AF505D">
        <w:t>6</w:t>
      </w:r>
    </w:p>
    <w:p w:rsidR="00205047" w:rsidRPr="005644B5" w:rsidRDefault="00205047" w:rsidP="008B75DD">
      <w:pPr>
        <w:pStyle w:val="a9"/>
        <w:spacing w:before="0" w:beforeAutospacing="0" w:after="0" w:afterAutospacing="0" w:line="276" w:lineRule="auto"/>
        <w:jc w:val="right"/>
      </w:pPr>
    </w:p>
    <w:p w:rsidR="00205047" w:rsidRPr="005644B5" w:rsidRDefault="00205047" w:rsidP="008B75DD">
      <w:pPr>
        <w:pStyle w:val="a9"/>
        <w:spacing w:before="0" w:beforeAutospacing="0" w:after="0" w:afterAutospacing="0" w:line="276" w:lineRule="auto"/>
        <w:jc w:val="center"/>
      </w:pPr>
      <w:r w:rsidRPr="005644B5">
        <w:t>II. Нормы расхода воды потребителями</w:t>
      </w:r>
    </w:p>
    <w:p w:rsidR="00205047" w:rsidRPr="005644B5" w:rsidRDefault="00205047" w:rsidP="00205047">
      <w:pPr>
        <w:pStyle w:val="a9"/>
        <w:spacing w:before="0" w:beforeAutospacing="0" w:after="0" w:afterAutospacing="0"/>
        <w:jc w:val="both"/>
      </w:pPr>
    </w:p>
    <w:tbl>
      <w:tblPr>
        <w:tblStyle w:val="aa"/>
        <w:tblW w:w="0" w:type="auto"/>
        <w:tblLook w:val="0000"/>
      </w:tblPr>
      <w:tblGrid>
        <w:gridCol w:w="4498"/>
        <w:gridCol w:w="2133"/>
        <w:gridCol w:w="1141"/>
        <w:gridCol w:w="2365"/>
      </w:tblGrid>
      <w:tr w:rsidR="00205047" w:rsidRPr="005644B5" w:rsidTr="00826E03">
        <w:tc>
          <w:tcPr>
            <w:tcW w:w="0" w:type="auto"/>
            <w:vMerge w:val="restart"/>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Водопотребители</w:t>
            </w:r>
          </w:p>
        </w:tc>
        <w:tc>
          <w:tcPr>
            <w:tcW w:w="0" w:type="auto"/>
            <w:vMerge w:val="restart"/>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Измеритель</w:t>
            </w:r>
          </w:p>
        </w:tc>
        <w:tc>
          <w:tcPr>
            <w:tcW w:w="0" w:type="auto"/>
            <w:gridSpan w:val="2"/>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Нормы расхода воды (в том числе горячей), л</w:t>
            </w:r>
          </w:p>
        </w:tc>
      </w:tr>
      <w:tr w:rsidR="00205047" w:rsidRPr="005644B5" w:rsidTr="00826E03">
        <w:tc>
          <w:tcPr>
            <w:tcW w:w="0" w:type="auto"/>
            <w:vMerge/>
            <w:vAlign w:val="center"/>
          </w:tcPr>
          <w:p w:rsidR="00205047" w:rsidRPr="005644B5" w:rsidRDefault="00205047" w:rsidP="00826E03">
            <w:pPr>
              <w:jc w:val="center"/>
              <w:rPr>
                <w:rFonts w:ascii="Times New Roman" w:hAnsi="Times New Roman" w:cs="Times New Roman"/>
                <w:b/>
                <w:sz w:val="20"/>
                <w:szCs w:val="20"/>
              </w:rPr>
            </w:pPr>
          </w:p>
        </w:tc>
        <w:tc>
          <w:tcPr>
            <w:tcW w:w="0" w:type="auto"/>
            <w:vMerge/>
            <w:vAlign w:val="center"/>
          </w:tcPr>
          <w:p w:rsidR="00205047" w:rsidRPr="005644B5" w:rsidRDefault="00205047" w:rsidP="00826E03">
            <w:pPr>
              <w:jc w:val="center"/>
              <w:rPr>
                <w:rFonts w:ascii="Times New Roman" w:hAnsi="Times New Roman" w:cs="Times New Roman"/>
                <w:b/>
                <w:sz w:val="20"/>
                <w:szCs w:val="20"/>
              </w:rPr>
            </w:pPr>
          </w:p>
        </w:tc>
        <w:tc>
          <w:tcPr>
            <w:tcW w:w="0" w:type="auto"/>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в средние сутки</w:t>
            </w:r>
          </w:p>
        </w:tc>
        <w:tc>
          <w:tcPr>
            <w:tcW w:w="0" w:type="auto"/>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в сутки наибольшего водопотребления</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3</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4</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Жилые дома квартирного типа:</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 водопроводом и канализацией без ванн</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95</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120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 газоснабжением</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120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150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150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180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 водопроводом, канализацией и ваннами с газовыми водонагревателями</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190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225</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 быстродействующими газовыми нагревателями и многоточечным водоразбором</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210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250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 xml:space="preserve">с ваннами длиной от 1500 до </w:t>
            </w:r>
            <w:smartTag w:uri="urn:schemas-microsoft-com:office:smarttags" w:element="metricconverter">
              <w:smartTagPr>
                <w:attr w:name="ProductID" w:val="1700 мм"/>
              </w:smartTagPr>
              <w:r w:rsidRPr="005644B5">
                <w:rPr>
                  <w:sz w:val="20"/>
                  <w:szCs w:val="20"/>
                </w:rPr>
                <w:t>1700 мм</w:t>
              </w:r>
            </w:smartTag>
            <w:r w:rsidRPr="005644B5">
              <w:rPr>
                <w:sz w:val="20"/>
                <w:szCs w:val="20"/>
              </w:rPr>
              <w:t>, оборудованными душами</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250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300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Гостиницы, пансионаты и мотели с общими ваннами и душами</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120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120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Гостиницы и пансионаты с душами во всех отдельных номерах</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230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230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Гостиницы с ваннами в отдельных номерах, % от общего числа номеров:</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до 25</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200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200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до 75</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250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250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до 100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300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300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Больницы: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 общими ваннами и душевыми</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койка</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115</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115</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инфекционные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койка</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240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240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Поликлиники и амбулатории</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больной в смену</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13</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15</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Детские ясли-сады: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 дневным пребыванием детей:</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со столовыми, работающими на полуфабрикатах</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ребенок</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21,5</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30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ребенок</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75</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105</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Прачечные:</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механизированные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smartTag w:uri="urn:schemas-microsoft-com:office:smarttags" w:element="metricconverter">
              <w:smartTagPr>
                <w:attr w:name="ProductID" w:val="1 кг"/>
              </w:smartTagPr>
              <w:r w:rsidRPr="005644B5">
                <w:rPr>
                  <w:sz w:val="20"/>
                  <w:szCs w:val="20"/>
                </w:rPr>
                <w:t>1 кг</w:t>
              </w:r>
            </w:smartTag>
            <w:r w:rsidRPr="005644B5">
              <w:rPr>
                <w:sz w:val="20"/>
                <w:szCs w:val="20"/>
              </w:rPr>
              <w:t xml:space="preserve"> сухого белья</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75</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75</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немеханизированные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smartTag w:uri="urn:schemas-microsoft-com:office:smarttags" w:element="metricconverter">
              <w:smartTagPr>
                <w:attr w:name="ProductID" w:val="1 кг"/>
              </w:smartTagPr>
              <w:r w:rsidRPr="005644B5">
                <w:rPr>
                  <w:sz w:val="20"/>
                  <w:szCs w:val="20"/>
                </w:rPr>
                <w:t>1 кг</w:t>
              </w:r>
            </w:smartTag>
            <w:r w:rsidRPr="005644B5">
              <w:rPr>
                <w:sz w:val="20"/>
                <w:szCs w:val="20"/>
              </w:rPr>
              <w:t xml:space="preserve"> сухого белья</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40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40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Административные здания</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работающий</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12</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16</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Аптеки:</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торговый зал и подсобные помещения</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работающий</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12</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16</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Предприятия общественного питания:</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для приготовления пищи:</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реализуемой в обеденном зале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условное блюдо</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12</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12</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продаваемой на дом</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условное блюдо</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выпускающие полуфабрикаты: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мясные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т</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6700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рыбные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т</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6400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овощные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т</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4400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кулинарные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т</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7700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Магазины: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продовольственные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работающий в смену (</w:t>
            </w:r>
            <w:smartTag w:uri="urn:schemas-microsoft-com:office:smarttags" w:element="metricconverter">
              <w:smartTagPr>
                <w:attr w:name="ProductID" w:val="20 м2"/>
              </w:smartTagPr>
              <w:r w:rsidRPr="005644B5">
                <w:rPr>
                  <w:sz w:val="20"/>
                  <w:szCs w:val="20"/>
                </w:rPr>
                <w:t>20 м</w:t>
              </w:r>
              <w:r w:rsidRPr="005644B5">
                <w:rPr>
                  <w:sz w:val="20"/>
                  <w:szCs w:val="20"/>
                  <w:vertAlign w:val="superscript"/>
                </w:rPr>
                <w:t>2</w:t>
              </w:r>
            </w:smartTag>
            <w:r w:rsidRPr="005644B5">
              <w:rPr>
                <w:sz w:val="20"/>
                <w:szCs w:val="20"/>
              </w:rPr>
              <w:t xml:space="preserve"> торгового зала)</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250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250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lastRenderedPageBreak/>
              <w:t>промтоварные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работающий в смену</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12</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16</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Парикмахерские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рабочее место в смену</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56</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60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Клубы</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место</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8,6</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Стадионы и спортзалы: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для зрителей</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место</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3</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3</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для физкультурников (с учетом приема душа)</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человек</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50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50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для спортсменов</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человек</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100</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100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Бани:</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для мытья в мыльной с тазами на скамьях и ополаскиванием в душе</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посетитель</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180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то же, с приемом оздоровительных процедур и</w:t>
            </w: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1 посетитель</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290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szCs w:val="20"/>
              </w:rPr>
            </w:pPr>
            <w:r w:rsidRPr="005644B5">
              <w:rPr>
                <w:sz w:val="20"/>
                <w:szCs w:val="20"/>
              </w:rPr>
              <w:t>ополаскиванием в душе:</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bl>
    <w:p w:rsidR="00205047" w:rsidRPr="005644B5" w:rsidRDefault="00205047" w:rsidP="00205047">
      <w:pPr>
        <w:pStyle w:val="a9"/>
        <w:spacing w:before="0" w:beforeAutospacing="0" w:after="0" w:afterAutospacing="0"/>
        <w:jc w:val="both"/>
      </w:pPr>
    </w:p>
    <w:p w:rsidR="00205047" w:rsidRPr="005644B5" w:rsidRDefault="00205047" w:rsidP="00205047">
      <w:pPr>
        <w:pStyle w:val="a9"/>
        <w:spacing w:before="0" w:beforeAutospacing="0" w:after="0" w:afterAutospacing="0"/>
        <w:ind w:firstLine="851"/>
        <w:jc w:val="both"/>
        <w:rPr>
          <w:sz w:val="20"/>
        </w:rPr>
      </w:pPr>
      <w:r w:rsidRPr="005644B5">
        <w:rPr>
          <w:sz w:val="20"/>
        </w:rPr>
        <w:t>Примечания:</w:t>
      </w:r>
    </w:p>
    <w:p w:rsidR="00205047" w:rsidRPr="005644B5" w:rsidRDefault="00205047" w:rsidP="00205047">
      <w:pPr>
        <w:pStyle w:val="a9"/>
        <w:spacing w:before="0" w:beforeAutospacing="0" w:after="0" w:afterAutospacing="0"/>
        <w:ind w:firstLine="851"/>
        <w:jc w:val="both"/>
        <w:rPr>
          <w:sz w:val="20"/>
        </w:rPr>
      </w:pPr>
      <w:r w:rsidRPr="005644B5">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205047" w:rsidRPr="005644B5" w:rsidRDefault="00205047" w:rsidP="00205047">
      <w:pPr>
        <w:pStyle w:val="a9"/>
        <w:spacing w:before="0" w:beforeAutospacing="0" w:after="0" w:afterAutospacing="0"/>
        <w:ind w:firstLine="851"/>
        <w:jc w:val="both"/>
        <w:rPr>
          <w:sz w:val="20"/>
        </w:rPr>
      </w:pPr>
      <w:r w:rsidRPr="005644B5">
        <w:rPr>
          <w:sz w:val="20"/>
        </w:rPr>
        <w:t>2. Нормы расхода воды в средние сутки приведены для выполнения технико-экономических сравнений вариантов.</w:t>
      </w:r>
    </w:p>
    <w:p w:rsidR="00205047" w:rsidRPr="005644B5" w:rsidRDefault="00205047" w:rsidP="00205047">
      <w:pPr>
        <w:pStyle w:val="a9"/>
        <w:spacing w:before="0" w:beforeAutospacing="0" w:after="0" w:afterAutospacing="0"/>
        <w:ind w:firstLine="851"/>
        <w:jc w:val="both"/>
        <w:rPr>
          <w:sz w:val="20"/>
        </w:rPr>
      </w:pPr>
      <w:r w:rsidRPr="005644B5">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205047" w:rsidRPr="005644B5" w:rsidRDefault="00205047" w:rsidP="00205047">
      <w:pPr>
        <w:pStyle w:val="a9"/>
        <w:spacing w:before="0" w:beforeAutospacing="0" w:after="0" w:afterAutospacing="0"/>
        <w:ind w:firstLine="851"/>
        <w:jc w:val="both"/>
        <w:rPr>
          <w:sz w:val="20"/>
        </w:rPr>
      </w:pPr>
      <w:r w:rsidRPr="005644B5">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205047" w:rsidRPr="005644B5" w:rsidRDefault="00205047" w:rsidP="00205047">
      <w:pPr>
        <w:pStyle w:val="Default"/>
        <w:ind w:firstLine="851"/>
        <w:jc w:val="both"/>
        <w:rPr>
          <w:rFonts w:ascii="Times New Roman" w:hAnsi="Times New Roman" w:cs="Times New Roman"/>
          <w:color w:val="auto"/>
        </w:rPr>
      </w:pP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.71</w:t>
      </w:r>
      <w:r w:rsidR="00205047" w:rsidRPr="005644B5">
        <w:rPr>
          <w:rFonts w:ascii="Times New Roman" w:hAnsi="Times New Roman" w:cs="Times New Roman"/>
          <w:color w:val="auto"/>
        </w:rPr>
        <w:t xml:space="preserve"> Нормативы потребления коммунальных услуг по водоснабжению</w:t>
      </w:r>
      <w:r w:rsidR="00D03E51" w:rsidRPr="005644B5">
        <w:rPr>
          <w:rFonts w:ascii="Times New Roman" w:hAnsi="Times New Roman" w:cs="Times New Roman"/>
          <w:color w:val="auto"/>
        </w:rPr>
        <w:t xml:space="preserve"> и водоотведению</w:t>
      </w:r>
      <w:r w:rsidR="00205047" w:rsidRPr="005644B5">
        <w:rPr>
          <w:rFonts w:ascii="Times New Roman" w:hAnsi="Times New Roman" w:cs="Times New Roman"/>
          <w:color w:val="auto"/>
        </w:rPr>
        <w:t xml:space="preserve"> в жилых помещениях населенных пунктов </w:t>
      </w:r>
      <w:r w:rsidR="00487C10">
        <w:rPr>
          <w:rFonts w:ascii="Times New Roman" w:hAnsi="Times New Roman" w:cs="Times New Roman"/>
          <w:color w:val="auto"/>
          <w:sz w:val="23"/>
          <w:szCs w:val="23"/>
        </w:rPr>
        <w:t>Рубежинского</w:t>
      </w:r>
      <w:r w:rsidR="000B2A38" w:rsidRPr="005644B5">
        <w:rPr>
          <w:rFonts w:ascii="Times New Roman" w:hAnsi="Times New Roman" w:cs="Times New Roman"/>
          <w:color w:val="auto"/>
          <w:sz w:val="23"/>
          <w:szCs w:val="23"/>
        </w:rPr>
        <w:t xml:space="preserve"> сельсовета Первомайского района</w:t>
      </w:r>
      <w:r w:rsidR="000B2A38" w:rsidRPr="005644B5">
        <w:rPr>
          <w:rFonts w:ascii="Times New Roman" w:hAnsi="Times New Roman" w:cs="Times New Roman"/>
          <w:color w:val="auto"/>
        </w:rPr>
        <w:t xml:space="preserve"> </w:t>
      </w:r>
      <w:r w:rsidR="00205047" w:rsidRPr="005644B5">
        <w:rPr>
          <w:rFonts w:ascii="Times New Roman" w:hAnsi="Times New Roman" w:cs="Times New Roman"/>
          <w:color w:val="auto"/>
        </w:rPr>
        <w:t xml:space="preserve">Оренбургской области приведены в таблице </w:t>
      </w:r>
      <w:r w:rsidR="008F1279" w:rsidRPr="005644B5">
        <w:rPr>
          <w:rFonts w:ascii="Times New Roman" w:hAnsi="Times New Roman" w:cs="Times New Roman"/>
          <w:color w:val="auto"/>
        </w:rPr>
        <w:t>4</w:t>
      </w:r>
      <w:r w:rsidR="00AF505D">
        <w:rPr>
          <w:rFonts w:ascii="Times New Roman" w:hAnsi="Times New Roman" w:cs="Times New Roman"/>
          <w:color w:val="auto"/>
        </w:rPr>
        <w:t>7</w:t>
      </w:r>
      <w:r w:rsidR="00205047" w:rsidRPr="005644B5">
        <w:rPr>
          <w:rFonts w:ascii="Times New Roman" w:hAnsi="Times New Roman" w:cs="Times New Roman"/>
          <w:color w:val="auto"/>
        </w:rPr>
        <w:t>.</w:t>
      </w:r>
    </w:p>
    <w:p w:rsidR="00205047" w:rsidRPr="005644B5" w:rsidRDefault="00205047" w:rsidP="008B75DD">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8F1279" w:rsidRPr="005644B5">
        <w:rPr>
          <w:rFonts w:ascii="Times New Roman" w:hAnsi="Times New Roman" w:cs="Times New Roman"/>
          <w:color w:val="auto"/>
        </w:rPr>
        <w:t>4</w:t>
      </w:r>
      <w:r w:rsidR="00AF505D">
        <w:rPr>
          <w:rFonts w:ascii="Times New Roman" w:hAnsi="Times New Roman" w:cs="Times New Roman"/>
          <w:color w:val="auto"/>
        </w:rPr>
        <w:t>7</w:t>
      </w:r>
    </w:p>
    <w:p w:rsidR="00205047" w:rsidRPr="005644B5" w:rsidRDefault="00205047" w:rsidP="008B75DD">
      <w:pPr>
        <w:pStyle w:val="Default"/>
        <w:spacing w:line="276" w:lineRule="auto"/>
        <w:ind w:firstLine="851"/>
        <w:jc w:val="both"/>
        <w:rPr>
          <w:rFonts w:ascii="Times New Roman" w:hAnsi="Times New Roman" w:cs="Times New Roman"/>
          <w:color w:val="auto"/>
        </w:rPr>
      </w:pPr>
    </w:p>
    <w:tbl>
      <w:tblPr>
        <w:tblStyle w:val="aa"/>
        <w:tblW w:w="0" w:type="auto"/>
        <w:tblLook w:val="04A0"/>
      </w:tblPr>
      <w:tblGrid>
        <w:gridCol w:w="4219"/>
        <w:gridCol w:w="5670"/>
      </w:tblGrid>
      <w:tr w:rsidR="001B08E3" w:rsidRPr="005644B5" w:rsidTr="00AF505D">
        <w:tc>
          <w:tcPr>
            <w:tcW w:w="4219" w:type="dxa"/>
            <w:vAlign w:val="center"/>
          </w:tcPr>
          <w:p w:rsidR="001B08E3" w:rsidRPr="005644B5" w:rsidRDefault="001B08E3" w:rsidP="00826E03">
            <w:pPr>
              <w:pStyle w:val="Default"/>
              <w:jc w:val="center"/>
              <w:rPr>
                <w:rFonts w:ascii="Times New Roman" w:hAnsi="Times New Roman" w:cs="Times New Roman"/>
                <w:b/>
                <w:color w:val="auto"/>
                <w:sz w:val="20"/>
              </w:rPr>
            </w:pPr>
            <w:r w:rsidRPr="005644B5">
              <w:rPr>
                <w:rFonts w:ascii="Times New Roman" w:hAnsi="Times New Roman" w:cs="Times New Roman"/>
                <w:b/>
                <w:color w:val="auto"/>
                <w:sz w:val="20"/>
              </w:rPr>
              <w:t>Описание степени благоустройства</w:t>
            </w:r>
          </w:p>
        </w:tc>
        <w:tc>
          <w:tcPr>
            <w:tcW w:w="5670" w:type="dxa"/>
            <w:vAlign w:val="center"/>
          </w:tcPr>
          <w:p w:rsidR="001B08E3" w:rsidRPr="005644B5" w:rsidRDefault="001B08E3" w:rsidP="00826E03">
            <w:pPr>
              <w:pStyle w:val="Default"/>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5644B5">
              <w:rPr>
                <w:rFonts w:ascii="Times New Roman" w:hAnsi="Times New Roman" w:cs="Times New Roman"/>
                <w:b/>
                <w:color w:val="auto"/>
                <w:sz w:val="20"/>
                <w:vertAlign w:val="superscript"/>
              </w:rPr>
              <w:t>3</w:t>
            </w:r>
            <w:r w:rsidRPr="005644B5">
              <w:rPr>
                <w:rFonts w:ascii="Times New Roman" w:hAnsi="Times New Roman" w:cs="Times New Roman"/>
                <w:b/>
                <w:color w:val="auto"/>
                <w:sz w:val="20"/>
              </w:rPr>
              <w:t xml:space="preserve"> в месяц на 1 человека)</w:t>
            </w:r>
          </w:p>
        </w:tc>
      </w:tr>
      <w:tr w:rsidR="001B08E3" w:rsidRPr="005644B5" w:rsidTr="00AF505D">
        <w:tc>
          <w:tcPr>
            <w:tcW w:w="4219" w:type="dxa"/>
          </w:tcPr>
          <w:p w:rsidR="001B08E3" w:rsidRPr="005644B5" w:rsidRDefault="001B08E3" w:rsidP="005D7EE3">
            <w:pPr>
              <w:pStyle w:val="Default"/>
              <w:jc w:val="both"/>
              <w:rPr>
                <w:rFonts w:ascii="Times New Roman" w:hAnsi="Times New Roman" w:cs="Times New Roman"/>
                <w:color w:val="auto"/>
                <w:sz w:val="20"/>
              </w:rPr>
            </w:pPr>
            <w:r w:rsidRPr="005644B5">
              <w:rPr>
                <w:rFonts w:ascii="Times New Roman" w:hAnsi="Times New Roman" w:cs="Times New Roman"/>
                <w:color w:val="auto"/>
                <w:sz w:val="20"/>
              </w:rPr>
              <w:t>Жилые дома с водопроводом, без канализации</w:t>
            </w:r>
          </w:p>
        </w:tc>
        <w:tc>
          <w:tcPr>
            <w:tcW w:w="5670" w:type="dxa"/>
            <w:vAlign w:val="center"/>
          </w:tcPr>
          <w:p w:rsidR="001B08E3" w:rsidRPr="005644B5" w:rsidRDefault="001B08E3" w:rsidP="005D7EE3">
            <w:pPr>
              <w:pStyle w:val="Default"/>
              <w:jc w:val="center"/>
              <w:rPr>
                <w:rFonts w:ascii="Times New Roman" w:hAnsi="Times New Roman" w:cs="Times New Roman"/>
                <w:color w:val="auto"/>
                <w:sz w:val="20"/>
              </w:rPr>
            </w:pPr>
            <w:r w:rsidRPr="005644B5">
              <w:rPr>
                <w:rFonts w:ascii="Times New Roman" w:hAnsi="Times New Roman" w:cs="Times New Roman"/>
                <w:color w:val="auto"/>
                <w:sz w:val="20"/>
              </w:rPr>
              <w:t>1,22</w:t>
            </w:r>
          </w:p>
        </w:tc>
      </w:tr>
      <w:tr w:rsidR="001B08E3" w:rsidRPr="005644B5" w:rsidTr="00AF505D">
        <w:tc>
          <w:tcPr>
            <w:tcW w:w="4219" w:type="dxa"/>
          </w:tcPr>
          <w:p w:rsidR="001B08E3" w:rsidRPr="005644B5" w:rsidRDefault="001B08E3" w:rsidP="00826E03">
            <w:pPr>
              <w:pStyle w:val="Default"/>
              <w:jc w:val="both"/>
              <w:rPr>
                <w:rFonts w:ascii="Times New Roman" w:hAnsi="Times New Roman" w:cs="Times New Roman"/>
                <w:color w:val="auto"/>
                <w:sz w:val="20"/>
              </w:rPr>
            </w:pPr>
            <w:r w:rsidRPr="005644B5">
              <w:rPr>
                <w:rFonts w:ascii="Times New Roman" w:hAnsi="Times New Roman" w:cs="Times New Roman"/>
                <w:color w:val="auto"/>
                <w:sz w:val="20"/>
              </w:rPr>
              <w:t>Жилые дома с водопроводом, выгребными ямами, без ванн</w:t>
            </w:r>
          </w:p>
        </w:tc>
        <w:tc>
          <w:tcPr>
            <w:tcW w:w="5670" w:type="dxa"/>
            <w:vAlign w:val="center"/>
          </w:tcPr>
          <w:p w:rsidR="001B08E3" w:rsidRPr="005644B5" w:rsidRDefault="001B08E3" w:rsidP="00826E03">
            <w:pPr>
              <w:pStyle w:val="Default"/>
              <w:jc w:val="center"/>
              <w:rPr>
                <w:rFonts w:ascii="Times New Roman" w:hAnsi="Times New Roman" w:cs="Times New Roman"/>
                <w:color w:val="auto"/>
                <w:sz w:val="20"/>
              </w:rPr>
            </w:pPr>
            <w:r w:rsidRPr="005644B5">
              <w:rPr>
                <w:rFonts w:ascii="Times New Roman" w:hAnsi="Times New Roman" w:cs="Times New Roman"/>
                <w:color w:val="auto"/>
                <w:sz w:val="20"/>
              </w:rPr>
              <w:t>2,43</w:t>
            </w:r>
          </w:p>
        </w:tc>
      </w:tr>
      <w:tr w:rsidR="001B08E3" w:rsidRPr="005644B5" w:rsidTr="00AF505D">
        <w:trPr>
          <w:trHeight w:val="397"/>
        </w:trPr>
        <w:tc>
          <w:tcPr>
            <w:tcW w:w="4219" w:type="dxa"/>
          </w:tcPr>
          <w:p w:rsidR="001B08E3" w:rsidRPr="005644B5" w:rsidRDefault="001B08E3" w:rsidP="005D7EE3">
            <w:pPr>
              <w:pStyle w:val="Default"/>
              <w:jc w:val="both"/>
              <w:rPr>
                <w:rFonts w:ascii="Times New Roman" w:hAnsi="Times New Roman" w:cs="Times New Roman"/>
                <w:color w:val="auto"/>
                <w:sz w:val="20"/>
              </w:rPr>
            </w:pPr>
            <w:r w:rsidRPr="005644B5">
              <w:rPr>
                <w:rFonts w:ascii="Times New Roman" w:hAnsi="Times New Roman" w:cs="Times New Roman"/>
                <w:color w:val="auto"/>
                <w:sz w:val="20"/>
              </w:rPr>
              <w:t>Потребление воды из уличной водоразборной колонки</w:t>
            </w:r>
          </w:p>
        </w:tc>
        <w:tc>
          <w:tcPr>
            <w:tcW w:w="5670" w:type="dxa"/>
            <w:vAlign w:val="center"/>
          </w:tcPr>
          <w:p w:rsidR="001B08E3" w:rsidRPr="005644B5" w:rsidRDefault="001B08E3" w:rsidP="005D7EE3">
            <w:pPr>
              <w:pStyle w:val="Default"/>
              <w:jc w:val="center"/>
              <w:rPr>
                <w:rFonts w:ascii="Times New Roman" w:hAnsi="Times New Roman" w:cs="Times New Roman"/>
                <w:color w:val="auto"/>
                <w:sz w:val="20"/>
              </w:rPr>
            </w:pPr>
            <w:r w:rsidRPr="005644B5">
              <w:rPr>
                <w:rFonts w:ascii="Times New Roman" w:hAnsi="Times New Roman" w:cs="Times New Roman"/>
                <w:color w:val="auto"/>
                <w:sz w:val="20"/>
              </w:rPr>
              <w:t>0,91</w:t>
            </w:r>
          </w:p>
        </w:tc>
      </w:tr>
      <w:tr w:rsidR="001B08E3" w:rsidRPr="005644B5" w:rsidTr="00AF505D">
        <w:trPr>
          <w:trHeight w:val="184"/>
        </w:trPr>
        <w:tc>
          <w:tcPr>
            <w:tcW w:w="4219" w:type="dxa"/>
            <w:tcBorders>
              <w:bottom w:val="single" w:sz="4" w:space="0" w:color="auto"/>
            </w:tcBorders>
          </w:tcPr>
          <w:p w:rsidR="001B08E3" w:rsidRPr="005644B5" w:rsidRDefault="001B08E3" w:rsidP="005D7EE3">
            <w:pPr>
              <w:pStyle w:val="Default"/>
              <w:jc w:val="both"/>
              <w:rPr>
                <w:rFonts w:ascii="Times New Roman" w:hAnsi="Times New Roman" w:cs="Times New Roman"/>
                <w:color w:val="auto"/>
                <w:sz w:val="20"/>
              </w:rPr>
            </w:pPr>
            <w:r w:rsidRPr="005644B5">
              <w:rPr>
                <w:rFonts w:ascii="Times New Roman" w:hAnsi="Times New Roman" w:cs="Times New Roman"/>
                <w:color w:val="auto"/>
                <w:sz w:val="20"/>
              </w:rPr>
              <w:t>Многоквартирные и жилые дома с водопроводом, выгребными ямами, ваннами и газовыми водонагревателями</w:t>
            </w:r>
          </w:p>
        </w:tc>
        <w:tc>
          <w:tcPr>
            <w:tcW w:w="5670" w:type="dxa"/>
            <w:tcBorders>
              <w:bottom w:val="single" w:sz="4" w:space="0" w:color="auto"/>
            </w:tcBorders>
            <w:vAlign w:val="center"/>
          </w:tcPr>
          <w:p w:rsidR="001B08E3" w:rsidRPr="005644B5" w:rsidRDefault="001B08E3" w:rsidP="000F747A">
            <w:pPr>
              <w:pStyle w:val="Default"/>
              <w:jc w:val="center"/>
              <w:rPr>
                <w:rFonts w:ascii="Times New Roman" w:hAnsi="Times New Roman" w:cs="Times New Roman"/>
                <w:color w:val="auto"/>
                <w:sz w:val="20"/>
              </w:rPr>
            </w:pPr>
            <w:r w:rsidRPr="005644B5">
              <w:rPr>
                <w:rFonts w:ascii="Times New Roman" w:hAnsi="Times New Roman" w:cs="Times New Roman"/>
                <w:color w:val="auto"/>
                <w:sz w:val="20"/>
              </w:rPr>
              <w:t>3,65</w:t>
            </w:r>
          </w:p>
        </w:tc>
      </w:tr>
    </w:tbl>
    <w:p w:rsidR="00205047" w:rsidRPr="005644B5" w:rsidRDefault="00205047" w:rsidP="00205047">
      <w:pPr>
        <w:pStyle w:val="Default"/>
        <w:ind w:firstLine="851"/>
        <w:jc w:val="both"/>
        <w:rPr>
          <w:rFonts w:ascii="Times New Roman" w:hAnsi="Times New Roman" w:cs="Times New Roman"/>
          <w:color w:val="auto"/>
        </w:rPr>
      </w:pP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.72</w:t>
      </w:r>
      <w:r w:rsidR="00205047" w:rsidRPr="005644B5">
        <w:rPr>
          <w:rFonts w:ascii="Times New Roman" w:hAnsi="Times New Roman" w:cs="Times New Roman"/>
          <w:color w:val="auto"/>
        </w:rPr>
        <w:t xml:space="preserve">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.73</w:t>
      </w:r>
      <w:r w:rsidR="00205047" w:rsidRPr="005644B5">
        <w:rPr>
          <w:rFonts w:ascii="Times New Roman" w:hAnsi="Times New Roman" w:cs="Times New Roman"/>
          <w:color w:val="auto"/>
        </w:rPr>
        <w:t xml:space="preserve"> Для производственного водоснабжения промышленных предприятий следует рассматривать возможность использования очищенных сточных вод.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sidR="00AF505D">
        <w:rPr>
          <w:rFonts w:ascii="Times New Roman" w:hAnsi="Times New Roman" w:cs="Times New Roman"/>
          <w:color w:val="auto"/>
        </w:rPr>
        <w:t>7</w:t>
      </w:r>
      <w:r w:rsidR="00AE1ACD" w:rsidRPr="005644B5">
        <w:rPr>
          <w:rFonts w:ascii="Times New Roman" w:hAnsi="Times New Roman" w:cs="Times New Roman"/>
          <w:color w:val="auto"/>
        </w:rPr>
        <w:t>.74</w:t>
      </w:r>
      <w:r w:rsidR="00205047" w:rsidRPr="005644B5">
        <w:rPr>
          <w:rFonts w:ascii="Times New Roman" w:hAnsi="Times New Roman" w:cs="Times New Roman"/>
          <w:color w:val="auto"/>
        </w:rPr>
        <w:t xml:space="preserve">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.75</w:t>
      </w:r>
      <w:r w:rsidR="00205047" w:rsidRPr="005644B5">
        <w:rPr>
          <w:rFonts w:ascii="Times New Roman" w:hAnsi="Times New Roman" w:cs="Times New Roman"/>
          <w:color w:val="auto"/>
        </w:rPr>
        <w:t xml:space="preserve"> Выбор схем и систем водоснабжения населенных пунктов </w:t>
      </w:r>
      <w:r w:rsidR="00487C10">
        <w:rPr>
          <w:rFonts w:ascii="Times New Roman" w:hAnsi="Times New Roman" w:cs="Times New Roman"/>
          <w:color w:val="auto"/>
        </w:rPr>
        <w:t>Рубежинского</w:t>
      </w:r>
      <w:r w:rsidR="00391D9C" w:rsidRPr="005644B5">
        <w:rPr>
          <w:rFonts w:ascii="Times New Roman" w:hAnsi="Times New Roman" w:cs="Times New Roman"/>
          <w:color w:val="auto"/>
        </w:rPr>
        <w:t xml:space="preserve"> сельсовета Первомайского района</w:t>
      </w:r>
      <w:r w:rsidR="00205047" w:rsidRPr="005644B5">
        <w:rPr>
          <w:rFonts w:ascii="Times New Roman" w:hAnsi="Times New Roman" w:cs="Times New Roman"/>
          <w:color w:val="auto"/>
        </w:rPr>
        <w:t xml:space="preserve"> Оренбургской области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хозяйственно-питьевое водопотребление на предприятиях;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тушение пожаров;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собственные нужды станций водоподготовки, промывку водопроводных и канализационных сетей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обосновании допускается устройство самостоятельного водопровода для поливки приусадебных участков.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Локальные системы, обеспечивающие технологические требования объектов, должны проектироваться совместно с объектами.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Системы оборотного водоснабжения следует проектировать в соответствии с требованиями СНиП 2.04.02-84*.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.76</w:t>
      </w:r>
      <w:r w:rsidR="00205047" w:rsidRPr="005644B5">
        <w:rPr>
          <w:rFonts w:ascii="Times New Roman" w:hAnsi="Times New Roman" w:cs="Times New Roman"/>
          <w:color w:val="auto"/>
        </w:rPr>
        <w:t xml:space="preserve"> В населенных пунктах, входящих в состав </w:t>
      </w:r>
      <w:r w:rsidR="00487C10">
        <w:rPr>
          <w:rFonts w:ascii="Times New Roman" w:hAnsi="Times New Roman" w:cs="Times New Roman"/>
          <w:color w:val="auto"/>
        </w:rPr>
        <w:t>Рубежинского</w:t>
      </w:r>
      <w:r w:rsidR="00391D9C" w:rsidRPr="005644B5">
        <w:rPr>
          <w:rFonts w:ascii="Times New Roman" w:hAnsi="Times New Roman" w:cs="Times New Roman"/>
          <w:color w:val="auto"/>
        </w:rPr>
        <w:t xml:space="preserve"> сельсовета Первомайского района </w:t>
      </w:r>
      <w:r w:rsidR="00205047" w:rsidRPr="005644B5">
        <w:rPr>
          <w:rFonts w:ascii="Times New Roman" w:hAnsi="Times New Roman" w:cs="Times New Roman"/>
          <w:color w:val="auto"/>
        </w:rPr>
        <w:t xml:space="preserve">Оренбургской области, следует: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.77</w:t>
      </w:r>
      <w:r w:rsidR="00205047" w:rsidRPr="005644B5">
        <w:rPr>
          <w:rFonts w:ascii="Times New Roman" w:hAnsi="Times New Roman" w:cs="Times New Roman"/>
          <w:color w:val="auto"/>
        </w:rPr>
        <w:t xml:space="preserve">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.78</w:t>
      </w:r>
      <w:r w:rsidR="00205047" w:rsidRPr="005644B5">
        <w:rPr>
          <w:rFonts w:ascii="Times New Roman" w:hAnsi="Times New Roman" w:cs="Times New Roman"/>
          <w:color w:val="auto"/>
        </w:rPr>
        <w:t xml:space="preserve">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Водозаборные сооружения следует проектировать с учетом перспективного развития водопотребления.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sidR="00AF505D">
        <w:rPr>
          <w:rFonts w:ascii="Times New Roman" w:hAnsi="Times New Roman" w:cs="Times New Roman"/>
          <w:color w:val="auto"/>
        </w:rPr>
        <w:t>7</w:t>
      </w:r>
      <w:r w:rsidR="00AE1ACD" w:rsidRPr="005644B5">
        <w:rPr>
          <w:rFonts w:ascii="Times New Roman" w:hAnsi="Times New Roman" w:cs="Times New Roman"/>
          <w:color w:val="auto"/>
        </w:rPr>
        <w:t>.79</w:t>
      </w:r>
      <w:r w:rsidR="00205047" w:rsidRPr="005644B5">
        <w:rPr>
          <w:rFonts w:ascii="Times New Roman" w:hAnsi="Times New Roman" w:cs="Times New Roman"/>
          <w:color w:val="auto"/>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.80</w:t>
      </w:r>
      <w:r w:rsidR="00205047" w:rsidRPr="005644B5">
        <w:rPr>
          <w:rFonts w:ascii="Times New Roman" w:hAnsi="Times New Roman" w:cs="Times New Roman"/>
          <w:color w:val="auto"/>
        </w:rPr>
        <w:t xml:space="preserve"> Сооружения для забора поверхностных вод следует проектировать в соответствии с требованиями СНиП 2.04.02-84*, они должны: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.81</w:t>
      </w:r>
      <w:r w:rsidR="00205047" w:rsidRPr="005644B5">
        <w:rPr>
          <w:rFonts w:ascii="Times New Roman" w:hAnsi="Times New Roman" w:cs="Times New Roman"/>
          <w:color w:val="auto"/>
        </w:rPr>
        <w:t xml:space="preserve">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.82</w:t>
      </w:r>
      <w:r w:rsidR="00205047" w:rsidRPr="005644B5">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.83</w:t>
      </w:r>
      <w:r w:rsidR="00205047" w:rsidRPr="005644B5">
        <w:rPr>
          <w:rFonts w:ascii="Times New Roman" w:hAnsi="Times New Roman" w:cs="Times New Roman"/>
          <w:color w:val="auto"/>
        </w:rPr>
        <w:t xml:space="preserve">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.84</w:t>
      </w:r>
      <w:r w:rsidR="00205047" w:rsidRPr="005644B5">
        <w:rPr>
          <w:rFonts w:ascii="Times New Roman" w:hAnsi="Times New Roman" w:cs="Times New Roman"/>
          <w:color w:val="auto"/>
        </w:rPr>
        <w:t xml:space="preserve">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.85</w:t>
      </w:r>
      <w:r w:rsidR="00205047" w:rsidRPr="005644B5">
        <w:rPr>
          <w:rFonts w:ascii="Times New Roman" w:hAnsi="Times New Roman" w:cs="Times New Roman"/>
          <w:color w:val="auto"/>
        </w:rPr>
        <w:t xml:space="preserve"> Количество линий водоводов следует принимать с учетом категории системы водоснабжения и очередности строительства.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.86</w:t>
      </w:r>
      <w:r w:rsidR="00205047" w:rsidRPr="005644B5">
        <w:rPr>
          <w:rFonts w:ascii="Times New Roman" w:hAnsi="Times New Roman" w:cs="Times New Roman"/>
          <w:color w:val="auto"/>
        </w:rPr>
        <w:t xml:space="preserve"> Водопроводные сети проектируются кольцевыми. Тупиковые линии водопроводов допускается применять: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для подачи воды на производственные нужды – при допустимости перерыва в водоснабжении на время ликвидации аварии;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хозяйственно-питьевые нужды – при диаметре труб не свыше 100 мм;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Кольцевание наружных водопроводных сетей внутренними водопроводными сетями зданий и сооружений не допускается.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i/>
          <w:iCs/>
          <w:color w:val="auto"/>
        </w:rPr>
        <w:t>Примечание</w:t>
      </w:r>
      <w:r w:rsidRPr="005644B5">
        <w:rPr>
          <w:rFonts w:ascii="Times New Roman" w:hAnsi="Times New Roman" w:cs="Times New Roman"/>
          <w:color w:val="auto"/>
        </w:rPr>
        <w:t xml:space="preserve">. В населенных пунктах, входящих в состав </w:t>
      </w:r>
      <w:r w:rsidR="00487C10">
        <w:rPr>
          <w:rFonts w:ascii="Times New Roman" w:hAnsi="Times New Roman" w:cs="Times New Roman"/>
          <w:color w:val="auto"/>
        </w:rPr>
        <w:t>Рубежинского</w:t>
      </w:r>
      <w:r w:rsidR="00AA1280" w:rsidRPr="005644B5">
        <w:rPr>
          <w:rFonts w:ascii="Times New Roman" w:hAnsi="Times New Roman" w:cs="Times New Roman"/>
          <w:color w:val="auto"/>
        </w:rPr>
        <w:t xml:space="preserve"> сельсовета Первомайского района </w:t>
      </w:r>
      <w:r w:rsidRPr="005644B5">
        <w:rPr>
          <w:rFonts w:ascii="Times New Roman" w:hAnsi="Times New Roman" w:cs="Times New Roman"/>
          <w:color w:val="auto"/>
        </w:rPr>
        <w:t xml:space="preserve">Оренбургской области,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.87</w:t>
      </w:r>
      <w:r w:rsidR="00205047" w:rsidRPr="005644B5">
        <w:rPr>
          <w:rFonts w:ascii="Times New Roman" w:hAnsi="Times New Roman" w:cs="Times New Roman"/>
          <w:color w:val="auto"/>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 xml:space="preserve">.88 </w:t>
      </w:r>
      <w:r w:rsidR="00205047" w:rsidRPr="005644B5">
        <w:rPr>
          <w:rFonts w:ascii="Times New Roman" w:hAnsi="Times New Roman" w:cs="Times New Roman"/>
          <w:color w:val="auto"/>
        </w:rPr>
        <w:t xml:space="preserve">Соединение сетей хозяйственно-питьевых водопроводов с сетями водопроводов, подающих воду непитьевого качества, не допускается.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.89</w:t>
      </w:r>
      <w:r w:rsidR="00205047" w:rsidRPr="005644B5">
        <w:rPr>
          <w:rFonts w:ascii="Times New Roman" w:hAnsi="Times New Roman" w:cs="Times New Roman"/>
          <w:color w:val="auto"/>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w:t>
      </w:r>
      <w:r w:rsidR="008F1279" w:rsidRPr="005644B5">
        <w:rPr>
          <w:rFonts w:ascii="Times New Roman" w:hAnsi="Times New Roman" w:cs="Times New Roman"/>
          <w:color w:val="auto"/>
        </w:rPr>
        <w:t>4</w:t>
      </w:r>
      <w:r w:rsidR="00AF505D">
        <w:rPr>
          <w:rFonts w:ascii="Times New Roman" w:hAnsi="Times New Roman" w:cs="Times New Roman"/>
          <w:color w:val="auto"/>
        </w:rPr>
        <w:t>8</w:t>
      </w:r>
      <w:r w:rsidRPr="005644B5">
        <w:rPr>
          <w:rFonts w:ascii="Times New Roman" w:hAnsi="Times New Roman" w:cs="Times New Roman"/>
          <w:color w:val="auto"/>
        </w:rPr>
        <w:t xml:space="preserve">.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СанПиН 2.1.4.1110-02. </w:t>
      </w:r>
    </w:p>
    <w:p w:rsidR="00205047" w:rsidRPr="005644B5" w:rsidRDefault="00205047" w:rsidP="008B75DD">
      <w:pPr>
        <w:pStyle w:val="Default"/>
        <w:tabs>
          <w:tab w:val="left" w:pos="3000"/>
        </w:tabs>
        <w:spacing w:line="276" w:lineRule="auto"/>
        <w:ind w:firstLine="851"/>
        <w:jc w:val="both"/>
        <w:rPr>
          <w:rFonts w:ascii="Times New Roman" w:hAnsi="Times New Roman" w:cs="Times New Roman"/>
          <w:color w:val="auto"/>
        </w:rPr>
      </w:pPr>
    </w:p>
    <w:p w:rsidR="00AF505D" w:rsidRDefault="00AF505D" w:rsidP="008B75DD">
      <w:pPr>
        <w:pStyle w:val="Default"/>
        <w:tabs>
          <w:tab w:val="left" w:pos="3000"/>
        </w:tabs>
        <w:spacing w:line="276" w:lineRule="auto"/>
        <w:ind w:firstLine="851"/>
        <w:jc w:val="right"/>
        <w:rPr>
          <w:rFonts w:ascii="Times New Roman" w:hAnsi="Times New Roman" w:cs="Times New Roman"/>
          <w:color w:val="auto"/>
        </w:rPr>
      </w:pPr>
    </w:p>
    <w:p w:rsidR="00AF505D" w:rsidRDefault="00AF505D" w:rsidP="008B75DD">
      <w:pPr>
        <w:pStyle w:val="Default"/>
        <w:tabs>
          <w:tab w:val="left" w:pos="3000"/>
        </w:tabs>
        <w:spacing w:line="276" w:lineRule="auto"/>
        <w:ind w:firstLine="851"/>
        <w:jc w:val="right"/>
        <w:rPr>
          <w:rFonts w:ascii="Times New Roman" w:hAnsi="Times New Roman" w:cs="Times New Roman"/>
          <w:color w:val="auto"/>
        </w:rPr>
      </w:pPr>
    </w:p>
    <w:p w:rsidR="00205047" w:rsidRPr="005644B5" w:rsidRDefault="00205047" w:rsidP="008B75DD">
      <w:pPr>
        <w:pStyle w:val="Default"/>
        <w:tabs>
          <w:tab w:val="left" w:pos="30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lastRenderedPageBreak/>
        <w:t xml:space="preserve">Таблица </w:t>
      </w:r>
      <w:r w:rsidR="008F1279" w:rsidRPr="005644B5">
        <w:rPr>
          <w:rFonts w:ascii="Times New Roman" w:hAnsi="Times New Roman" w:cs="Times New Roman"/>
          <w:color w:val="auto"/>
        </w:rPr>
        <w:t>4</w:t>
      </w:r>
      <w:r w:rsidR="00AF505D">
        <w:rPr>
          <w:rFonts w:ascii="Times New Roman" w:hAnsi="Times New Roman" w:cs="Times New Roman"/>
          <w:color w:val="auto"/>
        </w:rPr>
        <w:t>8</w:t>
      </w:r>
    </w:p>
    <w:p w:rsidR="00205047" w:rsidRPr="005644B5" w:rsidRDefault="00205047" w:rsidP="008B75DD">
      <w:pPr>
        <w:pStyle w:val="a9"/>
        <w:spacing w:before="0" w:beforeAutospacing="0" w:after="0" w:afterAutospacing="0" w:line="276" w:lineRule="auto"/>
        <w:jc w:val="center"/>
      </w:pPr>
      <w:r w:rsidRPr="005644B5">
        <w:t>Зоны санитарной охраны источников водоснабжения и водопроводов питьевого назначения</w:t>
      </w:r>
    </w:p>
    <w:p w:rsidR="00205047" w:rsidRPr="005644B5" w:rsidRDefault="00205047" w:rsidP="00205047">
      <w:pPr>
        <w:pStyle w:val="a9"/>
        <w:spacing w:before="0" w:beforeAutospacing="0" w:after="0" w:afterAutospacing="0"/>
        <w:jc w:val="center"/>
      </w:pPr>
    </w:p>
    <w:tbl>
      <w:tblPr>
        <w:tblStyle w:val="aa"/>
        <w:tblW w:w="0" w:type="auto"/>
        <w:tblLook w:val="0000"/>
      </w:tblPr>
      <w:tblGrid>
        <w:gridCol w:w="3167"/>
        <w:gridCol w:w="1865"/>
        <w:gridCol w:w="1880"/>
        <w:gridCol w:w="3225"/>
      </w:tblGrid>
      <w:tr w:rsidR="00205047" w:rsidRPr="005644B5" w:rsidTr="00826E03">
        <w:tc>
          <w:tcPr>
            <w:tcW w:w="3167" w:type="dxa"/>
            <w:vMerge w:val="restart"/>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Наименование источника водоснабжения</w:t>
            </w:r>
          </w:p>
        </w:tc>
        <w:tc>
          <w:tcPr>
            <w:tcW w:w="6970" w:type="dxa"/>
            <w:gridSpan w:val="3"/>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Границы зон санитарной охраны от источника водоснабжения</w:t>
            </w:r>
          </w:p>
        </w:tc>
      </w:tr>
      <w:tr w:rsidR="00205047" w:rsidRPr="005644B5" w:rsidTr="00826E03">
        <w:tc>
          <w:tcPr>
            <w:tcW w:w="3167" w:type="dxa"/>
            <w:vMerge/>
            <w:vAlign w:val="center"/>
          </w:tcPr>
          <w:p w:rsidR="00205047" w:rsidRPr="005644B5" w:rsidRDefault="00205047" w:rsidP="00826E03">
            <w:pPr>
              <w:jc w:val="center"/>
              <w:rPr>
                <w:rFonts w:ascii="Times New Roman" w:hAnsi="Times New Roman" w:cs="Times New Roman"/>
                <w:b/>
                <w:sz w:val="20"/>
                <w:szCs w:val="20"/>
              </w:rPr>
            </w:pPr>
          </w:p>
        </w:tc>
        <w:tc>
          <w:tcPr>
            <w:tcW w:w="1865" w:type="dxa"/>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I пояс</w:t>
            </w:r>
          </w:p>
        </w:tc>
        <w:tc>
          <w:tcPr>
            <w:tcW w:w="1880" w:type="dxa"/>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II пояс</w:t>
            </w:r>
          </w:p>
        </w:tc>
        <w:tc>
          <w:tcPr>
            <w:tcW w:w="3225" w:type="dxa"/>
            <w:vAlign w:val="center"/>
          </w:tcPr>
          <w:p w:rsidR="00205047" w:rsidRPr="005644B5" w:rsidRDefault="00205047" w:rsidP="00826E03">
            <w:pPr>
              <w:pStyle w:val="a9"/>
              <w:spacing w:before="0" w:beforeAutospacing="0" w:after="0" w:afterAutospacing="0"/>
              <w:jc w:val="center"/>
              <w:rPr>
                <w:b/>
                <w:sz w:val="20"/>
                <w:szCs w:val="20"/>
              </w:rPr>
            </w:pPr>
            <w:r w:rsidRPr="005644B5">
              <w:rPr>
                <w:b/>
                <w:sz w:val="20"/>
                <w:szCs w:val="20"/>
              </w:rPr>
              <w:t>III пояс</w:t>
            </w:r>
          </w:p>
        </w:tc>
      </w:tr>
      <w:tr w:rsidR="00205047" w:rsidRPr="005644B5" w:rsidTr="00826E03">
        <w:tc>
          <w:tcPr>
            <w:tcW w:w="0" w:type="auto"/>
            <w:gridSpan w:val="4"/>
            <w:vAlign w:val="center"/>
          </w:tcPr>
          <w:p w:rsidR="00205047" w:rsidRPr="005644B5" w:rsidRDefault="00205047" w:rsidP="00826E03">
            <w:pPr>
              <w:rPr>
                <w:rFonts w:ascii="Times New Roman" w:hAnsi="Times New Roman" w:cs="Times New Roman"/>
                <w:sz w:val="20"/>
                <w:szCs w:val="20"/>
              </w:rPr>
            </w:pPr>
            <w:r w:rsidRPr="005644B5">
              <w:rPr>
                <w:rFonts w:ascii="Times New Roman" w:hAnsi="Times New Roman" w:cs="Times New Roman"/>
                <w:sz w:val="20"/>
                <w:szCs w:val="20"/>
              </w:rPr>
              <w:t>Подземные источники</w:t>
            </w:r>
          </w:p>
        </w:tc>
      </w:tr>
      <w:tr w:rsidR="00205047" w:rsidRPr="005644B5" w:rsidTr="00826E03">
        <w:tc>
          <w:tcPr>
            <w:tcW w:w="3167" w:type="dxa"/>
            <w:vAlign w:val="center"/>
          </w:tcPr>
          <w:p w:rsidR="00205047" w:rsidRPr="005644B5" w:rsidRDefault="00205047" w:rsidP="00826E03">
            <w:pPr>
              <w:pStyle w:val="a9"/>
              <w:spacing w:before="0" w:beforeAutospacing="0" w:after="0" w:afterAutospacing="0"/>
              <w:rPr>
                <w:sz w:val="20"/>
                <w:szCs w:val="20"/>
              </w:rPr>
            </w:pPr>
            <w:r w:rsidRPr="005644B5">
              <w:rPr>
                <w:sz w:val="20"/>
                <w:szCs w:val="20"/>
              </w:rPr>
              <w:t>а) скважины, в том числе:</w:t>
            </w:r>
          </w:p>
          <w:p w:rsidR="00205047" w:rsidRPr="005644B5" w:rsidRDefault="00205047" w:rsidP="00826E03">
            <w:pPr>
              <w:pStyle w:val="a9"/>
              <w:spacing w:before="0" w:beforeAutospacing="0" w:after="0" w:afterAutospacing="0"/>
              <w:rPr>
                <w:sz w:val="20"/>
                <w:szCs w:val="20"/>
              </w:rPr>
            </w:pPr>
            <w:r w:rsidRPr="005644B5">
              <w:rPr>
                <w:sz w:val="20"/>
                <w:szCs w:val="20"/>
              </w:rPr>
              <w:t>- защищенные воды</w:t>
            </w:r>
          </w:p>
        </w:tc>
        <w:tc>
          <w:tcPr>
            <w:tcW w:w="186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не менее </w:t>
            </w:r>
            <w:smartTag w:uri="urn:schemas-microsoft-com:office:smarttags" w:element="metricconverter">
              <w:smartTagPr>
                <w:attr w:name="ProductID" w:val="30 м"/>
              </w:smartTagPr>
              <w:r w:rsidRPr="005644B5">
                <w:rPr>
                  <w:sz w:val="20"/>
                  <w:szCs w:val="20"/>
                </w:rPr>
                <w:t>30 м</w:t>
              </w:r>
            </w:smartTag>
          </w:p>
        </w:tc>
        <w:tc>
          <w:tcPr>
            <w:tcW w:w="1880"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по расчету в зависимости от Тм </w:t>
            </w:r>
            <w:r w:rsidRPr="005644B5">
              <w:rPr>
                <w:sz w:val="20"/>
                <w:szCs w:val="20"/>
                <w:vertAlign w:val="superscript"/>
              </w:rPr>
              <w:t>2)</w:t>
            </w:r>
          </w:p>
        </w:tc>
        <w:tc>
          <w:tcPr>
            <w:tcW w:w="322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по расчету в зависимости от Тх </w:t>
            </w:r>
            <w:r w:rsidRPr="005644B5">
              <w:rPr>
                <w:sz w:val="20"/>
                <w:szCs w:val="20"/>
                <w:vertAlign w:val="superscript"/>
              </w:rPr>
              <w:t>3)</w:t>
            </w:r>
          </w:p>
        </w:tc>
      </w:tr>
      <w:tr w:rsidR="00205047" w:rsidRPr="005644B5" w:rsidTr="00826E03">
        <w:tc>
          <w:tcPr>
            <w:tcW w:w="3167" w:type="dxa"/>
            <w:vAlign w:val="center"/>
          </w:tcPr>
          <w:p w:rsidR="00205047" w:rsidRPr="005644B5" w:rsidRDefault="00205047" w:rsidP="00826E03">
            <w:pPr>
              <w:pStyle w:val="a9"/>
              <w:spacing w:before="0" w:beforeAutospacing="0" w:after="0" w:afterAutospacing="0"/>
              <w:rPr>
                <w:sz w:val="20"/>
                <w:szCs w:val="20"/>
              </w:rPr>
            </w:pPr>
            <w:r w:rsidRPr="005644B5">
              <w:rPr>
                <w:sz w:val="20"/>
                <w:szCs w:val="20"/>
              </w:rPr>
              <w:t>- недостаточно защищенные воды</w:t>
            </w:r>
          </w:p>
        </w:tc>
        <w:tc>
          <w:tcPr>
            <w:tcW w:w="186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не менее </w:t>
            </w:r>
            <w:smartTag w:uri="urn:schemas-microsoft-com:office:smarttags" w:element="metricconverter">
              <w:smartTagPr>
                <w:attr w:name="ProductID" w:val="50 м"/>
              </w:smartTagPr>
              <w:r w:rsidRPr="005644B5">
                <w:rPr>
                  <w:sz w:val="20"/>
                  <w:szCs w:val="20"/>
                </w:rPr>
                <w:t>50 м</w:t>
              </w:r>
            </w:smartTag>
          </w:p>
        </w:tc>
        <w:tc>
          <w:tcPr>
            <w:tcW w:w="1880"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то же</w:t>
            </w:r>
          </w:p>
        </w:tc>
        <w:tc>
          <w:tcPr>
            <w:tcW w:w="322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то же</w:t>
            </w:r>
          </w:p>
        </w:tc>
      </w:tr>
      <w:tr w:rsidR="00205047" w:rsidRPr="005644B5" w:rsidTr="00826E03">
        <w:tc>
          <w:tcPr>
            <w:tcW w:w="3167" w:type="dxa"/>
            <w:vAlign w:val="center"/>
          </w:tcPr>
          <w:p w:rsidR="00205047" w:rsidRPr="005644B5" w:rsidRDefault="00205047" w:rsidP="00826E03">
            <w:pPr>
              <w:pStyle w:val="a9"/>
              <w:spacing w:before="0" w:beforeAutospacing="0" w:after="0" w:afterAutospacing="0"/>
              <w:rPr>
                <w:sz w:val="20"/>
                <w:szCs w:val="20"/>
              </w:rPr>
            </w:pPr>
            <w:r w:rsidRPr="005644B5">
              <w:rPr>
                <w:sz w:val="20"/>
                <w:szCs w:val="20"/>
              </w:rPr>
              <w:t>б) водозаборы при искусственном пополнении запасов подземных вод,</w:t>
            </w:r>
          </w:p>
          <w:p w:rsidR="00205047" w:rsidRPr="005644B5" w:rsidRDefault="00205047" w:rsidP="00826E03">
            <w:pPr>
              <w:pStyle w:val="a9"/>
              <w:spacing w:before="0" w:beforeAutospacing="0" w:after="0" w:afterAutospacing="0"/>
              <w:rPr>
                <w:sz w:val="20"/>
                <w:szCs w:val="20"/>
              </w:rPr>
            </w:pPr>
            <w:r w:rsidRPr="005644B5">
              <w:rPr>
                <w:sz w:val="20"/>
                <w:szCs w:val="20"/>
              </w:rPr>
              <w:t>в том числе инфильтрационные сооружения (бассейны, каналы)</w:t>
            </w:r>
          </w:p>
        </w:tc>
        <w:tc>
          <w:tcPr>
            <w:tcW w:w="186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не менее </w:t>
            </w:r>
            <w:smartTag w:uri="urn:schemas-microsoft-com:office:smarttags" w:element="metricconverter">
              <w:smartTagPr>
                <w:attr w:name="ProductID" w:val="50 м"/>
              </w:smartTagPr>
              <w:r w:rsidRPr="005644B5">
                <w:rPr>
                  <w:sz w:val="20"/>
                  <w:szCs w:val="20"/>
                </w:rPr>
                <w:t>50 м</w:t>
              </w:r>
            </w:smartTag>
          </w:p>
          <w:p w:rsidR="00205047" w:rsidRPr="005644B5" w:rsidRDefault="00205047" w:rsidP="00826E03">
            <w:pPr>
              <w:pStyle w:val="a9"/>
              <w:spacing w:before="0" w:beforeAutospacing="0" w:after="0" w:afterAutospacing="0"/>
              <w:jc w:val="center"/>
              <w:rPr>
                <w:sz w:val="20"/>
                <w:szCs w:val="20"/>
              </w:rPr>
            </w:pPr>
            <w:r w:rsidRPr="005644B5">
              <w:rPr>
                <w:sz w:val="20"/>
                <w:szCs w:val="20"/>
              </w:rPr>
              <w:t>не менее 100 м</w:t>
            </w:r>
            <w:r w:rsidRPr="005644B5">
              <w:rPr>
                <w:sz w:val="20"/>
                <w:szCs w:val="20"/>
                <w:vertAlign w:val="superscript"/>
              </w:rPr>
              <w:t>1)</w:t>
            </w:r>
          </w:p>
        </w:tc>
        <w:tc>
          <w:tcPr>
            <w:tcW w:w="1880"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то же</w:t>
            </w:r>
          </w:p>
        </w:tc>
        <w:tc>
          <w:tcPr>
            <w:tcW w:w="322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то же</w:t>
            </w:r>
          </w:p>
        </w:tc>
      </w:tr>
      <w:tr w:rsidR="00205047" w:rsidRPr="005644B5" w:rsidTr="00826E03">
        <w:tc>
          <w:tcPr>
            <w:tcW w:w="10137" w:type="dxa"/>
            <w:gridSpan w:val="4"/>
            <w:vAlign w:val="center"/>
          </w:tcPr>
          <w:p w:rsidR="00205047" w:rsidRPr="005644B5" w:rsidRDefault="00205047" w:rsidP="00826E03">
            <w:pPr>
              <w:rPr>
                <w:rFonts w:ascii="Times New Roman" w:hAnsi="Times New Roman" w:cs="Times New Roman"/>
                <w:sz w:val="20"/>
                <w:szCs w:val="20"/>
              </w:rPr>
            </w:pPr>
            <w:r w:rsidRPr="005644B5">
              <w:rPr>
                <w:rFonts w:ascii="Times New Roman" w:hAnsi="Times New Roman" w:cs="Times New Roman"/>
                <w:sz w:val="20"/>
                <w:szCs w:val="20"/>
              </w:rPr>
              <w:t>Поверхностные источники</w:t>
            </w:r>
          </w:p>
        </w:tc>
      </w:tr>
      <w:tr w:rsidR="00205047" w:rsidRPr="005644B5" w:rsidTr="00826E03">
        <w:tc>
          <w:tcPr>
            <w:tcW w:w="3167" w:type="dxa"/>
            <w:vMerge w:val="restart"/>
            <w:vAlign w:val="center"/>
          </w:tcPr>
          <w:p w:rsidR="00205047" w:rsidRPr="005644B5" w:rsidRDefault="00205047" w:rsidP="00826E03">
            <w:pPr>
              <w:pStyle w:val="a9"/>
              <w:spacing w:before="0" w:beforeAutospacing="0" w:after="0" w:afterAutospacing="0"/>
              <w:rPr>
                <w:sz w:val="20"/>
                <w:szCs w:val="20"/>
              </w:rPr>
            </w:pPr>
            <w:r w:rsidRPr="005644B5">
              <w:rPr>
                <w:sz w:val="20"/>
                <w:szCs w:val="20"/>
              </w:rPr>
              <w:t>а) водотоки (реки, каналы)</w:t>
            </w:r>
          </w:p>
        </w:tc>
        <w:tc>
          <w:tcPr>
            <w:tcW w:w="186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 вверх по течению не менее </w:t>
            </w:r>
            <w:smartTag w:uri="urn:schemas-microsoft-com:office:smarttags" w:element="metricconverter">
              <w:smartTagPr>
                <w:attr w:name="ProductID" w:val="200 м"/>
              </w:smartTagPr>
              <w:r w:rsidRPr="005644B5">
                <w:rPr>
                  <w:sz w:val="20"/>
                  <w:szCs w:val="20"/>
                </w:rPr>
                <w:t>200 м</w:t>
              </w:r>
            </w:smartTag>
            <w:r w:rsidRPr="005644B5">
              <w:rPr>
                <w:sz w:val="20"/>
                <w:szCs w:val="20"/>
              </w:rPr>
              <w:t>;</w:t>
            </w:r>
          </w:p>
        </w:tc>
        <w:tc>
          <w:tcPr>
            <w:tcW w:w="1880"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вверх по течению по расчету;</w:t>
            </w:r>
          </w:p>
        </w:tc>
        <w:tc>
          <w:tcPr>
            <w:tcW w:w="322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совпадают с границами II пояса;</w:t>
            </w:r>
          </w:p>
        </w:tc>
      </w:tr>
      <w:tr w:rsidR="00205047" w:rsidRPr="005644B5" w:rsidTr="00826E03">
        <w:tc>
          <w:tcPr>
            <w:tcW w:w="3167" w:type="dxa"/>
            <w:vMerge/>
            <w:vAlign w:val="center"/>
          </w:tcPr>
          <w:p w:rsidR="00205047" w:rsidRPr="005644B5" w:rsidRDefault="00205047" w:rsidP="00826E03">
            <w:pPr>
              <w:rPr>
                <w:rFonts w:ascii="Times New Roman" w:hAnsi="Times New Roman" w:cs="Times New Roman"/>
                <w:sz w:val="20"/>
                <w:szCs w:val="20"/>
              </w:rPr>
            </w:pPr>
          </w:p>
        </w:tc>
        <w:tc>
          <w:tcPr>
            <w:tcW w:w="186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 вниз по течению не менее </w:t>
            </w:r>
            <w:smartTag w:uri="urn:schemas-microsoft-com:office:smarttags" w:element="metricconverter">
              <w:smartTagPr>
                <w:attr w:name="ProductID" w:val="100 м"/>
              </w:smartTagPr>
              <w:r w:rsidRPr="005644B5">
                <w:rPr>
                  <w:sz w:val="20"/>
                  <w:szCs w:val="20"/>
                </w:rPr>
                <w:t>100 м</w:t>
              </w:r>
            </w:smartTag>
            <w:r w:rsidRPr="005644B5">
              <w:rPr>
                <w:sz w:val="20"/>
                <w:szCs w:val="20"/>
              </w:rPr>
              <w:t>;</w:t>
            </w:r>
          </w:p>
        </w:tc>
        <w:tc>
          <w:tcPr>
            <w:tcW w:w="1880"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 вниз по течению не менее </w:t>
            </w:r>
            <w:smartTag w:uri="urn:schemas-microsoft-com:office:smarttags" w:element="metricconverter">
              <w:smartTagPr>
                <w:attr w:name="ProductID" w:val="250 м"/>
              </w:smartTagPr>
              <w:r w:rsidRPr="005644B5">
                <w:rPr>
                  <w:sz w:val="20"/>
                  <w:szCs w:val="20"/>
                </w:rPr>
                <w:t>250 м</w:t>
              </w:r>
            </w:smartTag>
            <w:r w:rsidRPr="005644B5">
              <w:rPr>
                <w:sz w:val="20"/>
                <w:szCs w:val="20"/>
              </w:rPr>
              <w:t>;</w:t>
            </w:r>
          </w:p>
        </w:tc>
        <w:tc>
          <w:tcPr>
            <w:tcW w:w="322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совпадают с границами II пояса;</w:t>
            </w:r>
          </w:p>
        </w:tc>
      </w:tr>
      <w:tr w:rsidR="00205047" w:rsidRPr="005644B5" w:rsidTr="00826E03">
        <w:tc>
          <w:tcPr>
            <w:tcW w:w="3167" w:type="dxa"/>
            <w:vMerge/>
            <w:vAlign w:val="center"/>
          </w:tcPr>
          <w:p w:rsidR="00205047" w:rsidRPr="005644B5" w:rsidRDefault="00205047" w:rsidP="00826E03">
            <w:pPr>
              <w:rPr>
                <w:rFonts w:ascii="Times New Roman" w:hAnsi="Times New Roman" w:cs="Times New Roman"/>
                <w:sz w:val="20"/>
                <w:szCs w:val="20"/>
              </w:rPr>
            </w:pPr>
          </w:p>
        </w:tc>
        <w:tc>
          <w:tcPr>
            <w:tcW w:w="186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 боковые - не менее </w:t>
            </w:r>
            <w:smartTag w:uri="urn:schemas-microsoft-com:office:smarttags" w:element="metricconverter">
              <w:smartTagPr>
                <w:attr w:name="ProductID" w:val="100 м"/>
              </w:smartTagPr>
              <w:r w:rsidRPr="005644B5">
                <w:rPr>
                  <w:sz w:val="20"/>
                  <w:szCs w:val="20"/>
                </w:rPr>
                <w:t>100 м</w:t>
              </w:r>
            </w:smartTag>
            <w:r w:rsidRPr="005644B5">
              <w:rPr>
                <w:sz w:val="20"/>
                <w:szCs w:val="20"/>
              </w:rPr>
              <w:t xml:space="preserve"> от линии уреза воды летне-осенней межени</w:t>
            </w:r>
          </w:p>
        </w:tc>
        <w:tc>
          <w:tcPr>
            <w:tcW w:w="1880"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 боковые не менее </w:t>
            </w:r>
            <w:smartTag w:uri="urn:schemas-microsoft-com:office:smarttags" w:element="metricconverter">
              <w:smartTagPr>
                <w:attr w:name="ProductID" w:val="500 м"/>
              </w:smartTagPr>
              <w:r w:rsidRPr="005644B5">
                <w:rPr>
                  <w:sz w:val="20"/>
                  <w:szCs w:val="20"/>
                </w:rPr>
                <w:t>500 м</w:t>
              </w:r>
            </w:smartTag>
          </w:p>
        </w:tc>
        <w:tc>
          <w:tcPr>
            <w:tcW w:w="322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 по линии водоразделов в пределах 3 - </w:t>
            </w:r>
            <w:smartTag w:uri="urn:schemas-microsoft-com:office:smarttags" w:element="metricconverter">
              <w:smartTagPr>
                <w:attr w:name="ProductID" w:val="5 км"/>
              </w:smartTagPr>
              <w:r w:rsidRPr="005644B5">
                <w:rPr>
                  <w:sz w:val="20"/>
                  <w:szCs w:val="20"/>
                </w:rPr>
                <w:t>5 км</w:t>
              </w:r>
            </w:smartTag>
            <w:r w:rsidRPr="005644B5">
              <w:rPr>
                <w:sz w:val="20"/>
                <w:szCs w:val="20"/>
              </w:rPr>
              <w:t>, включая притоки</w:t>
            </w:r>
          </w:p>
        </w:tc>
      </w:tr>
      <w:tr w:rsidR="00205047" w:rsidRPr="005644B5" w:rsidTr="00826E03">
        <w:tc>
          <w:tcPr>
            <w:tcW w:w="3167" w:type="dxa"/>
            <w:vAlign w:val="center"/>
          </w:tcPr>
          <w:p w:rsidR="00205047" w:rsidRPr="005644B5" w:rsidRDefault="00205047" w:rsidP="00826E03">
            <w:pPr>
              <w:pStyle w:val="a9"/>
              <w:spacing w:before="0" w:beforeAutospacing="0" w:after="0" w:afterAutospacing="0"/>
              <w:rPr>
                <w:sz w:val="20"/>
                <w:szCs w:val="20"/>
              </w:rPr>
            </w:pPr>
            <w:r w:rsidRPr="005644B5">
              <w:rPr>
                <w:sz w:val="20"/>
                <w:szCs w:val="20"/>
              </w:rPr>
              <w:t>б) водоемы (водохранилища, озера)</w:t>
            </w:r>
          </w:p>
        </w:tc>
        <w:tc>
          <w:tcPr>
            <w:tcW w:w="186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не менее </w:t>
            </w:r>
            <w:smartTag w:uri="urn:schemas-microsoft-com:office:smarttags" w:element="metricconverter">
              <w:smartTagPr>
                <w:attr w:name="ProductID" w:val="100 м"/>
              </w:smartTagPr>
              <w:r w:rsidRPr="005644B5">
                <w:rPr>
                  <w:sz w:val="20"/>
                  <w:szCs w:val="20"/>
                </w:rPr>
                <w:t>100 м</w:t>
              </w:r>
            </w:smartTag>
            <w:r w:rsidRPr="005644B5">
              <w:rPr>
                <w:sz w:val="20"/>
                <w:szCs w:val="20"/>
              </w:rPr>
              <w:t xml:space="preserve"> от линии уреза воды при летне-осенней межени</w:t>
            </w:r>
          </w:p>
        </w:tc>
        <w:tc>
          <w:tcPr>
            <w:tcW w:w="1880"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 xml:space="preserve">3 - </w:t>
            </w:r>
            <w:smartTag w:uri="urn:schemas-microsoft-com:office:smarttags" w:element="metricconverter">
              <w:smartTagPr>
                <w:attr w:name="ProductID" w:val="5 км"/>
              </w:smartTagPr>
              <w:r w:rsidRPr="005644B5">
                <w:rPr>
                  <w:sz w:val="20"/>
                  <w:szCs w:val="20"/>
                </w:rPr>
                <w:t>5 км</w:t>
              </w:r>
            </w:smartTag>
            <w:r w:rsidRPr="005644B5">
              <w:rPr>
                <w:sz w:val="20"/>
                <w:szCs w:val="20"/>
              </w:rPr>
              <w:t xml:space="preserve"> во все стороны от водозабора или на 500 - </w:t>
            </w:r>
            <w:smartTag w:uri="urn:schemas-microsoft-com:office:smarttags" w:element="metricconverter">
              <w:smartTagPr>
                <w:attr w:name="ProductID" w:val="1000 м"/>
              </w:smartTagPr>
              <w:r w:rsidRPr="005644B5">
                <w:rPr>
                  <w:sz w:val="20"/>
                  <w:szCs w:val="20"/>
                </w:rPr>
                <w:t>1000 м</w:t>
              </w:r>
            </w:smartTag>
            <w:r w:rsidRPr="005644B5">
              <w:rPr>
                <w:sz w:val="20"/>
                <w:szCs w:val="20"/>
              </w:rPr>
              <w:t xml:space="preserve"> при нормальном подпорном уровне</w:t>
            </w:r>
          </w:p>
        </w:tc>
        <w:tc>
          <w:tcPr>
            <w:tcW w:w="3225" w:type="dxa"/>
            <w:vAlign w:val="center"/>
          </w:tcPr>
          <w:p w:rsidR="00205047" w:rsidRPr="005644B5" w:rsidRDefault="00205047" w:rsidP="00826E03">
            <w:pPr>
              <w:pStyle w:val="a9"/>
              <w:spacing w:before="0" w:beforeAutospacing="0" w:after="0" w:afterAutospacing="0"/>
              <w:jc w:val="center"/>
              <w:rPr>
                <w:sz w:val="20"/>
                <w:szCs w:val="20"/>
              </w:rPr>
            </w:pPr>
            <w:r w:rsidRPr="005644B5">
              <w:rPr>
                <w:sz w:val="20"/>
                <w:szCs w:val="20"/>
              </w:rPr>
              <w:t>совпадают с границами II пояса</w:t>
            </w:r>
          </w:p>
        </w:tc>
      </w:tr>
      <w:tr w:rsidR="00205047" w:rsidRPr="005644B5" w:rsidTr="00826E03">
        <w:tc>
          <w:tcPr>
            <w:tcW w:w="3167" w:type="dxa"/>
            <w:vAlign w:val="center"/>
          </w:tcPr>
          <w:p w:rsidR="00205047" w:rsidRPr="005644B5" w:rsidRDefault="00205047" w:rsidP="00826E03">
            <w:pPr>
              <w:pStyle w:val="a9"/>
              <w:spacing w:before="0" w:beforeAutospacing="0" w:after="0" w:afterAutospacing="0"/>
              <w:rPr>
                <w:sz w:val="20"/>
                <w:szCs w:val="20"/>
              </w:rPr>
            </w:pPr>
            <w:r w:rsidRPr="005644B5">
              <w:rPr>
                <w:sz w:val="20"/>
                <w:szCs w:val="20"/>
              </w:rPr>
              <w:t>Водопроводные сооружения и водоводы</w:t>
            </w:r>
          </w:p>
        </w:tc>
        <w:tc>
          <w:tcPr>
            <w:tcW w:w="6970" w:type="dxa"/>
            <w:gridSpan w:val="3"/>
          </w:tcPr>
          <w:p w:rsidR="00205047" w:rsidRPr="005644B5" w:rsidRDefault="00205047" w:rsidP="00826E03">
            <w:pPr>
              <w:pStyle w:val="a9"/>
              <w:spacing w:before="0" w:beforeAutospacing="0" w:after="0" w:afterAutospacing="0"/>
              <w:jc w:val="both"/>
              <w:rPr>
                <w:sz w:val="20"/>
                <w:szCs w:val="20"/>
              </w:rPr>
            </w:pPr>
            <w:r w:rsidRPr="005644B5">
              <w:rPr>
                <w:sz w:val="20"/>
                <w:szCs w:val="20"/>
              </w:rPr>
              <w:t>Границы санитарно-защитной полосы:</w:t>
            </w:r>
          </w:p>
          <w:p w:rsidR="00205047" w:rsidRPr="005644B5" w:rsidRDefault="00205047" w:rsidP="00826E03">
            <w:pPr>
              <w:pStyle w:val="a9"/>
              <w:spacing w:before="0" w:beforeAutospacing="0" w:after="0" w:afterAutospacing="0"/>
              <w:jc w:val="both"/>
              <w:rPr>
                <w:sz w:val="20"/>
                <w:szCs w:val="20"/>
              </w:rPr>
            </w:pPr>
            <w:r w:rsidRPr="005644B5">
              <w:rPr>
                <w:sz w:val="20"/>
                <w:szCs w:val="20"/>
              </w:rPr>
              <w:t>- от стен запасных и регулирующих емкостей, фильтров и контактных осветителей - не менее 30 м</w:t>
            </w:r>
            <w:r w:rsidRPr="005644B5">
              <w:rPr>
                <w:sz w:val="20"/>
                <w:szCs w:val="20"/>
                <w:vertAlign w:val="superscript"/>
              </w:rPr>
              <w:t>4)</w:t>
            </w:r>
            <w:r w:rsidRPr="005644B5">
              <w:rPr>
                <w:sz w:val="20"/>
                <w:szCs w:val="20"/>
              </w:rPr>
              <w:t>;</w:t>
            </w:r>
          </w:p>
          <w:p w:rsidR="00205047" w:rsidRPr="005644B5" w:rsidRDefault="00205047" w:rsidP="00826E03">
            <w:pPr>
              <w:pStyle w:val="a9"/>
              <w:spacing w:before="0" w:beforeAutospacing="0" w:after="0" w:afterAutospacing="0"/>
              <w:jc w:val="both"/>
              <w:rPr>
                <w:sz w:val="20"/>
                <w:szCs w:val="20"/>
              </w:rPr>
            </w:pPr>
            <w:r w:rsidRPr="005644B5">
              <w:rPr>
                <w:sz w:val="20"/>
                <w:szCs w:val="20"/>
              </w:rPr>
              <w:t>- от водонапорных башен - не менее 10 м</w:t>
            </w:r>
            <w:r w:rsidRPr="005644B5">
              <w:rPr>
                <w:sz w:val="20"/>
                <w:szCs w:val="20"/>
                <w:vertAlign w:val="superscript"/>
              </w:rPr>
              <w:t>5)</w:t>
            </w:r>
            <w:r w:rsidRPr="005644B5">
              <w:rPr>
                <w:sz w:val="20"/>
                <w:szCs w:val="20"/>
              </w:rPr>
              <w:t>;</w:t>
            </w:r>
          </w:p>
          <w:p w:rsidR="00205047" w:rsidRPr="005644B5" w:rsidRDefault="00205047" w:rsidP="00826E03">
            <w:pPr>
              <w:pStyle w:val="a9"/>
              <w:spacing w:before="0" w:beforeAutospacing="0" w:after="0" w:afterAutospacing="0"/>
              <w:jc w:val="both"/>
              <w:rPr>
                <w:sz w:val="20"/>
                <w:szCs w:val="20"/>
              </w:rPr>
            </w:pPr>
            <w:r w:rsidRPr="005644B5">
              <w:rPr>
                <w:sz w:val="20"/>
                <w:szCs w:val="20"/>
              </w:rPr>
              <w:t>- от остальных помещений (отстойники, реагентное хозяйство, склад хлора</w:t>
            </w:r>
            <w:r w:rsidRPr="005644B5">
              <w:rPr>
                <w:sz w:val="20"/>
                <w:szCs w:val="20"/>
                <w:vertAlign w:val="superscript"/>
              </w:rPr>
              <w:t>6)</w:t>
            </w:r>
            <w:r w:rsidRPr="005644B5">
              <w:rPr>
                <w:sz w:val="20"/>
                <w:szCs w:val="20"/>
              </w:rPr>
              <w:t xml:space="preserve">, насосные станции и др.) - не менее </w:t>
            </w:r>
            <w:smartTag w:uri="urn:schemas-microsoft-com:office:smarttags" w:element="metricconverter">
              <w:smartTagPr>
                <w:attr w:name="ProductID" w:val="15 м"/>
              </w:smartTagPr>
              <w:r w:rsidRPr="005644B5">
                <w:rPr>
                  <w:sz w:val="20"/>
                  <w:szCs w:val="20"/>
                </w:rPr>
                <w:t>15 м</w:t>
              </w:r>
            </w:smartTag>
            <w:r w:rsidRPr="005644B5">
              <w:rPr>
                <w:sz w:val="20"/>
                <w:szCs w:val="20"/>
              </w:rPr>
              <w:t>;</w:t>
            </w:r>
          </w:p>
          <w:p w:rsidR="00205047" w:rsidRPr="005644B5" w:rsidRDefault="00205047" w:rsidP="00826E03">
            <w:pPr>
              <w:pStyle w:val="a9"/>
              <w:spacing w:before="0" w:beforeAutospacing="0" w:after="0" w:afterAutospacing="0"/>
              <w:jc w:val="both"/>
              <w:rPr>
                <w:sz w:val="20"/>
                <w:szCs w:val="20"/>
              </w:rPr>
            </w:pPr>
            <w:r w:rsidRPr="005644B5">
              <w:rPr>
                <w:sz w:val="20"/>
                <w:szCs w:val="20"/>
              </w:rPr>
              <w:t>- от крайних линий водопровода:</w:t>
            </w:r>
          </w:p>
          <w:p w:rsidR="00205047" w:rsidRPr="005644B5" w:rsidRDefault="00205047" w:rsidP="00826E03">
            <w:pPr>
              <w:pStyle w:val="a9"/>
              <w:spacing w:before="0" w:beforeAutospacing="0" w:after="0" w:afterAutospacing="0"/>
              <w:jc w:val="both"/>
              <w:rPr>
                <w:sz w:val="20"/>
                <w:szCs w:val="20"/>
              </w:rPr>
            </w:pPr>
            <w:r w:rsidRPr="005644B5">
              <w:rPr>
                <w:sz w:val="20"/>
                <w:szCs w:val="20"/>
              </w:rPr>
              <w:t xml:space="preserve">- при отсутствии грунтовых вод - не менее </w:t>
            </w:r>
            <w:smartTag w:uri="urn:schemas-microsoft-com:office:smarttags" w:element="metricconverter">
              <w:smartTagPr>
                <w:attr w:name="ProductID" w:val="10 м"/>
              </w:smartTagPr>
              <w:r w:rsidRPr="005644B5">
                <w:rPr>
                  <w:sz w:val="20"/>
                  <w:szCs w:val="20"/>
                </w:rPr>
                <w:t>10 м</w:t>
              </w:r>
            </w:smartTag>
            <w:r w:rsidRPr="005644B5">
              <w:rPr>
                <w:sz w:val="20"/>
                <w:szCs w:val="20"/>
              </w:rPr>
              <w:t xml:space="preserve"> при диаметре водоводов до </w:t>
            </w:r>
            <w:smartTag w:uri="urn:schemas-microsoft-com:office:smarttags" w:element="metricconverter">
              <w:smartTagPr>
                <w:attr w:name="ProductID" w:val="1000 мм"/>
              </w:smartTagPr>
              <w:r w:rsidRPr="005644B5">
                <w:rPr>
                  <w:sz w:val="20"/>
                  <w:szCs w:val="20"/>
                </w:rPr>
                <w:t>1000 мм</w:t>
              </w:r>
            </w:smartTag>
            <w:r w:rsidRPr="005644B5">
              <w:rPr>
                <w:sz w:val="20"/>
                <w:szCs w:val="20"/>
              </w:rPr>
              <w:t xml:space="preserve"> и не менее </w:t>
            </w:r>
            <w:smartTag w:uri="urn:schemas-microsoft-com:office:smarttags" w:element="metricconverter">
              <w:smartTagPr>
                <w:attr w:name="ProductID" w:val="20 м"/>
              </w:smartTagPr>
              <w:r w:rsidRPr="005644B5">
                <w:rPr>
                  <w:sz w:val="20"/>
                  <w:szCs w:val="20"/>
                </w:rPr>
                <w:t>20 м</w:t>
              </w:r>
            </w:smartTag>
            <w:r w:rsidRPr="005644B5">
              <w:rPr>
                <w:sz w:val="20"/>
                <w:szCs w:val="20"/>
              </w:rPr>
              <w:t xml:space="preserve"> при диаметре более </w:t>
            </w:r>
            <w:smartTag w:uri="urn:schemas-microsoft-com:office:smarttags" w:element="metricconverter">
              <w:smartTagPr>
                <w:attr w:name="ProductID" w:val="1000 мм"/>
              </w:smartTagPr>
              <w:r w:rsidRPr="005644B5">
                <w:rPr>
                  <w:sz w:val="20"/>
                  <w:szCs w:val="20"/>
                </w:rPr>
                <w:t>1000 мм</w:t>
              </w:r>
            </w:smartTag>
            <w:r w:rsidRPr="005644B5">
              <w:rPr>
                <w:sz w:val="20"/>
                <w:szCs w:val="20"/>
              </w:rPr>
              <w:t>;</w:t>
            </w:r>
          </w:p>
          <w:p w:rsidR="00205047" w:rsidRPr="005644B5" w:rsidRDefault="00205047" w:rsidP="00826E03">
            <w:pPr>
              <w:pStyle w:val="a9"/>
              <w:spacing w:before="0" w:beforeAutospacing="0" w:after="0" w:afterAutospacing="0"/>
              <w:jc w:val="both"/>
              <w:rPr>
                <w:sz w:val="20"/>
                <w:szCs w:val="20"/>
              </w:rPr>
            </w:pPr>
            <w:r w:rsidRPr="005644B5">
              <w:rPr>
                <w:sz w:val="20"/>
                <w:szCs w:val="20"/>
              </w:rPr>
              <w:t xml:space="preserve">- при наличии грунтовых вод - не менее </w:t>
            </w:r>
            <w:smartTag w:uri="urn:schemas-microsoft-com:office:smarttags" w:element="metricconverter">
              <w:smartTagPr>
                <w:attr w:name="ProductID" w:val="50 м"/>
              </w:smartTagPr>
              <w:r w:rsidRPr="005644B5">
                <w:rPr>
                  <w:sz w:val="20"/>
                  <w:szCs w:val="20"/>
                </w:rPr>
                <w:t>50 м</w:t>
              </w:r>
            </w:smartTag>
            <w:r w:rsidRPr="005644B5">
              <w:rPr>
                <w:sz w:val="20"/>
                <w:szCs w:val="20"/>
              </w:rPr>
              <w:t xml:space="preserve"> вне зависимости от диаметра водоводов</w:t>
            </w:r>
          </w:p>
        </w:tc>
      </w:tr>
    </w:tbl>
    <w:p w:rsidR="00205047" w:rsidRPr="005644B5" w:rsidRDefault="00205047" w:rsidP="00205047">
      <w:pPr>
        <w:pStyle w:val="a9"/>
        <w:spacing w:before="0" w:beforeAutospacing="0" w:after="0" w:afterAutospacing="0"/>
        <w:ind w:firstLine="851"/>
        <w:jc w:val="both"/>
        <w:rPr>
          <w:sz w:val="20"/>
          <w:szCs w:val="20"/>
        </w:rPr>
      </w:pPr>
      <w:r w:rsidRPr="005644B5">
        <w:rPr>
          <w:sz w:val="20"/>
          <w:szCs w:val="20"/>
        </w:rPr>
        <w:t>Примечания:</w:t>
      </w:r>
    </w:p>
    <w:p w:rsidR="00205047" w:rsidRPr="005644B5" w:rsidRDefault="00205047" w:rsidP="00205047">
      <w:pPr>
        <w:pStyle w:val="a9"/>
        <w:spacing w:before="0" w:beforeAutospacing="0" w:after="0" w:afterAutospacing="0"/>
        <w:ind w:firstLine="851"/>
        <w:jc w:val="both"/>
        <w:rPr>
          <w:sz w:val="20"/>
          <w:szCs w:val="20"/>
        </w:rPr>
      </w:pPr>
      <w:r w:rsidRPr="005644B5">
        <w:rPr>
          <w:sz w:val="20"/>
          <w:szCs w:val="20"/>
          <w:vertAlign w:val="superscript"/>
        </w:rPr>
        <w:t>1)</w:t>
      </w:r>
      <w:r w:rsidRPr="005644B5">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5644B5">
          <w:rPr>
            <w:sz w:val="20"/>
            <w:szCs w:val="20"/>
          </w:rPr>
          <w:t>150 м</w:t>
        </w:r>
      </w:smartTag>
      <w:r w:rsidRPr="005644B5">
        <w:rPr>
          <w:sz w:val="20"/>
          <w:szCs w:val="20"/>
        </w:rPr>
        <w:t>.</w:t>
      </w:r>
    </w:p>
    <w:p w:rsidR="00205047" w:rsidRPr="005644B5" w:rsidRDefault="00205047" w:rsidP="00205047">
      <w:pPr>
        <w:pStyle w:val="a9"/>
        <w:spacing w:before="0" w:beforeAutospacing="0" w:after="0" w:afterAutospacing="0"/>
        <w:ind w:firstLine="851"/>
        <w:jc w:val="both"/>
        <w:rPr>
          <w:sz w:val="20"/>
          <w:szCs w:val="20"/>
        </w:rPr>
      </w:pPr>
      <w:r w:rsidRPr="005644B5">
        <w:rPr>
          <w:sz w:val="20"/>
          <w:szCs w:val="20"/>
          <w:vertAlign w:val="superscript"/>
        </w:rPr>
        <w:t>2)</w:t>
      </w:r>
      <w:r w:rsidRPr="005644B5">
        <w:rPr>
          <w:sz w:val="20"/>
          <w:szCs w:val="20"/>
        </w:rPr>
        <w:t xml:space="preserve"> При определении границ II пояса Тм (время продвижения микробного загрязнения с потоком подземных вод к водозабору) принимается по таблице</w:t>
      </w:r>
      <w:r w:rsidR="008F1279" w:rsidRPr="005644B5">
        <w:rPr>
          <w:sz w:val="20"/>
          <w:szCs w:val="20"/>
        </w:rPr>
        <w:t xml:space="preserve"> 4</w:t>
      </w:r>
      <w:r w:rsidR="00AF505D">
        <w:rPr>
          <w:sz w:val="20"/>
          <w:szCs w:val="20"/>
        </w:rPr>
        <w:t>9</w:t>
      </w:r>
      <w:r w:rsidRPr="005644B5">
        <w:rPr>
          <w:sz w:val="20"/>
          <w:szCs w:val="20"/>
        </w:rPr>
        <w:t>:</w:t>
      </w:r>
    </w:p>
    <w:p w:rsidR="00205047" w:rsidRPr="005644B5" w:rsidRDefault="008F1279" w:rsidP="008F1279">
      <w:pPr>
        <w:pStyle w:val="a9"/>
        <w:spacing w:before="0" w:beforeAutospacing="0" w:after="0" w:afterAutospacing="0"/>
        <w:ind w:firstLine="851"/>
        <w:jc w:val="right"/>
        <w:rPr>
          <w:szCs w:val="20"/>
        </w:rPr>
      </w:pPr>
      <w:r w:rsidRPr="005644B5">
        <w:rPr>
          <w:szCs w:val="20"/>
        </w:rPr>
        <w:t>Таблица 4</w:t>
      </w:r>
      <w:r w:rsidR="00AF505D">
        <w:rPr>
          <w:szCs w:val="20"/>
        </w:rPr>
        <w:t>9</w:t>
      </w:r>
    </w:p>
    <w:p w:rsidR="008F1279" w:rsidRPr="005644B5" w:rsidRDefault="008F1279" w:rsidP="008F1279">
      <w:pPr>
        <w:pStyle w:val="a9"/>
        <w:spacing w:before="0" w:beforeAutospacing="0" w:after="0" w:afterAutospacing="0"/>
        <w:ind w:firstLine="851"/>
        <w:jc w:val="right"/>
        <w:rPr>
          <w:szCs w:val="20"/>
        </w:rPr>
      </w:pPr>
    </w:p>
    <w:tbl>
      <w:tblPr>
        <w:tblStyle w:val="aa"/>
        <w:tblW w:w="0" w:type="auto"/>
        <w:tblLook w:val="0000"/>
      </w:tblPr>
      <w:tblGrid>
        <w:gridCol w:w="8994"/>
        <w:gridCol w:w="1143"/>
      </w:tblGrid>
      <w:tr w:rsidR="00205047" w:rsidRPr="005644B5" w:rsidTr="00826E03">
        <w:tc>
          <w:tcPr>
            <w:tcW w:w="0" w:type="auto"/>
            <w:vAlign w:val="center"/>
          </w:tcPr>
          <w:p w:rsidR="00205047" w:rsidRPr="005644B5" w:rsidRDefault="00205047" w:rsidP="00826E03">
            <w:pPr>
              <w:pStyle w:val="a9"/>
              <w:spacing w:before="0" w:beforeAutospacing="0" w:after="0" w:afterAutospacing="0"/>
              <w:jc w:val="center"/>
              <w:rPr>
                <w:b/>
                <w:sz w:val="20"/>
              </w:rPr>
            </w:pPr>
            <w:r w:rsidRPr="005644B5">
              <w:rPr>
                <w:b/>
                <w:sz w:val="20"/>
              </w:rPr>
              <w:t>Гидрологические условия</w:t>
            </w:r>
          </w:p>
        </w:tc>
        <w:tc>
          <w:tcPr>
            <w:tcW w:w="0" w:type="auto"/>
            <w:vAlign w:val="center"/>
          </w:tcPr>
          <w:p w:rsidR="00205047" w:rsidRPr="005644B5" w:rsidRDefault="00205047" w:rsidP="00826E03">
            <w:pPr>
              <w:pStyle w:val="a9"/>
              <w:spacing w:before="0" w:beforeAutospacing="0" w:after="0" w:afterAutospacing="0"/>
              <w:jc w:val="center"/>
              <w:rPr>
                <w:b/>
                <w:sz w:val="20"/>
              </w:rPr>
            </w:pPr>
            <w:r w:rsidRPr="005644B5">
              <w:rPr>
                <w:b/>
                <w:sz w:val="20"/>
              </w:rPr>
              <w:t>Тм (в сутках)</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rPr>
            </w:pPr>
            <w:r w:rsidRPr="005644B5">
              <w:rPr>
                <w:sz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205047" w:rsidRPr="005644B5" w:rsidRDefault="00205047" w:rsidP="00826E03">
            <w:pPr>
              <w:pStyle w:val="a9"/>
              <w:spacing w:before="0" w:beforeAutospacing="0" w:after="0" w:afterAutospacing="0"/>
              <w:jc w:val="center"/>
              <w:rPr>
                <w:sz w:val="20"/>
              </w:rPr>
            </w:pPr>
            <w:r w:rsidRPr="005644B5">
              <w:rPr>
                <w:sz w:val="20"/>
              </w:rPr>
              <w:t>400</w:t>
            </w:r>
          </w:p>
        </w:tc>
      </w:tr>
      <w:tr w:rsidR="00205047" w:rsidRPr="005644B5" w:rsidTr="00826E03">
        <w:tc>
          <w:tcPr>
            <w:tcW w:w="0" w:type="auto"/>
            <w:vAlign w:val="center"/>
          </w:tcPr>
          <w:p w:rsidR="00205047" w:rsidRPr="005644B5" w:rsidRDefault="00205047" w:rsidP="00826E03">
            <w:pPr>
              <w:pStyle w:val="a9"/>
              <w:spacing w:before="0" w:beforeAutospacing="0" w:after="0" w:afterAutospacing="0"/>
              <w:rPr>
                <w:sz w:val="20"/>
              </w:rPr>
            </w:pPr>
            <w:r w:rsidRPr="005644B5">
              <w:rPr>
                <w:sz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205047" w:rsidRPr="005644B5" w:rsidRDefault="00205047" w:rsidP="00826E03">
            <w:pPr>
              <w:pStyle w:val="a9"/>
              <w:spacing w:before="0" w:beforeAutospacing="0" w:after="0" w:afterAutospacing="0"/>
              <w:jc w:val="center"/>
              <w:rPr>
                <w:sz w:val="20"/>
              </w:rPr>
            </w:pPr>
            <w:r w:rsidRPr="005644B5">
              <w:rPr>
                <w:sz w:val="20"/>
              </w:rPr>
              <w:t>200</w:t>
            </w:r>
          </w:p>
        </w:tc>
      </w:tr>
    </w:tbl>
    <w:p w:rsidR="00205047" w:rsidRPr="005644B5" w:rsidRDefault="00205047" w:rsidP="00205047">
      <w:pPr>
        <w:pStyle w:val="a9"/>
        <w:spacing w:before="0" w:beforeAutospacing="0" w:after="0" w:afterAutospacing="0"/>
        <w:jc w:val="both"/>
        <w:rPr>
          <w:sz w:val="20"/>
          <w:vertAlign w:val="superscript"/>
        </w:rPr>
      </w:pPr>
    </w:p>
    <w:p w:rsidR="00205047" w:rsidRPr="005644B5" w:rsidRDefault="00205047" w:rsidP="00205047">
      <w:pPr>
        <w:pStyle w:val="a9"/>
        <w:spacing w:before="0" w:beforeAutospacing="0" w:after="0" w:afterAutospacing="0"/>
        <w:ind w:firstLine="851"/>
        <w:jc w:val="both"/>
        <w:rPr>
          <w:sz w:val="20"/>
        </w:rPr>
      </w:pPr>
      <w:r w:rsidRPr="005644B5">
        <w:rPr>
          <w:sz w:val="20"/>
          <w:vertAlign w:val="superscript"/>
        </w:rPr>
        <w:t>3)</w:t>
      </w:r>
      <w:r w:rsidRPr="005644B5">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05047" w:rsidRPr="005644B5" w:rsidRDefault="00205047" w:rsidP="00205047">
      <w:pPr>
        <w:pStyle w:val="a9"/>
        <w:spacing w:before="0" w:beforeAutospacing="0" w:after="0" w:afterAutospacing="0"/>
        <w:ind w:firstLine="851"/>
        <w:jc w:val="both"/>
        <w:rPr>
          <w:sz w:val="20"/>
        </w:rPr>
      </w:pPr>
      <w:r w:rsidRPr="005644B5">
        <w:rPr>
          <w:sz w:val="20"/>
        </w:rPr>
        <w:lastRenderedPageBreak/>
        <w:t>Тх принимается как срок эксплуатации водозабора (обычный срок эксплуатации водозабора - 25 - 50 лет).</w:t>
      </w:r>
    </w:p>
    <w:p w:rsidR="00205047" w:rsidRPr="005644B5" w:rsidRDefault="00205047" w:rsidP="00205047">
      <w:pPr>
        <w:pStyle w:val="a9"/>
        <w:spacing w:before="0" w:beforeAutospacing="0" w:after="0" w:afterAutospacing="0"/>
        <w:ind w:firstLine="851"/>
        <w:jc w:val="both"/>
        <w:rPr>
          <w:sz w:val="20"/>
        </w:rPr>
      </w:pPr>
      <w:r w:rsidRPr="005644B5">
        <w:rPr>
          <w:sz w:val="20"/>
          <w:vertAlign w:val="superscript"/>
        </w:rPr>
        <w:t>4)</w:t>
      </w:r>
      <w:r w:rsidRPr="005644B5">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5644B5">
          <w:rPr>
            <w:sz w:val="20"/>
          </w:rPr>
          <w:t>10 м</w:t>
        </w:r>
      </w:smartTag>
      <w:r w:rsidRPr="005644B5">
        <w:rPr>
          <w:sz w:val="20"/>
        </w:rPr>
        <w:t>.</w:t>
      </w:r>
    </w:p>
    <w:p w:rsidR="00205047" w:rsidRPr="005644B5" w:rsidRDefault="00205047" w:rsidP="00205047">
      <w:pPr>
        <w:pStyle w:val="a9"/>
        <w:spacing w:before="0" w:beforeAutospacing="0" w:after="0" w:afterAutospacing="0"/>
        <w:ind w:firstLine="851"/>
        <w:jc w:val="both"/>
        <w:rPr>
          <w:sz w:val="20"/>
        </w:rPr>
      </w:pPr>
      <w:r w:rsidRPr="005644B5">
        <w:rPr>
          <w:sz w:val="20"/>
          <w:vertAlign w:val="superscript"/>
        </w:rPr>
        <w:t>5)</w:t>
      </w:r>
      <w:r w:rsidRPr="005644B5">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05047" w:rsidRPr="005644B5" w:rsidRDefault="00205047" w:rsidP="00205047">
      <w:pPr>
        <w:pStyle w:val="a9"/>
        <w:spacing w:before="0" w:beforeAutospacing="0" w:after="0" w:afterAutospacing="0"/>
        <w:ind w:firstLine="851"/>
        <w:jc w:val="both"/>
        <w:rPr>
          <w:sz w:val="20"/>
        </w:rPr>
      </w:pPr>
      <w:r w:rsidRPr="005644B5">
        <w:rPr>
          <w:sz w:val="20"/>
          <w:vertAlign w:val="superscript"/>
        </w:rPr>
        <w:t>6)</w:t>
      </w:r>
      <w:r w:rsidRPr="005644B5">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05047" w:rsidRPr="005644B5" w:rsidRDefault="00205047" w:rsidP="00205047">
      <w:pPr>
        <w:pStyle w:val="Default"/>
        <w:ind w:firstLine="851"/>
        <w:jc w:val="both"/>
        <w:rPr>
          <w:rFonts w:ascii="Times New Roman" w:hAnsi="Times New Roman" w:cs="Times New Roman"/>
          <w:color w:val="auto"/>
        </w:rPr>
      </w:pP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.90</w:t>
      </w:r>
      <w:r w:rsidR="00205047" w:rsidRPr="005644B5">
        <w:rPr>
          <w:rFonts w:ascii="Times New Roman" w:hAnsi="Times New Roman" w:cs="Times New Roman"/>
          <w:color w:val="auto"/>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территории первого пояса запрещается: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посадка высокоствольных деревьев;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жилых и общественных зданий, проживание людей;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Допускаются рубки ухода за лесом и санитарные рубки леса.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.91</w:t>
      </w:r>
      <w:r w:rsidR="00205047" w:rsidRPr="005644B5">
        <w:rPr>
          <w:rFonts w:ascii="Times New Roman" w:hAnsi="Times New Roman" w:cs="Times New Roman"/>
          <w:color w:val="auto"/>
        </w:rPr>
        <w:t xml:space="preserve"> На территории второго и третьего пояса зоны санитарной охраны поверхностных источников водоснабжения запрещается: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загрязнение территории нечистотами, мусором, навозом, промышленными отходами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применение удобрений и ядохимикатов;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добыча песка и гравия из водотока или водоема, а также дноуглубительные работы;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w:t>
      </w:r>
      <w:r w:rsidRPr="005644B5">
        <w:rPr>
          <w:rFonts w:ascii="Times New Roman" w:hAnsi="Times New Roman" w:cs="Times New Roman"/>
          <w:color w:val="auto"/>
        </w:rPr>
        <w:lastRenderedPageBreak/>
        <w:t xml:space="preserve">которое может привести к ухудшению качества или уменьшению количества воды источника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.92</w:t>
      </w:r>
      <w:r w:rsidR="00205047" w:rsidRPr="005644B5">
        <w:rPr>
          <w:rFonts w:ascii="Times New Roman" w:hAnsi="Times New Roman" w:cs="Times New Roman"/>
          <w:color w:val="auto"/>
        </w:rPr>
        <w:t xml:space="preserve"> На территории второго и третьего пояса зоны санитарной охраны подземных источников водоснабжения запрещается: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закачка отработанных вод в подземные горизонты;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подземное складирование твердых отходов;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разработка недр земли;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применение удобрений и ядохимикатов;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рубка леса главного пользования и реконструкции, допускаются только рубки ухода и санитарные рубки леса.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Поглощающие скважины и шахтные колодцы, которые могут вызвать загрязнение водоносных горизонтов, следует ликвидировать.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.93</w:t>
      </w:r>
      <w:r w:rsidR="00205047" w:rsidRPr="005644B5">
        <w:rPr>
          <w:rFonts w:ascii="Times New Roman" w:hAnsi="Times New Roman" w:cs="Times New Roman"/>
          <w:color w:val="auto"/>
        </w:rPr>
        <w:t xml:space="preserve">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.94</w:t>
      </w:r>
      <w:r w:rsidR="00205047" w:rsidRPr="005644B5">
        <w:rPr>
          <w:rFonts w:ascii="Times New Roman" w:hAnsi="Times New Roman" w:cs="Times New Roman"/>
          <w:color w:val="auto"/>
        </w:rPr>
        <w:t xml:space="preserve"> Выбор, отвод и использование земель для магистральных водоводов осуществляется в соответствии с требованиями СН 456-73.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.95</w:t>
      </w:r>
      <w:r w:rsidR="00205047" w:rsidRPr="005644B5">
        <w:rPr>
          <w:rFonts w:ascii="Times New Roman" w:hAnsi="Times New Roman" w:cs="Times New Roman"/>
          <w:color w:val="auto"/>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.96</w:t>
      </w:r>
      <w:r w:rsidR="00205047" w:rsidRPr="005644B5">
        <w:rPr>
          <w:rFonts w:ascii="Times New Roman" w:hAnsi="Times New Roman" w:cs="Times New Roman"/>
          <w:color w:val="auto"/>
        </w:rPr>
        <w:t xml:space="preserve"> Размеры земельных участков для станций водоочистки в зависимости от их производительности, тыс. м</w:t>
      </w:r>
      <w:r w:rsidR="00205047" w:rsidRPr="005644B5">
        <w:rPr>
          <w:rFonts w:ascii="Times New Roman" w:hAnsi="Times New Roman" w:cs="Times New Roman"/>
          <w:color w:val="auto"/>
          <w:vertAlign w:val="superscript"/>
        </w:rPr>
        <w:t>3</w:t>
      </w:r>
      <w:r w:rsidR="00205047" w:rsidRPr="005644B5">
        <w:rPr>
          <w:rFonts w:ascii="Times New Roman" w:hAnsi="Times New Roman" w:cs="Times New Roman"/>
          <w:color w:val="auto"/>
        </w:rPr>
        <w:t xml:space="preserve">/сут, следует принимать по проекту, но не более, га: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до 0,8 – 1;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0,8 до 12 – 2;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12 до 32 – 3;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32 до 80 – 4;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80 до 125 – 6;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свыше 125 до 250 – 12;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250 до 400 – 18;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400 до 800 – 24.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.97</w:t>
      </w:r>
      <w:r w:rsidR="00205047" w:rsidRPr="005644B5">
        <w:rPr>
          <w:rFonts w:ascii="Times New Roman" w:hAnsi="Times New Roman" w:cs="Times New Roman"/>
          <w:color w:val="auto"/>
        </w:rPr>
        <w:t xml:space="preserve"> Расходные склады для хранения сильнодействующих ядовитых веществ на площадке водопроводных сооружений следует размещать: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зданий без постоянного пребывания людей – согласно СНиП II-89-80*;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жилых, общественных и производственных зданий (вне площадки) при хранении сильнодействующих ядовитых веществ: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 стационарных емкостях (цистернах, танках) – не менее 300 м; </w:t>
      </w:r>
    </w:p>
    <w:p w:rsidR="00205047" w:rsidRPr="005644B5" w:rsidRDefault="00205047" w:rsidP="008B75DD">
      <w:pPr>
        <w:pStyle w:val="u"/>
        <w:shd w:val="clear" w:color="auto" w:fill="FFFFFF"/>
        <w:spacing w:before="0" w:beforeAutospacing="0" w:after="0" w:afterAutospacing="0" w:line="276" w:lineRule="auto"/>
        <w:ind w:firstLine="851"/>
        <w:jc w:val="both"/>
        <w:rPr>
          <w:b/>
        </w:rPr>
      </w:pPr>
      <w:r w:rsidRPr="005644B5">
        <w:t>- в контейнерах или баллонах – не менее 100 м.</w:t>
      </w:r>
    </w:p>
    <w:p w:rsidR="00205047" w:rsidRPr="005644B5" w:rsidRDefault="00205047" w:rsidP="00223B98">
      <w:pPr>
        <w:pStyle w:val="u"/>
        <w:shd w:val="clear" w:color="auto" w:fill="FFFFFF"/>
        <w:spacing w:before="0" w:beforeAutospacing="0" w:after="0" w:afterAutospacing="0"/>
        <w:ind w:firstLine="851"/>
        <w:jc w:val="both"/>
      </w:pPr>
    </w:p>
    <w:p w:rsidR="00174D6E" w:rsidRPr="005644B5" w:rsidRDefault="00174D6E" w:rsidP="00174D6E">
      <w:pPr>
        <w:pStyle w:val="u"/>
        <w:shd w:val="clear" w:color="auto" w:fill="FFFFFF"/>
        <w:spacing w:before="0" w:beforeAutospacing="0" w:after="0" w:afterAutospacing="0"/>
        <w:ind w:firstLine="851"/>
        <w:jc w:val="center"/>
        <w:outlineLvl w:val="2"/>
        <w:rPr>
          <w:b/>
        </w:rPr>
      </w:pPr>
      <w:bookmarkStart w:id="43" w:name="_Toc396469479"/>
      <w:bookmarkStart w:id="44" w:name="_Toc396469576"/>
      <w:bookmarkStart w:id="45" w:name="_Toc400658605"/>
      <w:r w:rsidRPr="005644B5">
        <w:rPr>
          <w:b/>
        </w:rPr>
        <w:t>Водоотведение</w:t>
      </w:r>
      <w:bookmarkEnd w:id="43"/>
      <w:bookmarkEnd w:id="44"/>
      <w:bookmarkEnd w:id="45"/>
    </w:p>
    <w:p w:rsidR="00174D6E" w:rsidRPr="005644B5" w:rsidRDefault="00174D6E" w:rsidP="00174D6E">
      <w:pPr>
        <w:pStyle w:val="u"/>
        <w:shd w:val="clear" w:color="auto" w:fill="FFFFFF"/>
        <w:spacing w:before="0" w:beforeAutospacing="0" w:after="0" w:afterAutospacing="0"/>
        <w:ind w:firstLine="851"/>
        <w:jc w:val="both"/>
        <w:rPr>
          <w:b/>
        </w:rPr>
      </w:pP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.98 При проектировании систем канализации в населенных пунктах, входящих в состав </w:t>
      </w:r>
      <w:r w:rsidR="00487C10">
        <w:rPr>
          <w:rFonts w:ascii="Times New Roman" w:hAnsi="Times New Roman" w:cs="Times New Roman"/>
          <w:color w:val="auto"/>
        </w:rPr>
        <w:t>Рубежинского</w:t>
      </w:r>
      <w:r w:rsidR="00375E90" w:rsidRPr="005644B5">
        <w:rPr>
          <w:rFonts w:ascii="Times New Roman" w:hAnsi="Times New Roman" w:cs="Times New Roman"/>
          <w:color w:val="auto"/>
        </w:rPr>
        <w:t xml:space="preserve"> сельсовета Первомайского района </w:t>
      </w:r>
      <w:r w:rsidR="00174D6E" w:rsidRPr="005644B5">
        <w:rPr>
          <w:rFonts w:ascii="Times New Roman" w:hAnsi="Times New Roman" w:cs="Times New Roman"/>
          <w:color w:val="auto"/>
        </w:rPr>
        <w:t xml:space="preserve">Оренбургской 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Проекты канализации населенных пунктов, входящих в состав </w:t>
      </w:r>
      <w:r w:rsidR="00487C10">
        <w:rPr>
          <w:rFonts w:ascii="Times New Roman" w:hAnsi="Times New Roman" w:cs="Times New Roman"/>
          <w:color w:val="auto"/>
        </w:rPr>
        <w:t>Рубежинского</w:t>
      </w:r>
      <w:r w:rsidR="00375E90" w:rsidRPr="005644B5">
        <w:rPr>
          <w:rFonts w:ascii="Times New Roman" w:hAnsi="Times New Roman" w:cs="Times New Roman"/>
          <w:color w:val="auto"/>
        </w:rPr>
        <w:t xml:space="preserve"> сельсовета Первомайского района</w:t>
      </w:r>
      <w:r w:rsidRPr="005644B5">
        <w:rPr>
          <w:rFonts w:ascii="Times New Roman" w:hAnsi="Times New Roman" w:cs="Times New Roman"/>
          <w:color w:val="auto"/>
        </w:rPr>
        <w:t xml:space="preserve"> Оренбургской области,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.99 Удельное среднесуточное водоотведение бытовых сточных вод следует принимать равным удельному среднесуточному водопотреблению (пп. </w:t>
      </w:r>
      <w:r w:rsidRPr="005644B5">
        <w:rPr>
          <w:rFonts w:ascii="Times New Roman" w:hAnsi="Times New Roman" w:cs="Times New Roman"/>
          <w:color w:val="auto"/>
        </w:rPr>
        <w:t>2.</w:t>
      </w:r>
      <w:r w:rsidR="00174D6E" w:rsidRPr="005644B5">
        <w:rPr>
          <w:rFonts w:ascii="Times New Roman" w:hAnsi="Times New Roman" w:cs="Times New Roman"/>
          <w:color w:val="auto"/>
        </w:rPr>
        <w:t xml:space="preserve">6.69-2.6.70 настоящих нормативов) без учета расхода воды на полив территорий и зеленых насаждений.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Удельное водоотведение в неканализованных районах следует принимать 25 л/сут на одного жителя.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.100 Размещение систем канализации населенных пунктов, входящих в состав </w:t>
      </w:r>
      <w:r w:rsidR="00487C10">
        <w:rPr>
          <w:rFonts w:ascii="Times New Roman" w:hAnsi="Times New Roman" w:cs="Times New Roman"/>
          <w:color w:val="auto"/>
        </w:rPr>
        <w:t>Рубежинского</w:t>
      </w:r>
      <w:r w:rsidR="00375E90" w:rsidRPr="005644B5">
        <w:rPr>
          <w:rFonts w:ascii="Times New Roman" w:hAnsi="Times New Roman" w:cs="Times New Roman"/>
          <w:color w:val="auto"/>
        </w:rPr>
        <w:t xml:space="preserve"> сельсовета Первомайского района </w:t>
      </w:r>
      <w:r w:rsidR="00174D6E" w:rsidRPr="005644B5">
        <w:rPr>
          <w:rFonts w:ascii="Times New Roman" w:hAnsi="Times New Roman" w:cs="Times New Roman"/>
          <w:color w:val="auto"/>
        </w:rPr>
        <w:t xml:space="preserve">Оренбургской области, их резервных территорий, а также размещение очистных сооружений следует производить в соответствии со СНиП 2.04.03-85 и СанПиН 2.2.1/2.1.1.1200-03.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.101 Канализование населенных пунктов следует предусматривать по системам: раздельной – полной или неполной, полураздельной, а также комбинированной.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.102 Канализацию населенных пунктов с населением до 5000 человек следует предусматривать, как правило, по неполной раздельной системе.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.103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.104 Децентрализованные схемы канализации допускается предусматривать: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необходимости канализования групп или отдельных зданий.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.105 Канализование промышленных предприятий следует предусматривать, как правило, по полной раздельной системе.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.106 Наименьшие уклоны трубопроводов для всех систем канализации следует принимать: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- 0,008 – для труб диаметром 150 мм;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- 0,007 – для труб диаметром 200 мм.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- 0,007 – для труб диаметром 150 мм;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- 0,005 – для труб диаметром 200 мм.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Уклон присоединения от дождеприемников следует принимать 0,02.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.107. На пересечении канализационных сетей с водоемами и водотоками следует предусматривать дюкеры не менее чем в две рабочие линии.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пересечении оврагов допускается предусматривать дюкеры в одну линию.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.108 Прием сточных вод от неканализованных районов следует осуществлять через сливные станции.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.109 Для отдельно стоящих неканализованных зданий при расходе сточных вод до 1 м</w:t>
      </w:r>
      <w:r w:rsidR="00174D6E" w:rsidRPr="005644B5">
        <w:rPr>
          <w:rFonts w:ascii="Times New Roman" w:hAnsi="Times New Roman" w:cs="Times New Roman"/>
          <w:color w:val="auto"/>
          <w:vertAlign w:val="superscript"/>
        </w:rPr>
        <w:t>3</w:t>
      </w:r>
      <w:r w:rsidR="00174D6E" w:rsidRPr="005644B5">
        <w:rPr>
          <w:rFonts w:ascii="Times New Roman" w:hAnsi="Times New Roman" w:cs="Times New Roman"/>
          <w:color w:val="auto"/>
        </w:rPr>
        <w:t xml:space="preserve">/сут допускается применение гидроизолированных снаружи и изнутри выгребов с вывозом стоков на очистные сооружения.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.110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.111 Выбор, отвод и использование земель для магистральных канализационных коллекторов осуществляется в соответствии с требованиями СН 456-73.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.112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.113 Размеры земельных участков для очистных сооружений канализации следует принимать не более указанных в таблице </w:t>
      </w:r>
      <w:r w:rsidR="00435A09">
        <w:rPr>
          <w:rFonts w:ascii="Times New Roman" w:hAnsi="Times New Roman" w:cs="Times New Roman"/>
          <w:color w:val="auto"/>
        </w:rPr>
        <w:t>50</w:t>
      </w:r>
      <w:r w:rsidR="00174D6E" w:rsidRPr="005644B5">
        <w:rPr>
          <w:rFonts w:ascii="Times New Roman" w:hAnsi="Times New Roman" w:cs="Times New Roman"/>
          <w:color w:val="auto"/>
        </w:rPr>
        <w:t xml:space="preserve">. </w:t>
      </w:r>
    </w:p>
    <w:p w:rsidR="00174D6E" w:rsidRPr="005644B5" w:rsidRDefault="00174D6E" w:rsidP="008B75DD">
      <w:pPr>
        <w:pStyle w:val="Default"/>
        <w:spacing w:line="276" w:lineRule="auto"/>
        <w:ind w:firstLine="851"/>
        <w:jc w:val="right"/>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Таблица </w:t>
      </w:r>
      <w:r w:rsidR="00435A09">
        <w:rPr>
          <w:rFonts w:ascii="Times New Roman" w:hAnsi="Times New Roman" w:cs="Times New Roman"/>
          <w:color w:val="auto"/>
          <w:sz w:val="23"/>
          <w:szCs w:val="23"/>
        </w:rPr>
        <w:t>50</w:t>
      </w:r>
    </w:p>
    <w:p w:rsidR="00174D6E" w:rsidRPr="005644B5" w:rsidRDefault="00174D6E" w:rsidP="00174D6E">
      <w:pPr>
        <w:pStyle w:val="Default"/>
        <w:ind w:firstLine="851"/>
        <w:jc w:val="both"/>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174D6E" w:rsidRPr="005644B5" w:rsidTr="008F1344">
        <w:trPr>
          <w:trHeight w:val="338"/>
        </w:trPr>
        <w:tc>
          <w:tcPr>
            <w:tcW w:w="2660" w:type="dxa"/>
            <w:vMerge w:val="restart"/>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Производительность очистных сооружений канализации, тыс. м</w:t>
            </w:r>
            <w:r w:rsidRPr="005644B5">
              <w:rPr>
                <w:rFonts w:ascii="Times New Roman" w:hAnsi="Times New Roman" w:cs="Times New Roman"/>
                <w:b/>
                <w:color w:val="auto"/>
                <w:sz w:val="20"/>
                <w:szCs w:val="20"/>
                <w:vertAlign w:val="superscript"/>
              </w:rPr>
              <w:t>3</w:t>
            </w:r>
            <w:r w:rsidRPr="005644B5">
              <w:rPr>
                <w:rFonts w:ascii="Times New Roman" w:hAnsi="Times New Roman" w:cs="Times New Roman"/>
                <w:b/>
                <w:color w:val="auto"/>
                <w:sz w:val="20"/>
                <w:szCs w:val="20"/>
              </w:rPr>
              <w:t>/сут.</w:t>
            </w:r>
          </w:p>
        </w:tc>
        <w:tc>
          <w:tcPr>
            <w:tcW w:w="7388" w:type="dxa"/>
            <w:gridSpan w:val="3"/>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Размеры земельных участков, га</w:t>
            </w:r>
          </w:p>
        </w:tc>
      </w:tr>
      <w:tr w:rsidR="00174D6E" w:rsidRPr="005644B5" w:rsidTr="008F1344">
        <w:trPr>
          <w:trHeight w:val="264"/>
        </w:trPr>
        <w:tc>
          <w:tcPr>
            <w:tcW w:w="2660" w:type="dxa"/>
            <w:vMerge/>
            <w:vAlign w:val="center"/>
          </w:tcPr>
          <w:p w:rsidR="00174D6E" w:rsidRPr="005644B5" w:rsidRDefault="00174D6E" w:rsidP="008F1344">
            <w:pPr>
              <w:pStyle w:val="Default"/>
              <w:jc w:val="center"/>
              <w:rPr>
                <w:rFonts w:ascii="Times New Roman" w:hAnsi="Times New Roman" w:cs="Times New Roman"/>
                <w:b/>
                <w:color w:val="auto"/>
                <w:sz w:val="20"/>
                <w:szCs w:val="20"/>
              </w:rPr>
            </w:pPr>
          </w:p>
        </w:tc>
        <w:tc>
          <w:tcPr>
            <w:tcW w:w="2410" w:type="dxa"/>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очистных сооружений</w:t>
            </w:r>
          </w:p>
        </w:tc>
        <w:tc>
          <w:tcPr>
            <w:tcW w:w="2395" w:type="dxa"/>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иловых площадок</w:t>
            </w:r>
          </w:p>
        </w:tc>
        <w:tc>
          <w:tcPr>
            <w:tcW w:w="2583" w:type="dxa"/>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биологических прудов глубокой очистки сточных вод</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до 0,7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0,5</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0,2</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0,7 до 17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17 до 40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6</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9</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6</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40 до 130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12</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25</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130 до 175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14</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175 до 280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18</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55</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w:t>
            </w:r>
          </w:p>
        </w:tc>
      </w:tr>
    </w:tbl>
    <w:p w:rsidR="00174D6E" w:rsidRPr="005644B5" w:rsidRDefault="00174D6E" w:rsidP="00174D6E">
      <w:pPr>
        <w:pStyle w:val="u"/>
        <w:shd w:val="clear" w:color="auto" w:fill="FFFFFF"/>
        <w:spacing w:before="0" w:beforeAutospacing="0" w:after="0" w:afterAutospacing="0"/>
        <w:ind w:firstLine="851"/>
        <w:jc w:val="both"/>
        <w:rPr>
          <w:b/>
          <w:sz w:val="20"/>
          <w:szCs w:val="20"/>
        </w:rPr>
      </w:pPr>
    </w:p>
    <w:p w:rsidR="00174D6E" w:rsidRPr="005644B5" w:rsidRDefault="00174D6E" w:rsidP="00174D6E">
      <w:pPr>
        <w:pStyle w:val="Default"/>
        <w:ind w:firstLine="851"/>
        <w:jc w:val="both"/>
        <w:rPr>
          <w:rFonts w:ascii="Times New Roman" w:hAnsi="Times New Roman" w:cs="Times New Roman"/>
          <w:color w:val="auto"/>
          <w:sz w:val="20"/>
          <w:szCs w:val="20"/>
        </w:rPr>
      </w:pPr>
      <w:r w:rsidRPr="005644B5">
        <w:rPr>
          <w:rFonts w:ascii="Times New Roman" w:hAnsi="Times New Roman" w:cs="Times New Roman"/>
          <w:iCs/>
          <w:color w:val="auto"/>
          <w:sz w:val="20"/>
          <w:szCs w:val="20"/>
        </w:rPr>
        <w:lastRenderedPageBreak/>
        <w:t>Примечание</w:t>
      </w:r>
      <w:r w:rsidRPr="005644B5">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5644B5">
        <w:rPr>
          <w:rFonts w:ascii="Times New Roman" w:hAnsi="Times New Roman" w:cs="Times New Roman"/>
          <w:color w:val="auto"/>
          <w:sz w:val="20"/>
          <w:szCs w:val="20"/>
          <w:vertAlign w:val="superscript"/>
        </w:rPr>
        <w:t>3</w:t>
      </w:r>
      <w:r w:rsidRPr="005644B5">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174D6E" w:rsidRPr="005644B5" w:rsidRDefault="00174D6E" w:rsidP="00174D6E">
      <w:pPr>
        <w:pStyle w:val="Default"/>
        <w:ind w:firstLine="851"/>
        <w:jc w:val="both"/>
        <w:rPr>
          <w:rFonts w:ascii="Times New Roman" w:hAnsi="Times New Roman" w:cs="Times New Roman"/>
          <w:color w:val="auto"/>
        </w:rPr>
      </w:pP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 xml:space="preserve">.114 Санитарно-защитные зоны (далее СЗЗ) для канализационных очистных сооружений следует принимать в соответствии с требованиями СанПиН 2.2.1/2.1.1.1200-03 по таблице 38. </w:t>
      </w:r>
    </w:p>
    <w:p w:rsidR="00174D6E" w:rsidRPr="005644B5" w:rsidRDefault="00B659F1" w:rsidP="008B75DD">
      <w:pPr>
        <w:pStyle w:val="a9"/>
        <w:spacing w:before="0" w:beforeAutospacing="0" w:after="0" w:afterAutospacing="0" w:line="276" w:lineRule="auto"/>
        <w:ind w:firstLine="851"/>
        <w:jc w:val="both"/>
      </w:pPr>
      <w:r w:rsidRPr="005644B5">
        <w:t>3.</w:t>
      </w:r>
      <w:r w:rsidR="00435A09">
        <w:t>7</w:t>
      </w:r>
      <w:r w:rsidR="00174D6E" w:rsidRPr="005644B5">
        <w:t xml:space="preserve">.115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w:t>
      </w:r>
      <w:r w:rsidR="00435A09">
        <w:t>51</w:t>
      </w:r>
      <w:r w:rsidR="00174D6E" w:rsidRPr="005644B5">
        <w:t>.</w:t>
      </w:r>
    </w:p>
    <w:p w:rsidR="00174D6E" w:rsidRPr="005644B5" w:rsidRDefault="00B659F1" w:rsidP="008B75DD">
      <w:pPr>
        <w:pStyle w:val="a9"/>
        <w:spacing w:before="0" w:beforeAutospacing="0" w:after="0" w:afterAutospacing="0" w:line="276" w:lineRule="auto"/>
        <w:ind w:firstLine="851"/>
        <w:jc w:val="both"/>
      </w:pPr>
      <w:r w:rsidRPr="005644B5">
        <w:t>3.</w:t>
      </w:r>
      <w:r w:rsidR="00435A09">
        <w:t>7</w:t>
      </w:r>
      <w:r w:rsidR="00174D6E" w:rsidRPr="005644B5">
        <w:t>.116 Кроме того, устанавливаются санитарно-защитные зоны:</w:t>
      </w:r>
    </w:p>
    <w:p w:rsidR="00174D6E" w:rsidRPr="005644B5" w:rsidRDefault="00174D6E" w:rsidP="008B75DD">
      <w:pPr>
        <w:pStyle w:val="a9"/>
        <w:spacing w:before="0" w:beforeAutospacing="0" w:after="0" w:afterAutospacing="0" w:line="276" w:lineRule="auto"/>
        <w:ind w:firstLine="851"/>
        <w:jc w:val="both"/>
      </w:pPr>
      <w:r w:rsidRPr="005644B5">
        <w:t xml:space="preserve">- от сливных станций - </w:t>
      </w:r>
      <w:smartTag w:uri="urn:schemas-microsoft-com:office:smarttags" w:element="metricconverter">
        <w:smartTagPr>
          <w:attr w:name="ProductID" w:val="300 м"/>
        </w:smartTagPr>
        <w:r w:rsidRPr="005644B5">
          <w:t>300 м</w:t>
        </w:r>
      </w:smartTag>
      <w:r w:rsidRPr="005644B5">
        <w:t>;</w:t>
      </w:r>
    </w:p>
    <w:p w:rsidR="00174D6E" w:rsidRPr="005644B5" w:rsidRDefault="00174D6E" w:rsidP="008B75DD">
      <w:pPr>
        <w:pStyle w:val="a9"/>
        <w:spacing w:before="0" w:beforeAutospacing="0" w:after="0" w:afterAutospacing="0" w:line="276" w:lineRule="auto"/>
        <w:ind w:firstLine="851"/>
        <w:jc w:val="both"/>
      </w:pPr>
      <w:r w:rsidRPr="005644B5">
        <w:t>- от шламонакопителей - в зависимости от состава и свойств шлама по согласованию с органами Федеральной службы Роспотребнадзора;</w:t>
      </w:r>
    </w:p>
    <w:p w:rsidR="00174D6E" w:rsidRPr="005644B5" w:rsidRDefault="00174D6E" w:rsidP="008B75DD">
      <w:pPr>
        <w:pStyle w:val="a9"/>
        <w:spacing w:before="0" w:beforeAutospacing="0" w:after="0" w:afterAutospacing="0" w:line="276" w:lineRule="auto"/>
        <w:ind w:firstLine="851"/>
        <w:jc w:val="both"/>
      </w:pPr>
      <w:r w:rsidRPr="005644B5">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5644B5">
          <w:t>100 м</w:t>
        </w:r>
      </w:smartTag>
      <w:r w:rsidRPr="005644B5">
        <w:t>.</w:t>
      </w:r>
    </w:p>
    <w:p w:rsidR="00174D6E" w:rsidRPr="005644B5" w:rsidRDefault="00B659F1" w:rsidP="008B75DD">
      <w:pPr>
        <w:pStyle w:val="a9"/>
        <w:spacing w:before="0" w:beforeAutospacing="0" w:after="0" w:afterAutospacing="0" w:line="276" w:lineRule="auto"/>
        <w:ind w:firstLine="851"/>
        <w:jc w:val="both"/>
      </w:pPr>
      <w:r w:rsidRPr="005644B5">
        <w:t>3.</w:t>
      </w:r>
      <w:r w:rsidR="00435A09">
        <w:t>7</w:t>
      </w:r>
      <w:r w:rsidR="00174D6E" w:rsidRPr="005644B5">
        <w:t xml:space="preserve">.117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00174D6E" w:rsidRPr="005644B5">
          <w:t>0,25 га</w:t>
        </w:r>
      </w:smartTag>
      <w:r w:rsidR="00174D6E" w:rsidRPr="005644B5">
        <w:t>.</w:t>
      </w:r>
    </w:p>
    <w:p w:rsidR="00174D6E" w:rsidRPr="005644B5" w:rsidRDefault="009A4E51" w:rsidP="00174D6E">
      <w:pPr>
        <w:pStyle w:val="Default"/>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435A09">
        <w:rPr>
          <w:rFonts w:ascii="Times New Roman" w:hAnsi="Times New Roman" w:cs="Times New Roman"/>
          <w:color w:val="auto"/>
        </w:rPr>
        <w:t>51</w:t>
      </w:r>
    </w:p>
    <w:p w:rsidR="00174D6E" w:rsidRPr="005644B5" w:rsidRDefault="00174D6E" w:rsidP="00174D6E">
      <w:pPr>
        <w:pStyle w:val="Default"/>
        <w:ind w:firstLine="851"/>
        <w:jc w:val="both"/>
        <w:rPr>
          <w:rFonts w:ascii="Times New Roman" w:hAnsi="Times New Roman" w:cs="Times New Roman"/>
          <w:color w:val="auto"/>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596"/>
        <w:gridCol w:w="1843"/>
        <w:gridCol w:w="1984"/>
        <w:gridCol w:w="1843"/>
      </w:tblGrid>
      <w:tr w:rsidR="00174D6E" w:rsidRPr="005644B5" w:rsidTr="008F1344">
        <w:trPr>
          <w:trHeight w:val="250"/>
        </w:trPr>
        <w:tc>
          <w:tcPr>
            <w:tcW w:w="2765" w:type="dxa"/>
            <w:vMerge w:val="restart"/>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Сооружения для очистки сточных вод</w:t>
            </w:r>
          </w:p>
        </w:tc>
        <w:tc>
          <w:tcPr>
            <w:tcW w:w="7266" w:type="dxa"/>
            <w:gridSpan w:val="4"/>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Расстояние в м при расчетной производительности очистных сооружений в тыс. м</w:t>
            </w:r>
            <w:r w:rsidRPr="005644B5">
              <w:rPr>
                <w:rFonts w:ascii="Times New Roman" w:hAnsi="Times New Roman" w:cs="Times New Roman"/>
                <w:b/>
                <w:color w:val="auto"/>
                <w:sz w:val="20"/>
                <w:szCs w:val="20"/>
                <w:vertAlign w:val="superscript"/>
              </w:rPr>
              <w:t>3</w:t>
            </w:r>
            <w:r w:rsidRPr="005644B5">
              <w:rPr>
                <w:rFonts w:ascii="Times New Roman" w:hAnsi="Times New Roman" w:cs="Times New Roman"/>
                <w:b/>
                <w:color w:val="auto"/>
                <w:sz w:val="20"/>
                <w:szCs w:val="20"/>
              </w:rPr>
              <w:t>/ сутки</w:t>
            </w:r>
          </w:p>
        </w:tc>
      </w:tr>
      <w:tr w:rsidR="00174D6E" w:rsidRPr="005644B5" w:rsidTr="008F1344">
        <w:trPr>
          <w:trHeight w:val="110"/>
        </w:trPr>
        <w:tc>
          <w:tcPr>
            <w:tcW w:w="2765" w:type="dxa"/>
            <w:vMerge/>
            <w:vAlign w:val="center"/>
          </w:tcPr>
          <w:p w:rsidR="00174D6E" w:rsidRPr="005644B5" w:rsidRDefault="00174D6E" w:rsidP="008F1344">
            <w:pPr>
              <w:pStyle w:val="Default"/>
              <w:jc w:val="center"/>
              <w:rPr>
                <w:rFonts w:ascii="Times New Roman" w:hAnsi="Times New Roman" w:cs="Times New Roman"/>
                <w:b/>
                <w:color w:val="auto"/>
                <w:sz w:val="20"/>
                <w:szCs w:val="20"/>
              </w:rPr>
            </w:pPr>
          </w:p>
        </w:tc>
        <w:tc>
          <w:tcPr>
            <w:tcW w:w="1596" w:type="dxa"/>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до 0,2</w:t>
            </w:r>
          </w:p>
        </w:tc>
        <w:tc>
          <w:tcPr>
            <w:tcW w:w="1843" w:type="dxa"/>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более 0,2 до 5,0</w:t>
            </w:r>
          </w:p>
        </w:tc>
        <w:tc>
          <w:tcPr>
            <w:tcW w:w="1984" w:type="dxa"/>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более 5,0 до 50,0</w:t>
            </w:r>
          </w:p>
        </w:tc>
        <w:tc>
          <w:tcPr>
            <w:tcW w:w="1843" w:type="dxa"/>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более 50,0 до 280</w:t>
            </w:r>
          </w:p>
        </w:tc>
      </w:tr>
      <w:tr w:rsidR="00174D6E" w:rsidRPr="005644B5" w:rsidTr="008F1344">
        <w:trPr>
          <w:trHeight w:val="244"/>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Насосные станции и аварийно-регулирующие резервуары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r>
      <w:tr w:rsidR="00174D6E" w:rsidRPr="005644B5" w:rsidTr="008F1344">
        <w:trPr>
          <w:trHeight w:val="641"/>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500</w:t>
            </w:r>
          </w:p>
        </w:tc>
      </w:tr>
      <w:tr w:rsidR="00174D6E" w:rsidRPr="005644B5" w:rsidTr="008F1344">
        <w:trPr>
          <w:trHeight w:val="653"/>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400</w:t>
            </w:r>
          </w:p>
        </w:tc>
      </w:tr>
      <w:tr w:rsidR="00174D6E" w:rsidRPr="005644B5" w:rsidTr="008F1344">
        <w:trPr>
          <w:trHeight w:val="273"/>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Поля: </w:t>
            </w:r>
          </w:p>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а) фильтрации </w:t>
            </w:r>
          </w:p>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б) орошения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300</w:t>
            </w:r>
          </w:p>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500</w:t>
            </w:r>
          </w:p>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1000</w:t>
            </w:r>
          </w:p>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1000</w:t>
            </w:r>
          </w:p>
        </w:tc>
      </w:tr>
      <w:tr w:rsidR="00174D6E" w:rsidRPr="005644B5" w:rsidTr="008F1344">
        <w:trPr>
          <w:trHeight w:val="110"/>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Биологические пруды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300</w:t>
            </w:r>
          </w:p>
        </w:tc>
      </w:tr>
    </w:tbl>
    <w:p w:rsidR="00174D6E" w:rsidRPr="005644B5" w:rsidRDefault="00174D6E" w:rsidP="00174D6E">
      <w:pPr>
        <w:spacing w:after="0" w:line="240" w:lineRule="auto"/>
        <w:jc w:val="both"/>
        <w:rPr>
          <w:rFonts w:ascii="Times New Roman" w:hAnsi="Times New Roman" w:cs="Times New Roman"/>
          <w:sz w:val="24"/>
          <w:szCs w:val="24"/>
          <w:shd w:val="clear" w:color="auto" w:fill="FFFFFF"/>
        </w:rPr>
      </w:pPr>
    </w:p>
    <w:p w:rsidR="00174D6E" w:rsidRPr="005644B5" w:rsidRDefault="00174D6E" w:rsidP="00174D6E">
      <w:pPr>
        <w:pStyle w:val="a9"/>
        <w:spacing w:before="0" w:beforeAutospacing="0" w:after="0" w:afterAutospacing="0"/>
        <w:ind w:firstLine="851"/>
        <w:jc w:val="both"/>
        <w:rPr>
          <w:sz w:val="20"/>
        </w:rPr>
      </w:pPr>
      <w:r w:rsidRPr="005644B5">
        <w:rPr>
          <w:sz w:val="20"/>
        </w:rPr>
        <w:t>Примечания:</w:t>
      </w:r>
    </w:p>
    <w:p w:rsidR="00174D6E" w:rsidRPr="005644B5" w:rsidRDefault="00174D6E" w:rsidP="00174D6E">
      <w:pPr>
        <w:pStyle w:val="a9"/>
        <w:spacing w:before="0" w:beforeAutospacing="0" w:after="0" w:afterAutospacing="0"/>
        <w:ind w:firstLine="851"/>
        <w:jc w:val="both"/>
        <w:rPr>
          <w:sz w:val="20"/>
        </w:rPr>
      </w:pPr>
      <w:r w:rsidRPr="005644B5">
        <w:rPr>
          <w:sz w:val="20"/>
        </w:rPr>
        <w:t>1. СЗЗ канализационных очистных сооружений производительностью более 280 тыс. м</w:t>
      </w:r>
      <w:r w:rsidRPr="005644B5">
        <w:rPr>
          <w:sz w:val="20"/>
          <w:vertAlign w:val="superscript"/>
        </w:rPr>
        <w:t>3</w:t>
      </w:r>
      <w:r w:rsidRPr="005644B5">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174D6E" w:rsidRPr="005644B5" w:rsidRDefault="00174D6E" w:rsidP="00174D6E">
      <w:pPr>
        <w:pStyle w:val="a9"/>
        <w:spacing w:before="0" w:beforeAutospacing="0" w:after="0" w:afterAutospacing="0"/>
        <w:ind w:firstLine="851"/>
        <w:jc w:val="both"/>
        <w:rPr>
          <w:sz w:val="20"/>
        </w:rPr>
      </w:pPr>
      <w:r w:rsidRPr="005644B5">
        <w:rPr>
          <w:sz w:val="20"/>
        </w:rPr>
        <w:t>2. При отсутствии иловых площадок на территории очистных сооружений производительностью свыше 0,2 тыс. м</w:t>
      </w:r>
      <w:r w:rsidRPr="005644B5">
        <w:rPr>
          <w:sz w:val="20"/>
          <w:vertAlign w:val="superscript"/>
        </w:rPr>
        <w:t>3</w:t>
      </w:r>
      <w:r w:rsidRPr="005644B5">
        <w:rPr>
          <w:sz w:val="20"/>
        </w:rPr>
        <w:t>/сут размер зоны следует сокращать на 30%.</w:t>
      </w:r>
    </w:p>
    <w:p w:rsidR="00174D6E" w:rsidRPr="005644B5" w:rsidRDefault="00174D6E" w:rsidP="00174D6E">
      <w:pPr>
        <w:pStyle w:val="a9"/>
        <w:spacing w:before="0" w:beforeAutospacing="0" w:after="0" w:afterAutospacing="0"/>
        <w:ind w:firstLine="851"/>
        <w:jc w:val="both"/>
        <w:rPr>
          <w:sz w:val="20"/>
        </w:rPr>
      </w:pPr>
      <w:r w:rsidRPr="005644B5">
        <w:rPr>
          <w:sz w:val="20"/>
        </w:rPr>
        <w:t xml:space="preserve">3. Для полей фильтрации площадью до </w:t>
      </w:r>
      <w:smartTag w:uri="urn:schemas-microsoft-com:office:smarttags" w:element="metricconverter">
        <w:smartTagPr>
          <w:attr w:name="ProductID" w:val="0,5 га"/>
        </w:smartTagPr>
        <w:r w:rsidRPr="005644B5">
          <w:rPr>
            <w:sz w:val="20"/>
          </w:rPr>
          <w:t>0,5 га</w:t>
        </w:r>
      </w:smartTag>
      <w:r w:rsidRPr="005644B5">
        <w:rPr>
          <w:sz w:val="20"/>
        </w:rPr>
        <w:t xml:space="preserve">, для полей орошения коммунального типа площадью до </w:t>
      </w:r>
      <w:smartTag w:uri="urn:schemas-microsoft-com:office:smarttags" w:element="metricconverter">
        <w:smartTagPr>
          <w:attr w:name="ProductID" w:val="1,0 га"/>
        </w:smartTagPr>
        <w:r w:rsidRPr="005644B5">
          <w:rPr>
            <w:sz w:val="20"/>
          </w:rPr>
          <w:t>1,0 га</w:t>
        </w:r>
      </w:smartTag>
      <w:r w:rsidRPr="005644B5">
        <w:rPr>
          <w:sz w:val="20"/>
        </w:rPr>
        <w:t>, для сооружений механической и биологической очистки сточных вод производительностью до 50 м</w:t>
      </w:r>
      <w:r w:rsidRPr="005644B5">
        <w:rPr>
          <w:sz w:val="20"/>
          <w:vertAlign w:val="superscript"/>
        </w:rPr>
        <w:t>3</w:t>
      </w:r>
      <w:r w:rsidRPr="005644B5">
        <w:rPr>
          <w:sz w:val="20"/>
        </w:rPr>
        <w:t xml:space="preserve">/сутки СЗЗ следует принимать размером </w:t>
      </w:r>
      <w:smartTag w:uri="urn:schemas-microsoft-com:office:smarttags" w:element="metricconverter">
        <w:smartTagPr>
          <w:attr w:name="ProductID" w:val="100 м"/>
        </w:smartTagPr>
        <w:r w:rsidRPr="005644B5">
          <w:rPr>
            <w:sz w:val="20"/>
          </w:rPr>
          <w:t>100 м</w:t>
        </w:r>
      </w:smartTag>
      <w:r w:rsidRPr="005644B5">
        <w:rPr>
          <w:sz w:val="20"/>
        </w:rPr>
        <w:t>.</w:t>
      </w:r>
    </w:p>
    <w:p w:rsidR="00174D6E" w:rsidRPr="005644B5" w:rsidRDefault="00174D6E" w:rsidP="00174D6E">
      <w:pPr>
        <w:pStyle w:val="a9"/>
        <w:spacing w:before="0" w:beforeAutospacing="0" w:after="0" w:afterAutospacing="0"/>
        <w:ind w:firstLine="851"/>
        <w:jc w:val="both"/>
        <w:rPr>
          <w:sz w:val="20"/>
        </w:rPr>
      </w:pPr>
      <w:r w:rsidRPr="005644B5">
        <w:rPr>
          <w:sz w:val="20"/>
        </w:rPr>
        <w:lastRenderedPageBreak/>
        <w:t>4. Для полей подземной фильтрации пропускной способностью до 15 м</w:t>
      </w:r>
      <w:r w:rsidRPr="005644B5">
        <w:rPr>
          <w:sz w:val="20"/>
          <w:vertAlign w:val="superscript"/>
        </w:rPr>
        <w:t>3</w:t>
      </w:r>
      <w:r w:rsidRPr="005644B5">
        <w:rPr>
          <w:sz w:val="20"/>
        </w:rPr>
        <w:t xml:space="preserve">/сутки СЗЗ следует принимать размером </w:t>
      </w:r>
      <w:smartTag w:uri="urn:schemas-microsoft-com:office:smarttags" w:element="metricconverter">
        <w:smartTagPr>
          <w:attr w:name="ProductID" w:val="50 м"/>
        </w:smartTagPr>
        <w:r w:rsidRPr="005644B5">
          <w:rPr>
            <w:sz w:val="20"/>
          </w:rPr>
          <w:t>50 м</w:t>
        </w:r>
      </w:smartTag>
      <w:r w:rsidRPr="005644B5">
        <w:rPr>
          <w:sz w:val="20"/>
        </w:rPr>
        <w:t>.</w:t>
      </w:r>
    </w:p>
    <w:p w:rsidR="00174D6E" w:rsidRPr="005644B5" w:rsidRDefault="00174D6E" w:rsidP="00174D6E">
      <w:pPr>
        <w:pStyle w:val="a9"/>
        <w:spacing w:before="0" w:beforeAutospacing="0" w:after="0" w:afterAutospacing="0"/>
        <w:ind w:firstLine="851"/>
        <w:jc w:val="both"/>
        <w:rPr>
          <w:sz w:val="20"/>
        </w:rPr>
      </w:pPr>
      <w:r w:rsidRPr="005644B5">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5644B5">
        <w:rPr>
          <w:sz w:val="20"/>
          <w:vertAlign w:val="superscript"/>
        </w:rPr>
        <w:t>3</w:t>
      </w:r>
      <w:r w:rsidRPr="005644B5">
        <w:rPr>
          <w:sz w:val="20"/>
        </w:rPr>
        <w:t xml:space="preserve">/сут - </w:t>
      </w:r>
      <w:smartTag w:uri="urn:schemas-microsoft-com:office:smarttags" w:element="metricconverter">
        <w:smartTagPr>
          <w:attr w:name="ProductID" w:val="50 м"/>
        </w:smartTagPr>
        <w:r w:rsidRPr="005644B5">
          <w:rPr>
            <w:sz w:val="20"/>
          </w:rPr>
          <w:t>50 м</w:t>
        </w:r>
      </w:smartTag>
      <w:r w:rsidRPr="005644B5">
        <w:rPr>
          <w:sz w:val="20"/>
        </w:rPr>
        <w:t>.</w:t>
      </w:r>
    </w:p>
    <w:p w:rsidR="00174D6E" w:rsidRPr="005644B5" w:rsidRDefault="00174D6E" w:rsidP="00174D6E">
      <w:pPr>
        <w:pStyle w:val="a9"/>
        <w:spacing w:before="0" w:beforeAutospacing="0" w:after="0" w:afterAutospacing="0"/>
        <w:ind w:firstLine="851"/>
        <w:jc w:val="both"/>
        <w:rPr>
          <w:sz w:val="20"/>
        </w:rPr>
      </w:pPr>
      <w:r w:rsidRPr="005644B5">
        <w:rPr>
          <w:sz w:val="20"/>
        </w:rPr>
        <w:t>6 СЗЗ от очистных сооружений поверхностного стока открытого типа до жилой территории следует принимать 100 м, закрытого типа - 50 м.</w:t>
      </w:r>
    </w:p>
    <w:p w:rsidR="00174D6E" w:rsidRPr="005644B5" w:rsidRDefault="00174D6E" w:rsidP="00174D6E">
      <w:pPr>
        <w:pStyle w:val="a9"/>
        <w:spacing w:before="0" w:beforeAutospacing="0" w:after="0" w:afterAutospacing="0"/>
        <w:ind w:firstLine="851"/>
        <w:jc w:val="both"/>
        <w:rPr>
          <w:sz w:val="20"/>
        </w:rPr>
      </w:pPr>
      <w:r w:rsidRPr="005644B5">
        <w:rPr>
          <w:sz w:val="20"/>
        </w:rPr>
        <w:t xml:space="preserve">7 СЗЗ, указанные в таблице </w:t>
      </w:r>
      <w:r w:rsidR="00435A09">
        <w:rPr>
          <w:sz w:val="20"/>
        </w:rPr>
        <w:t>51</w:t>
      </w:r>
      <w:r w:rsidRPr="005644B5">
        <w:rPr>
          <w:sz w:val="20"/>
        </w:rP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74D6E" w:rsidRPr="005644B5" w:rsidRDefault="00174D6E" w:rsidP="00174D6E">
      <w:pPr>
        <w:pStyle w:val="a9"/>
        <w:spacing w:before="0" w:beforeAutospacing="0" w:after="0" w:afterAutospacing="0"/>
        <w:ind w:firstLine="851"/>
        <w:jc w:val="both"/>
      </w:pPr>
    </w:p>
    <w:p w:rsidR="00174D6E" w:rsidRPr="005644B5" w:rsidRDefault="00B659F1" w:rsidP="008B75DD">
      <w:pPr>
        <w:pStyle w:val="a9"/>
        <w:spacing w:before="0" w:beforeAutospacing="0" w:after="0" w:afterAutospacing="0" w:line="276" w:lineRule="auto"/>
        <w:ind w:firstLine="851"/>
        <w:jc w:val="both"/>
      </w:pPr>
      <w:r w:rsidRPr="005644B5">
        <w:t>3.</w:t>
      </w:r>
      <w:r w:rsidR="00435A09">
        <w:t>7</w:t>
      </w:r>
      <w:r w:rsidR="00174D6E" w:rsidRPr="005644B5">
        <w:t>.118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174D6E" w:rsidRPr="005644B5" w:rsidRDefault="00174D6E" w:rsidP="008B75DD">
      <w:pPr>
        <w:pStyle w:val="a9"/>
        <w:spacing w:before="0" w:beforeAutospacing="0" w:after="0" w:afterAutospacing="0" w:line="276" w:lineRule="auto"/>
        <w:ind w:firstLine="851"/>
        <w:jc w:val="both"/>
      </w:pPr>
      <w:r w:rsidRPr="005644B5">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174D6E" w:rsidRPr="005644B5" w:rsidRDefault="00B659F1" w:rsidP="008B75DD">
      <w:pPr>
        <w:pStyle w:val="a9"/>
        <w:spacing w:before="0" w:beforeAutospacing="0" w:after="0" w:afterAutospacing="0" w:line="276" w:lineRule="auto"/>
        <w:ind w:firstLine="851"/>
        <w:jc w:val="both"/>
      </w:pPr>
      <w:r w:rsidRPr="005644B5">
        <w:t>3.</w:t>
      </w:r>
      <w:r w:rsidR="00435A09">
        <w:t>7</w:t>
      </w:r>
      <w:r w:rsidR="00174D6E" w:rsidRPr="005644B5">
        <w:t>.119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74D6E" w:rsidRPr="005644B5" w:rsidRDefault="00B659F1" w:rsidP="008B75DD">
      <w:pPr>
        <w:pStyle w:val="a9"/>
        <w:spacing w:before="0" w:beforeAutospacing="0" w:after="0" w:afterAutospacing="0" w:line="276" w:lineRule="auto"/>
        <w:ind w:firstLine="851"/>
        <w:jc w:val="both"/>
      </w:pPr>
      <w:r w:rsidRPr="005644B5">
        <w:t>3.</w:t>
      </w:r>
      <w:r w:rsidR="00435A09">
        <w:t>7</w:t>
      </w:r>
      <w:r w:rsidR="00174D6E" w:rsidRPr="005644B5">
        <w:t>.120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174D6E" w:rsidRPr="005644B5" w:rsidRDefault="00174D6E" w:rsidP="008B75DD">
      <w:pPr>
        <w:pStyle w:val="a9"/>
        <w:spacing w:before="0" w:beforeAutospacing="0" w:after="0" w:afterAutospacing="0" w:line="276" w:lineRule="auto"/>
        <w:ind w:firstLine="851"/>
        <w:jc w:val="both"/>
      </w:pPr>
      <w:r w:rsidRPr="005644B5">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174D6E" w:rsidRPr="005644B5" w:rsidRDefault="00174D6E" w:rsidP="008B75DD">
      <w:pPr>
        <w:pStyle w:val="a9"/>
        <w:spacing w:before="0" w:beforeAutospacing="0" w:after="0" w:afterAutospacing="0" w:line="276" w:lineRule="auto"/>
        <w:ind w:firstLine="851"/>
        <w:jc w:val="both"/>
      </w:pPr>
      <w:r w:rsidRPr="005644B5">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495BAA" w:rsidRPr="005644B5" w:rsidRDefault="00495BAA" w:rsidP="00495BAA">
      <w:pPr>
        <w:pStyle w:val="af0"/>
        <w:shd w:val="clear" w:color="auto" w:fill="FFFFFF"/>
        <w:spacing w:after="0"/>
        <w:ind w:left="360"/>
        <w:jc w:val="both"/>
        <w:textAlignment w:val="baseline"/>
        <w:rPr>
          <w:rFonts w:ascii="Times New Roman" w:eastAsia="Times New Roman" w:hAnsi="Times New Roman" w:cs="Times New Roman"/>
          <w:b/>
          <w:spacing w:val="2"/>
          <w:sz w:val="24"/>
          <w:szCs w:val="24"/>
          <w:lang w:eastAsia="ru-RU"/>
        </w:rPr>
      </w:pPr>
    </w:p>
    <w:p w:rsidR="00495BAA" w:rsidRPr="0033482F" w:rsidRDefault="00495BAA" w:rsidP="0033482F">
      <w:pPr>
        <w:pStyle w:val="2"/>
        <w:jc w:val="center"/>
        <w:rPr>
          <w:rFonts w:ascii="Times New Roman" w:eastAsia="Times New Roman" w:hAnsi="Times New Roman" w:cs="Times New Roman"/>
          <w:color w:val="auto"/>
          <w:spacing w:val="2"/>
          <w:sz w:val="24"/>
          <w:szCs w:val="24"/>
          <w:lang w:eastAsia="ru-RU"/>
        </w:rPr>
      </w:pPr>
      <w:bookmarkStart w:id="46" w:name="_Toc400658606"/>
      <w:r w:rsidRPr="0033482F">
        <w:rPr>
          <w:rFonts w:ascii="Times New Roman" w:eastAsia="Times New Roman" w:hAnsi="Times New Roman" w:cs="Times New Roman"/>
          <w:color w:val="auto"/>
          <w:spacing w:val="2"/>
          <w:sz w:val="24"/>
          <w:szCs w:val="24"/>
          <w:lang w:eastAsia="ru-RU"/>
        </w:rPr>
        <w:t>3.</w:t>
      </w:r>
      <w:r w:rsidR="00565957" w:rsidRPr="0033482F">
        <w:rPr>
          <w:rFonts w:ascii="Times New Roman" w:eastAsia="Times New Roman" w:hAnsi="Times New Roman" w:cs="Times New Roman"/>
          <w:color w:val="auto"/>
          <w:spacing w:val="2"/>
          <w:sz w:val="24"/>
          <w:szCs w:val="24"/>
          <w:lang w:eastAsia="ru-RU"/>
        </w:rPr>
        <w:t>8</w:t>
      </w:r>
      <w:r w:rsidRPr="0033482F">
        <w:rPr>
          <w:rFonts w:ascii="Times New Roman" w:eastAsia="Times New Roman" w:hAnsi="Times New Roman" w:cs="Times New Roman"/>
          <w:color w:val="auto"/>
          <w:spacing w:val="2"/>
          <w:sz w:val="24"/>
          <w:szCs w:val="24"/>
          <w:lang w:eastAsia="ru-RU"/>
        </w:rPr>
        <w:t xml:space="preserve">. </w:t>
      </w:r>
      <w:r w:rsidR="00EC5FC6" w:rsidRPr="0033482F">
        <w:rPr>
          <w:rFonts w:ascii="Times New Roman" w:eastAsia="Times New Roman" w:hAnsi="Times New Roman" w:cs="Times New Roman"/>
          <w:color w:val="auto"/>
          <w:spacing w:val="2"/>
          <w:sz w:val="24"/>
          <w:szCs w:val="24"/>
          <w:lang w:eastAsia="ru-RU"/>
        </w:rPr>
        <w:t>Объекты производственного назначения</w:t>
      </w:r>
      <w:bookmarkEnd w:id="46"/>
    </w:p>
    <w:p w:rsidR="00D22411" w:rsidRPr="005644B5" w:rsidRDefault="00D22411"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35A09">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35A09">
        <w:rPr>
          <w:rFonts w:ascii="Times New Roman" w:eastAsia="Times New Roman" w:hAnsi="Times New Roman" w:cs="Times New Roman"/>
          <w:spacing w:val="2"/>
          <w:sz w:val="24"/>
          <w:szCs w:val="24"/>
          <w:lang w:eastAsia="ru-RU"/>
        </w:rPr>
        <w:t>1</w:t>
      </w:r>
      <w:r w:rsidRPr="005644B5">
        <w:rPr>
          <w:rFonts w:ascii="Times New Roman" w:eastAsia="Times New Roman" w:hAnsi="Times New Roman" w:cs="Times New Roman"/>
          <w:spacing w:val="2"/>
          <w:sz w:val="24"/>
          <w:szCs w:val="24"/>
          <w:lang w:eastAsia="ru-RU"/>
        </w:rPr>
        <w:t>.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35A09">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35A09">
        <w:rPr>
          <w:rFonts w:ascii="Times New Roman" w:eastAsia="Times New Roman" w:hAnsi="Times New Roman" w:cs="Times New Roman"/>
          <w:spacing w:val="2"/>
          <w:sz w:val="24"/>
          <w:szCs w:val="24"/>
          <w:lang w:eastAsia="ru-RU"/>
        </w:rPr>
        <w:t>2</w:t>
      </w:r>
      <w:r w:rsidRPr="005644B5">
        <w:rPr>
          <w:rFonts w:ascii="Times New Roman" w:eastAsia="Times New Roman" w:hAnsi="Times New Roman" w:cs="Times New Roman"/>
          <w:spacing w:val="2"/>
          <w:sz w:val="24"/>
          <w:szCs w:val="24"/>
          <w:lang w:eastAsia="ru-RU"/>
        </w:rPr>
        <w:t>.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предприятий I класса - 1000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предприятий II класса - 500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предприятий III класса - 300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lastRenderedPageBreak/>
        <w:t>- для предприятий IV класса - 100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предприятий V класса - 50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Санитарно-защитные зоны установлены в соответствии с требованиями СанПиН 2.2.1/2.1.1.1200-03.</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3</w:t>
      </w:r>
      <w:r w:rsidR="00D22411" w:rsidRPr="005644B5">
        <w:rPr>
          <w:spacing w:val="2"/>
        </w:rPr>
        <w:t>.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4</w:t>
      </w:r>
      <w:r w:rsidR="00D22411" w:rsidRPr="005644B5">
        <w:rPr>
          <w:spacing w:val="2"/>
        </w:rPr>
        <w:t>.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5</w:t>
      </w:r>
      <w:r w:rsidR="00D22411" w:rsidRPr="005644B5">
        <w:rPr>
          <w:spacing w:val="2"/>
        </w:rPr>
        <w:t>. В соответствии с</w:t>
      </w:r>
      <w:r w:rsidR="00D22411" w:rsidRPr="005644B5">
        <w:rPr>
          <w:rStyle w:val="apple-converted-space"/>
          <w:spacing w:val="2"/>
        </w:rPr>
        <w:t> </w:t>
      </w:r>
      <w:hyperlink r:id="rId15" w:history="1">
        <w:r w:rsidR="00D22411" w:rsidRPr="005644B5">
          <w:rPr>
            <w:rStyle w:val="a8"/>
            <w:color w:val="auto"/>
            <w:spacing w:val="2"/>
          </w:rPr>
          <w:t>Земельным кодексом Российской Федерации</w:t>
        </w:r>
      </w:hyperlink>
      <w:r w:rsidR="00D22411" w:rsidRPr="005644B5">
        <w:rPr>
          <w:rStyle w:val="apple-converted-space"/>
          <w:spacing w:val="2"/>
        </w:rPr>
        <w:t> </w:t>
      </w:r>
      <w:r w:rsidR="00D22411" w:rsidRPr="005644B5">
        <w:rPr>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6</w:t>
      </w:r>
      <w:r w:rsidR="00D22411" w:rsidRPr="005644B5">
        <w:rPr>
          <w:spacing w:val="2"/>
        </w:rPr>
        <w:t>. Не допускается размещение производственных зон:</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площадках залегания полезных ископаемых без согласования с органами Государственного горного надзора;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опасных зонах отвалов породы угольных и сланцевых шахт и обогатительных фабрик;</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зонах оползней, которые могут угрожать застройке и эксплуатации предприятий, зданий и сооружений;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первом поясе зоны санитарной охраны источников водоснабжения населенных пунктов;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первой и второй зонах округов санитарной охраны курортов;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зеленых зон городских округов и поселений;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7</w:t>
      </w:r>
      <w:r w:rsidR="00D22411" w:rsidRPr="005644B5">
        <w:rPr>
          <w:spacing w:val="2"/>
        </w:rPr>
        <w:t>. Допускается размещение сельскохозяйственных предприятий, зданий и сооружений производственных зон:</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xml:space="preserve">- в третьей зоне округов санитарной охраны курортов, если это не оказывает негативного влияния на лечебные средства курорта и при условии согласования с </w:t>
      </w:r>
      <w:r w:rsidRPr="005644B5">
        <w:rPr>
          <w:spacing w:val="2"/>
        </w:rPr>
        <w:lastRenderedPageBreak/>
        <w:t>ведомствами, в ведении которых находятся курорты, а также с органами Федеральной службы Роспотребнадзора;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8</w:t>
      </w:r>
      <w:r w:rsidR="00D22411" w:rsidRPr="005644B5">
        <w:rPr>
          <w:spacing w:val="2"/>
        </w:rPr>
        <w:t>.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9</w:t>
      </w:r>
      <w:r w:rsidR="00D22411" w:rsidRPr="005644B5">
        <w:rPr>
          <w:spacing w:val="2"/>
        </w:rPr>
        <w:t>.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10</w:t>
      </w:r>
      <w:r w:rsidR="00D22411" w:rsidRPr="005644B5">
        <w:rPr>
          <w:spacing w:val="2"/>
        </w:rPr>
        <w:t>.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1</w:t>
      </w:r>
      <w:r w:rsidR="00D22411" w:rsidRPr="005644B5">
        <w:rPr>
          <w:spacing w:val="2"/>
        </w:rPr>
        <w:t>.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2</w:t>
      </w:r>
      <w:r w:rsidR="00D22411" w:rsidRPr="005644B5">
        <w:rPr>
          <w:spacing w:val="2"/>
        </w:rPr>
        <w:t>.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3</w:t>
      </w:r>
      <w:r w:rsidR="00D22411" w:rsidRPr="005644B5">
        <w:rPr>
          <w:spacing w:val="2"/>
        </w:rPr>
        <w:t>. При планировке и застройке производственных зон необходимо предусматривать:</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планировочную увязку с селитебной зоной;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lastRenderedPageBreak/>
        <w:t>- мероприятия по охране окружающей среды от загрязнения производственными выбросами и стоками;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возможность расширения производственной зоны сельскохозяйственных предприятий.</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4</w:t>
      </w:r>
      <w:r w:rsidR="00D22411" w:rsidRPr="005644B5">
        <w:rPr>
          <w:spacing w:val="2"/>
        </w:rPr>
        <w:t>. Интенсивность использования территории производственной зоны определяется плотностью застройки площадок сельскохозяйств</w:t>
      </w:r>
      <w:r w:rsidR="005D063D">
        <w:rPr>
          <w:spacing w:val="2"/>
        </w:rPr>
        <w:t>енных предприятий.</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5</w:t>
      </w:r>
      <w:r w:rsidR="00D22411" w:rsidRPr="005644B5">
        <w:rPr>
          <w:spacing w:val="2"/>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6</w:t>
      </w:r>
      <w:r w:rsidR="00D22411" w:rsidRPr="005644B5">
        <w:rPr>
          <w:spacing w:val="2"/>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w:t>
      </w:r>
      <w:r w:rsidR="00B67727" w:rsidRPr="005644B5">
        <w:rPr>
          <w:spacing w:val="2"/>
        </w:rPr>
        <w:t>ые исходя из плотности застройки</w:t>
      </w:r>
      <w:r w:rsidR="00D22411" w:rsidRPr="005644B5">
        <w:rPr>
          <w:spacing w:val="2"/>
        </w:rPr>
        <w:t>,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7</w:t>
      </w:r>
      <w:r w:rsidR="00D22411" w:rsidRPr="005644B5">
        <w:rPr>
          <w:spacing w:val="2"/>
        </w:rPr>
        <w:t xml:space="preserve">.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spacing w:val="2"/>
        </w:rPr>
        <w:t>52</w:t>
      </w:r>
      <w:r w:rsidR="00D22411" w:rsidRPr="005644B5">
        <w:rPr>
          <w:spacing w:val="2"/>
        </w:rPr>
        <w:t xml:space="preserve"> и </w:t>
      </w:r>
      <w:r>
        <w:rPr>
          <w:spacing w:val="2"/>
        </w:rPr>
        <w:t>53</w:t>
      </w:r>
      <w:r w:rsidR="00D22411" w:rsidRPr="005644B5">
        <w:rPr>
          <w:spacing w:val="2"/>
        </w:rPr>
        <w:t>.</w:t>
      </w:r>
    </w:p>
    <w:p w:rsidR="00D22411" w:rsidRPr="005644B5" w:rsidRDefault="00D22411" w:rsidP="00B67727">
      <w:pPr>
        <w:pStyle w:val="formattext"/>
        <w:shd w:val="clear" w:color="auto" w:fill="FFFFFF"/>
        <w:spacing w:before="0" w:beforeAutospacing="0" w:after="0" w:afterAutospacing="0" w:line="276" w:lineRule="auto"/>
        <w:ind w:firstLine="709"/>
        <w:jc w:val="right"/>
        <w:textAlignment w:val="baseline"/>
        <w:rPr>
          <w:spacing w:val="2"/>
        </w:rPr>
      </w:pPr>
      <w:r w:rsidRPr="005644B5">
        <w:rPr>
          <w:spacing w:val="2"/>
        </w:rPr>
        <w:t xml:space="preserve">Таблица </w:t>
      </w:r>
      <w:r w:rsidR="00435A09">
        <w:rPr>
          <w:spacing w:val="2"/>
        </w:rPr>
        <w:t>52</w:t>
      </w:r>
    </w:p>
    <w:p w:rsidR="00B67727" w:rsidRPr="005644B5" w:rsidRDefault="00B67727" w:rsidP="00D22411">
      <w:pPr>
        <w:pStyle w:val="formattext"/>
        <w:shd w:val="clear" w:color="auto" w:fill="FFFFFF"/>
        <w:spacing w:before="0" w:beforeAutospacing="0" w:after="0" w:afterAutospacing="0" w:line="276" w:lineRule="auto"/>
        <w:ind w:firstLine="709"/>
        <w:jc w:val="both"/>
        <w:textAlignment w:val="baseline"/>
        <w:rPr>
          <w:spacing w:val="2"/>
        </w:rPr>
      </w:pPr>
    </w:p>
    <w:tbl>
      <w:tblPr>
        <w:tblW w:w="0" w:type="auto"/>
        <w:tblInd w:w="149" w:type="dxa"/>
        <w:tblCellMar>
          <w:left w:w="0" w:type="dxa"/>
          <w:right w:w="0" w:type="dxa"/>
        </w:tblCellMar>
        <w:tblLook w:val="04A0"/>
      </w:tblPr>
      <w:tblGrid>
        <w:gridCol w:w="2070"/>
        <w:gridCol w:w="2127"/>
        <w:gridCol w:w="3723"/>
        <w:gridCol w:w="1054"/>
        <w:gridCol w:w="947"/>
      </w:tblGrid>
      <w:tr w:rsidR="00B67727" w:rsidRPr="005644B5" w:rsidTr="003060F3">
        <w:tc>
          <w:tcPr>
            <w:tcW w:w="20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b/>
                <w:sz w:val="20"/>
                <w:szCs w:val="20"/>
              </w:rPr>
            </w:pPr>
            <w:r w:rsidRPr="005644B5">
              <w:rPr>
                <w:b/>
                <w:sz w:val="20"/>
                <w:szCs w:val="20"/>
              </w:rPr>
              <w:t>Степень огнестойкости зданий и сооружений</w:t>
            </w:r>
          </w:p>
        </w:tc>
        <w:tc>
          <w:tcPr>
            <w:tcW w:w="21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b/>
                <w:sz w:val="20"/>
                <w:szCs w:val="20"/>
              </w:rPr>
            </w:pPr>
            <w:r w:rsidRPr="005644B5">
              <w:rPr>
                <w:b/>
                <w:sz w:val="20"/>
                <w:szCs w:val="20"/>
              </w:rPr>
              <w:t>Класс конструктивной пожарной</w:t>
            </w:r>
            <w:r w:rsidRPr="005644B5">
              <w:rPr>
                <w:rStyle w:val="apple-converted-space"/>
                <w:b/>
                <w:sz w:val="20"/>
                <w:szCs w:val="20"/>
              </w:rPr>
              <w:t xml:space="preserve"> </w:t>
            </w:r>
            <w:r w:rsidRPr="005644B5">
              <w:rPr>
                <w:b/>
                <w:sz w:val="20"/>
                <w:szCs w:val="20"/>
              </w:rPr>
              <w:t>опасности</w:t>
            </w:r>
          </w:p>
        </w:tc>
        <w:tc>
          <w:tcPr>
            <w:tcW w:w="5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7727" w:rsidRPr="005644B5" w:rsidRDefault="00B67727" w:rsidP="000D6DDC">
            <w:pPr>
              <w:pStyle w:val="formattext"/>
              <w:spacing w:before="0" w:beforeAutospacing="0" w:after="0" w:afterAutospacing="0" w:line="276" w:lineRule="auto"/>
              <w:jc w:val="center"/>
              <w:textAlignment w:val="baseline"/>
              <w:rPr>
                <w:b/>
                <w:sz w:val="20"/>
                <w:szCs w:val="20"/>
              </w:rPr>
            </w:pPr>
            <w:r w:rsidRPr="005644B5">
              <w:rPr>
                <w:b/>
                <w:sz w:val="20"/>
                <w:szCs w:val="20"/>
              </w:rPr>
              <w:t>Расстояния при степени огнестойкости</w:t>
            </w:r>
            <w:r w:rsidR="000D6DDC" w:rsidRPr="005644B5">
              <w:rPr>
                <w:b/>
                <w:sz w:val="20"/>
                <w:szCs w:val="20"/>
              </w:rPr>
              <w:t xml:space="preserve"> </w:t>
            </w:r>
            <w:r w:rsidRPr="005644B5">
              <w:rPr>
                <w:b/>
                <w:sz w:val="20"/>
                <w:szCs w:val="20"/>
              </w:rPr>
              <w:t>и классе конструктивной пожарной опасности</w:t>
            </w:r>
            <w:r w:rsidR="000D6DDC" w:rsidRPr="005644B5">
              <w:rPr>
                <w:b/>
                <w:sz w:val="20"/>
                <w:szCs w:val="20"/>
              </w:rPr>
              <w:t xml:space="preserve"> з</w:t>
            </w:r>
            <w:r w:rsidRPr="005644B5">
              <w:rPr>
                <w:b/>
                <w:sz w:val="20"/>
                <w:szCs w:val="20"/>
              </w:rPr>
              <w:t>даний или сооружений, м</w:t>
            </w:r>
          </w:p>
        </w:tc>
      </w:tr>
      <w:tr w:rsidR="00B67727" w:rsidRPr="005644B5" w:rsidTr="003060F3">
        <w:tc>
          <w:tcPr>
            <w:tcW w:w="207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7727" w:rsidRPr="005644B5" w:rsidRDefault="00B67727" w:rsidP="00B67727">
            <w:pPr>
              <w:spacing w:after="0"/>
              <w:jc w:val="center"/>
              <w:rPr>
                <w:rFonts w:ascii="Times New Roman" w:hAnsi="Times New Roman" w:cs="Times New Roman"/>
                <w:sz w:val="20"/>
                <w:szCs w:val="20"/>
              </w:rPr>
            </w:pPr>
          </w:p>
        </w:tc>
        <w:tc>
          <w:tcPr>
            <w:tcW w:w="212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7727" w:rsidRPr="005644B5" w:rsidRDefault="00B67727" w:rsidP="00B67727">
            <w:pPr>
              <w:spacing w:after="0"/>
              <w:jc w:val="center"/>
              <w:rPr>
                <w:rFonts w:ascii="Times New Roman" w:hAnsi="Times New Roman" w:cs="Times New Roman"/>
                <w:sz w:val="20"/>
                <w:szCs w:val="20"/>
              </w:rPr>
            </w:pP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sz w:val="20"/>
                <w:szCs w:val="20"/>
              </w:rPr>
            </w:pPr>
            <w:r w:rsidRPr="005644B5">
              <w:rPr>
                <w:sz w:val="20"/>
                <w:szCs w:val="20"/>
              </w:rPr>
              <w:t>I, II, III</w:t>
            </w:r>
            <w:r w:rsidRPr="005644B5">
              <w:rPr>
                <w:rStyle w:val="apple-converted-space"/>
                <w:sz w:val="20"/>
                <w:szCs w:val="20"/>
              </w:rPr>
              <w:t xml:space="preserve"> </w:t>
            </w:r>
            <w:r w:rsidRPr="005644B5">
              <w:rPr>
                <w:sz w:val="20"/>
                <w:szCs w:val="20"/>
              </w:rPr>
              <w:t>С0</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sz w:val="20"/>
                <w:szCs w:val="20"/>
              </w:rPr>
            </w:pPr>
            <w:r w:rsidRPr="005644B5">
              <w:rPr>
                <w:sz w:val="20"/>
                <w:szCs w:val="20"/>
              </w:rPr>
              <w:t>II,</w:t>
            </w:r>
            <w:r w:rsidRPr="005644B5">
              <w:rPr>
                <w:rStyle w:val="apple-converted-space"/>
                <w:sz w:val="20"/>
                <w:szCs w:val="20"/>
              </w:rPr>
              <w:t xml:space="preserve">  </w:t>
            </w:r>
            <w:r w:rsidRPr="005644B5">
              <w:rPr>
                <w:sz w:val="20"/>
                <w:szCs w:val="20"/>
              </w:rPr>
              <w:t>III, IV С1</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sz w:val="20"/>
                <w:szCs w:val="20"/>
              </w:rPr>
            </w:pPr>
            <w:r w:rsidRPr="005644B5">
              <w:rPr>
                <w:sz w:val="20"/>
                <w:szCs w:val="20"/>
              </w:rPr>
              <w:t>IV, V С2, С3</w:t>
            </w:r>
          </w:p>
        </w:tc>
      </w:tr>
      <w:tr w:rsidR="00D22411" w:rsidRPr="005644B5" w:rsidTr="00B67727">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С0</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7727"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Не нормируются для зданий и</w:t>
            </w:r>
            <w:r w:rsidR="00B67727" w:rsidRPr="005644B5">
              <w:rPr>
                <w:sz w:val="20"/>
                <w:szCs w:val="20"/>
              </w:rPr>
              <w:t xml:space="preserve"> </w:t>
            </w:r>
            <w:r w:rsidRPr="005644B5">
              <w:rPr>
                <w:sz w:val="20"/>
                <w:szCs w:val="20"/>
              </w:rPr>
              <w:t>сооружений с производствами</w:t>
            </w:r>
            <w:r w:rsidR="00B67727" w:rsidRPr="005644B5">
              <w:rPr>
                <w:rStyle w:val="apple-converted-space"/>
                <w:sz w:val="20"/>
                <w:szCs w:val="20"/>
              </w:rPr>
              <w:t xml:space="preserve"> </w:t>
            </w:r>
            <w:r w:rsidRPr="005644B5">
              <w:rPr>
                <w:sz w:val="20"/>
                <w:szCs w:val="20"/>
              </w:rPr>
              <w:t>категории Г и Д;</w:t>
            </w:r>
            <w:r w:rsidR="00B67727" w:rsidRPr="005644B5">
              <w:rPr>
                <w:sz w:val="20"/>
                <w:szCs w:val="20"/>
              </w:rPr>
              <w:t xml:space="preserve"> </w:t>
            </w:r>
          </w:p>
          <w:p w:rsidR="00D22411" w:rsidRPr="005644B5" w:rsidRDefault="00D22411" w:rsidP="000D6DDC">
            <w:pPr>
              <w:pStyle w:val="formattext"/>
              <w:spacing w:before="0" w:beforeAutospacing="0" w:after="0" w:afterAutospacing="0" w:line="276" w:lineRule="auto"/>
              <w:jc w:val="center"/>
              <w:textAlignment w:val="baseline"/>
              <w:rPr>
                <w:sz w:val="20"/>
                <w:szCs w:val="20"/>
              </w:rPr>
            </w:pPr>
            <w:r w:rsidRPr="005644B5">
              <w:rPr>
                <w:sz w:val="20"/>
                <w:szCs w:val="20"/>
              </w:rPr>
              <w:t xml:space="preserve">9 - для зданий и сооружений </w:t>
            </w:r>
            <w:r w:rsidR="000D6DDC" w:rsidRPr="005644B5">
              <w:rPr>
                <w:sz w:val="20"/>
                <w:szCs w:val="20"/>
              </w:rPr>
              <w:t xml:space="preserve"> </w:t>
            </w:r>
            <w:r w:rsidRPr="005644B5">
              <w:rPr>
                <w:sz w:val="20"/>
                <w:szCs w:val="20"/>
              </w:rPr>
              <w:t>производствами категорий А, Б</w:t>
            </w:r>
            <w:r w:rsidR="000D6DDC" w:rsidRPr="005644B5">
              <w:rPr>
                <w:sz w:val="20"/>
                <w:szCs w:val="20"/>
              </w:rPr>
              <w:t xml:space="preserve"> </w:t>
            </w:r>
            <w:r w:rsidRPr="005644B5">
              <w:rPr>
                <w:sz w:val="20"/>
                <w:szCs w:val="20"/>
              </w:rPr>
              <w:t>и В (см. примечание 3 )</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12</w:t>
            </w:r>
          </w:p>
        </w:tc>
      </w:tr>
      <w:tr w:rsidR="00D22411" w:rsidRPr="005644B5" w:rsidTr="00B67727">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С1</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15</w:t>
            </w:r>
          </w:p>
        </w:tc>
      </w:tr>
      <w:tr w:rsidR="00D22411" w:rsidRPr="005644B5" w:rsidTr="00B67727">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С2,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18</w:t>
            </w:r>
          </w:p>
        </w:tc>
      </w:tr>
    </w:tbl>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между зданиями и сооружениями не нормируются, если: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стена более высокого здания или сооружения, выходящая в сторону другого здания, является противопожарной;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lastRenderedPageBreak/>
        <w:t>- здания и сооружения оборудуются стационарными автоматическими системами пожаротушения;</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удельная загрузка горючими веществами в зданиях с производствами категории В менее или равна 10 кг на 1 кв. м площади этажа.</w:t>
      </w:r>
    </w:p>
    <w:p w:rsidR="000D6DDC"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22411" w:rsidRPr="005644B5" w:rsidRDefault="00F2497D" w:rsidP="000D6DDC">
      <w:pPr>
        <w:pStyle w:val="formattext"/>
        <w:shd w:val="clear" w:color="auto" w:fill="FFFFFF"/>
        <w:spacing w:before="0" w:beforeAutospacing="0" w:after="0" w:afterAutospacing="0" w:line="276" w:lineRule="auto"/>
        <w:ind w:firstLine="709"/>
        <w:jc w:val="right"/>
        <w:textAlignment w:val="baseline"/>
        <w:rPr>
          <w:spacing w:val="2"/>
        </w:rPr>
      </w:pPr>
      <w:r>
        <w:rPr>
          <w:spacing w:val="2"/>
        </w:rPr>
        <w:t>Т</w:t>
      </w:r>
      <w:r w:rsidR="00D22411" w:rsidRPr="005644B5">
        <w:rPr>
          <w:spacing w:val="2"/>
        </w:rPr>
        <w:t xml:space="preserve">аблица </w:t>
      </w:r>
      <w:r>
        <w:rPr>
          <w:spacing w:val="2"/>
        </w:rPr>
        <w:t>53</w:t>
      </w:r>
    </w:p>
    <w:p w:rsidR="000D6DDC" w:rsidRPr="005644B5" w:rsidRDefault="000D6DDC" w:rsidP="000D6DDC">
      <w:pPr>
        <w:pStyle w:val="formattext"/>
        <w:shd w:val="clear" w:color="auto" w:fill="FFFFFF"/>
        <w:spacing w:before="0" w:beforeAutospacing="0" w:after="0" w:afterAutospacing="0" w:line="276" w:lineRule="auto"/>
        <w:ind w:firstLine="709"/>
        <w:jc w:val="right"/>
        <w:textAlignment w:val="baseline"/>
        <w:rPr>
          <w:spacing w:val="2"/>
        </w:rPr>
      </w:pPr>
    </w:p>
    <w:tbl>
      <w:tblPr>
        <w:tblW w:w="0" w:type="auto"/>
        <w:tblInd w:w="149" w:type="dxa"/>
        <w:tblCellMar>
          <w:left w:w="0" w:type="dxa"/>
          <w:right w:w="0" w:type="dxa"/>
        </w:tblCellMar>
        <w:tblLook w:val="04A0"/>
      </w:tblPr>
      <w:tblGrid>
        <w:gridCol w:w="4381"/>
        <w:gridCol w:w="1788"/>
        <w:gridCol w:w="1246"/>
        <w:gridCol w:w="1244"/>
        <w:gridCol w:w="1262"/>
      </w:tblGrid>
      <w:tr w:rsidR="000D6DDC" w:rsidRPr="005644B5" w:rsidTr="003060F3">
        <w:tc>
          <w:tcPr>
            <w:tcW w:w="438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Склады</w:t>
            </w:r>
          </w:p>
        </w:tc>
        <w:tc>
          <w:tcPr>
            <w:tcW w:w="178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Емкость</w:t>
            </w:r>
            <w:r w:rsidRPr="005644B5">
              <w:rPr>
                <w:rStyle w:val="apple-converted-space"/>
                <w:b/>
                <w:sz w:val="20"/>
                <w:szCs w:val="20"/>
              </w:rPr>
              <w:t xml:space="preserve"> </w:t>
            </w:r>
            <w:r w:rsidRPr="005644B5">
              <w:rPr>
                <w:b/>
                <w:sz w:val="20"/>
                <w:szCs w:val="20"/>
              </w:rPr>
              <w:t>складов</w:t>
            </w:r>
          </w:p>
        </w:tc>
        <w:tc>
          <w:tcPr>
            <w:tcW w:w="37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Расстояние, м, при степени огнестойкости зданий и сооружений</w:t>
            </w:r>
          </w:p>
        </w:tc>
      </w:tr>
      <w:tr w:rsidR="000D6DDC" w:rsidRPr="005644B5" w:rsidTr="003060F3">
        <w:tc>
          <w:tcPr>
            <w:tcW w:w="438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D6DDC" w:rsidRPr="005644B5" w:rsidRDefault="000D6DDC" w:rsidP="000D6DDC">
            <w:pPr>
              <w:spacing w:after="0"/>
              <w:ind w:hanging="7"/>
              <w:jc w:val="center"/>
              <w:rPr>
                <w:rFonts w:ascii="Times New Roman" w:hAnsi="Times New Roman" w:cs="Times New Roman"/>
                <w:b/>
                <w:sz w:val="20"/>
                <w:szCs w:val="20"/>
              </w:rPr>
            </w:pPr>
          </w:p>
        </w:tc>
        <w:tc>
          <w:tcPr>
            <w:tcW w:w="178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D6DDC" w:rsidRPr="005644B5" w:rsidRDefault="000D6DDC" w:rsidP="000D6DDC">
            <w:pPr>
              <w:spacing w:after="0"/>
              <w:ind w:hanging="7"/>
              <w:jc w:val="center"/>
              <w:rPr>
                <w:rFonts w:ascii="Times New Roman" w:hAnsi="Times New Roman" w:cs="Times New Roman"/>
                <w:b/>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II</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III</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rPr>
            </w:pPr>
            <w:r w:rsidRPr="005644B5">
              <w:rPr>
                <w:b/>
              </w:rPr>
              <w:t>IV, V</w:t>
            </w:r>
          </w:p>
        </w:tc>
      </w:tr>
      <w:tr w:rsidR="00D22411" w:rsidRPr="005644B5" w:rsidTr="000D6DDC">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сена, соломы,</w:t>
            </w:r>
            <w:r w:rsidRPr="005644B5">
              <w:rPr>
                <w:rStyle w:val="apple-converted-space"/>
                <w:sz w:val="20"/>
                <w:szCs w:val="20"/>
              </w:rPr>
              <w:t> </w:t>
            </w:r>
            <w:r w:rsidR="000D6DDC" w:rsidRPr="005644B5">
              <w:rPr>
                <w:rStyle w:val="apple-converted-space"/>
                <w:sz w:val="20"/>
                <w:szCs w:val="20"/>
              </w:rPr>
              <w:t xml:space="preserve"> </w:t>
            </w:r>
            <w:r w:rsidRPr="005644B5">
              <w:rPr>
                <w:sz w:val="20"/>
                <w:szCs w:val="20"/>
              </w:rPr>
              <w:t>льна, необмолоченного хлеба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нормируется</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30</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39</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pPr>
            <w:r w:rsidRPr="005644B5">
              <w:t>48</w:t>
            </w:r>
          </w:p>
        </w:tc>
      </w:tr>
      <w:tr w:rsidR="00D22411" w:rsidRPr="005644B5" w:rsidTr="000D6DDC">
        <w:trPr>
          <w:trHeight w:val="461"/>
        </w:trPr>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табачного и</w:t>
            </w:r>
            <w:r w:rsidR="000D6DDC" w:rsidRPr="005644B5">
              <w:rPr>
                <w:sz w:val="20"/>
                <w:szCs w:val="20"/>
              </w:rPr>
              <w:t xml:space="preserve"> </w:t>
            </w:r>
            <w:r w:rsidRPr="005644B5">
              <w:rPr>
                <w:sz w:val="20"/>
                <w:szCs w:val="20"/>
              </w:rPr>
              <w:t>чайного листа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До 25 т</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15</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18</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pPr>
            <w:r w:rsidRPr="005644B5">
              <w:t>24</w:t>
            </w:r>
          </w:p>
        </w:tc>
      </w:tr>
    </w:tbl>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При складировании материалов под навесами расстояния могут быть уменьшены в два раза.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следует определять от границы площадей, предназначенных для размещения (складирования) указанных материалов.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Расстояния от складов указанного назначения до зданий и сооружений с производствами категорий А, Б и Г увеличиваются на 25 %.</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5. Расстояния от указанных складов открытого хранения до границ леса следует принимать не менее 100 м.</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6. Расстояния от складов, не указанных в таблице, следует принимать в соответствии с действующими нормами и правилами.</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8</w:t>
      </w:r>
      <w:r w:rsidR="00D22411" w:rsidRPr="005644B5">
        <w:rPr>
          <w:spacing w:val="2"/>
        </w:rPr>
        <w:t>. Расстояния между зданиями, освещаемыми через оконные проемы, должны быть не менее наибольшей высоты (до верха карниза) противостоящих зданий.</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9</w:t>
      </w:r>
      <w:r w:rsidR="00D22411" w:rsidRPr="005644B5">
        <w:rPr>
          <w:spacing w:val="2"/>
        </w:rPr>
        <w:t>.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r w:rsidR="00AB7DCD" w:rsidRPr="005644B5">
        <w:rPr>
          <w:spacing w:val="2"/>
        </w:rPr>
        <w:t>.</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20</w:t>
      </w:r>
      <w:r w:rsidR="00D22411" w:rsidRPr="005644B5">
        <w:rPr>
          <w:spacing w:val="2"/>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1</w:t>
      </w:r>
      <w:r w:rsidR="00D22411" w:rsidRPr="005644B5">
        <w:rPr>
          <w:spacing w:val="2"/>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2</w:t>
      </w:r>
      <w:r w:rsidR="00D22411" w:rsidRPr="005644B5">
        <w:rPr>
          <w:spacing w:val="2"/>
        </w:rPr>
        <w:t>.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площадок предприятий;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общих объектов подсобных производств;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складов.</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00D22411" w:rsidRPr="005644B5">
        <w:rPr>
          <w:spacing w:val="2"/>
        </w:rPr>
        <w:t>.</w:t>
      </w:r>
      <w:r>
        <w:rPr>
          <w:spacing w:val="2"/>
        </w:rPr>
        <w:t>8</w:t>
      </w:r>
      <w:r w:rsidR="00D22411" w:rsidRPr="005644B5">
        <w:rPr>
          <w:spacing w:val="2"/>
        </w:rPr>
        <w:t>.2</w:t>
      </w:r>
      <w:r>
        <w:rPr>
          <w:spacing w:val="2"/>
        </w:rPr>
        <w:t>3</w:t>
      </w:r>
      <w:r w:rsidR="00D22411" w:rsidRPr="005644B5">
        <w:rPr>
          <w:spacing w:val="2"/>
        </w:rPr>
        <w:t>. Площадки сельскохозяйственных предприятий должны разделяться на следующие функциональные зоны:</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производственную;</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подготовки сырья (кормов);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переработки отходов производства.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Деление на указанные зоны производится с учетом задания на проектирование и конкретных условий строительства.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проектировании площадок сельскохозяйственных предприятий необходимо учитывать нормы по их размещению.</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4</w:t>
      </w:r>
      <w:r w:rsidR="00D22411" w:rsidRPr="005644B5">
        <w:rPr>
          <w:spacing w:val="2"/>
        </w:rPr>
        <w:t>.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5</w:t>
      </w:r>
      <w:r w:rsidR="00D22411" w:rsidRPr="005644B5">
        <w:rPr>
          <w:spacing w:val="2"/>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6</w:t>
      </w:r>
      <w:r w:rsidR="00D22411" w:rsidRPr="005644B5">
        <w:rPr>
          <w:spacing w:val="2"/>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7</w:t>
      </w:r>
      <w:r w:rsidR="00D22411" w:rsidRPr="005644B5">
        <w:rPr>
          <w:spacing w:val="2"/>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8</w:t>
      </w:r>
      <w:r w:rsidR="00D22411" w:rsidRPr="005644B5">
        <w:rPr>
          <w:spacing w:val="2"/>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.29.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lastRenderedPageBreak/>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D22411" w:rsidRPr="005644B5" w:rsidRDefault="00F2497D" w:rsidP="00E56C2E">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.33. Главный проходной пункт площадки сельскохозяйственных предприятий следует предусматривать со стороны основного подхода или подъезда.</w:t>
      </w:r>
    </w:p>
    <w:p w:rsidR="00D22411" w:rsidRPr="005644B5" w:rsidRDefault="00D22411" w:rsidP="00E56C2E">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22411" w:rsidRPr="005644B5" w:rsidRDefault="00F2497D" w:rsidP="00E56C2E">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D22411" w:rsidRPr="005644B5" w:rsidRDefault="00D22411" w:rsidP="00E56C2E">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D22411" w:rsidRPr="005644B5" w:rsidRDefault="00F2497D" w:rsidP="00E56C2E">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w:t>
      </w:r>
      <w:r>
        <w:rPr>
          <w:spacing w:val="2"/>
        </w:rPr>
        <w:t>6</w:t>
      </w:r>
      <w:r w:rsidR="00D22411" w:rsidRPr="005644B5">
        <w:rPr>
          <w:spacing w:val="2"/>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37</w:t>
      </w:r>
      <w:r w:rsidR="00D22411" w:rsidRPr="005644B5">
        <w:rPr>
          <w:spacing w:val="2"/>
        </w:rPr>
        <w:t>. Пересечение на площадках сельскохозяйственных предприятий транспортных потоков готовой продукции, кормов и навоза не допускается.</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38</w:t>
      </w:r>
      <w:r w:rsidR="00D22411" w:rsidRPr="005644B5">
        <w:rPr>
          <w:spacing w:val="2"/>
        </w:rPr>
        <w:t>.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39</w:t>
      </w:r>
      <w:r w:rsidR="00D22411" w:rsidRPr="005644B5">
        <w:rPr>
          <w:spacing w:val="2"/>
        </w:rPr>
        <w:t>.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40</w:t>
      </w:r>
      <w:r w:rsidR="00D22411" w:rsidRPr="005644B5">
        <w:rPr>
          <w:spacing w:val="2"/>
        </w:rPr>
        <w:t>. При реконструкции производственных зон сельских населенных пунктов следует предусматривать:</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концентрацию производственных объектов на одном земельном участке;</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малодеятельных подъездных путей и дорог;</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lastRenderedPageBreak/>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улучшение благоустройства производственных территорий и санитарно-защитных зон, повышение архитектурного уровня застройки;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организацию площадок для стоянки автомобильного транспорта.</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41</w:t>
      </w:r>
      <w:r w:rsidR="00D22411" w:rsidRPr="005644B5">
        <w:rPr>
          <w:spacing w:val="2"/>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42</w:t>
      </w:r>
      <w:r w:rsidR="00D22411" w:rsidRPr="005644B5">
        <w:rPr>
          <w:spacing w:val="2"/>
        </w:rPr>
        <w:t>.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495BAA" w:rsidRPr="005644B5" w:rsidRDefault="00F2497D"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495BA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8</w:t>
      </w:r>
      <w:r w:rsidR="00495BA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43</w:t>
      </w:r>
      <w:r w:rsidR="00495BAA" w:rsidRPr="005644B5">
        <w:rPr>
          <w:rFonts w:ascii="Times New Roman" w:eastAsia="Times New Roman" w:hAnsi="Times New Roman" w:cs="Times New Roman"/>
          <w:spacing w:val="2"/>
          <w:sz w:val="24"/>
          <w:szCs w:val="24"/>
          <w:lang w:eastAsia="ru-RU"/>
        </w:rPr>
        <w:t>.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F2497D">
        <w:rPr>
          <w:rFonts w:ascii="Times New Roman" w:eastAsia="Times New Roman" w:hAnsi="Times New Roman" w:cs="Times New Roman"/>
          <w:spacing w:val="2"/>
          <w:sz w:val="24"/>
          <w:szCs w:val="24"/>
          <w:lang w:eastAsia="ru-RU"/>
        </w:rPr>
        <w:t>44</w:t>
      </w:r>
      <w:r w:rsidRPr="005644B5">
        <w:rPr>
          <w:rFonts w:ascii="Times New Roman" w:eastAsia="Times New Roman" w:hAnsi="Times New Roman" w:cs="Times New Roman"/>
          <w:spacing w:val="2"/>
          <w:sz w:val="24"/>
          <w:szCs w:val="24"/>
          <w:lang w:eastAsia="ru-RU"/>
        </w:rPr>
        <w:t>.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.4</w:t>
      </w:r>
      <w:r w:rsidR="00F2497D">
        <w:rPr>
          <w:rFonts w:ascii="Times New Roman" w:eastAsia="Times New Roman" w:hAnsi="Times New Roman" w:cs="Times New Roman"/>
          <w:spacing w:val="2"/>
          <w:sz w:val="24"/>
          <w:szCs w:val="24"/>
          <w:lang w:eastAsia="ru-RU"/>
        </w:rPr>
        <w:t>5</w:t>
      </w:r>
      <w:r w:rsidRPr="005644B5">
        <w:rPr>
          <w:rFonts w:ascii="Times New Roman" w:eastAsia="Times New Roman" w:hAnsi="Times New Roman" w:cs="Times New Roman"/>
          <w:spacing w:val="2"/>
          <w:sz w:val="24"/>
          <w:szCs w:val="24"/>
          <w:lang w:eastAsia="ru-RU"/>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F2497D">
        <w:rPr>
          <w:rFonts w:ascii="Times New Roman" w:eastAsia="Times New Roman" w:hAnsi="Times New Roman" w:cs="Times New Roman"/>
          <w:spacing w:val="2"/>
          <w:sz w:val="24"/>
          <w:szCs w:val="24"/>
          <w:lang w:eastAsia="ru-RU"/>
        </w:rPr>
        <w:t>46</w:t>
      </w:r>
      <w:r w:rsidRPr="005644B5">
        <w:rPr>
          <w:rFonts w:ascii="Times New Roman" w:eastAsia="Times New Roman" w:hAnsi="Times New Roman" w:cs="Times New Roman"/>
          <w:spacing w:val="2"/>
          <w:sz w:val="24"/>
          <w:szCs w:val="24"/>
          <w:lang w:eastAsia="ru-RU"/>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Размеры санитарно-защитных зон для картофеле-, овоще- и фруктохранилищ следует принимать 50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F2497D">
        <w:rPr>
          <w:rFonts w:ascii="Times New Roman" w:eastAsia="Times New Roman" w:hAnsi="Times New Roman" w:cs="Times New Roman"/>
          <w:spacing w:val="2"/>
          <w:sz w:val="24"/>
          <w:szCs w:val="24"/>
          <w:lang w:eastAsia="ru-RU"/>
        </w:rPr>
        <w:t>47</w:t>
      </w:r>
      <w:r w:rsidRPr="005644B5">
        <w:rPr>
          <w:rFonts w:ascii="Times New Roman" w:eastAsia="Times New Roman" w:hAnsi="Times New Roman" w:cs="Times New Roman"/>
          <w:spacing w:val="2"/>
          <w:sz w:val="24"/>
          <w:szCs w:val="24"/>
          <w:lang w:eastAsia="ru-RU"/>
        </w:rPr>
        <w:t>.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F2497D">
        <w:rPr>
          <w:rFonts w:ascii="Times New Roman" w:eastAsia="Times New Roman" w:hAnsi="Times New Roman" w:cs="Times New Roman"/>
          <w:spacing w:val="2"/>
          <w:sz w:val="24"/>
          <w:szCs w:val="24"/>
          <w:lang w:eastAsia="ru-RU"/>
        </w:rPr>
        <w:t>48</w:t>
      </w:r>
      <w:r w:rsidRPr="005644B5">
        <w:rPr>
          <w:rFonts w:ascii="Times New Roman" w:eastAsia="Times New Roman" w:hAnsi="Times New Roman" w:cs="Times New Roman"/>
          <w:spacing w:val="2"/>
          <w:sz w:val="24"/>
          <w:szCs w:val="24"/>
          <w:lang w:eastAsia="ru-RU"/>
        </w:rPr>
        <w:t xml:space="preserve">. Площадь и размеры земельных участков общетоварных складов, кв. м на 1000 чел., приведены в рекомендуемой таблице </w:t>
      </w:r>
      <w:r w:rsidR="00F2497D">
        <w:rPr>
          <w:rFonts w:ascii="Times New Roman" w:eastAsia="Times New Roman" w:hAnsi="Times New Roman" w:cs="Times New Roman"/>
          <w:spacing w:val="2"/>
          <w:sz w:val="24"/>
          <w:szCs w:val="24"/>
          <w:lang w:eastAsia="ru-RU"/>
        </w:rPr>
        <w:t>54</w:t>
      </w:r>
      <w:r w:rsidRPr="005644B5">
        <w:rPr>
          <w:rFonts w:ascii="Times New Roman" w:eastAsia="Times New Roman" w:hAnsi="Times New Roman" w:cs="Times New Roman"/>
          <w:spacing w:val="2"/>
          <w:sz w:val="24"/>
          <w:szCs w:val="24"/>
          <w:lang w:eastAsia="ru-RU"/>
        </w:rPr>
        <w:t>.</w:t>
      </w:r>
    </w:p>
    <w:p w:rsidR="00495BAA" w:rsidRPr="005644B5" w:rsidRDefault="00495BAA" w:rsidP="00495BA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Таблица </w:t>
      </w:r>
      <w:r w:rsidR="00F2497D">
        <w:rPr>
          <w:rFonts w:ascii="Times New Roman" w:eastAsia="Times New Roman" w:hAnsi="Times New Roman" w:cs="Times New Roman"/>
          <w:spacing w:val="2"/>
          <w:sz w:val="24"/>
          <w:szCs w:val="24"/>
          <w:lang w:eastAsia="ru-RU"/>
        </w:rPr>
        <w:t>54</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2899"/>
        <w:gridCol w:w="3511"/>
        <w:gridCol w:w="3511"/>
      </w:tblGrid>
      <w:tr w:rsidR="00495BAA" w:rsidRPr="005644B5" w:rsidTr="00F2497D">
        <w:trPr>
          <w:trHeight w:val="773"/>
        </w:trPr>
        <w:tc>
          <w:tcPr>
            <w:tcW w:w="2899"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lastRenderedPageBreak/>
              <w:t>Склады</w:t>
            </w:r>
          </w:p>
        </w:tc>
        <w:tc>
          <w:tcPr>
            <w:tcW w:w="3511"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Площадь складов для сельских поселений, кв. м</w:t>
            </w:r>
          </w:p>
        </w:tc>
        <w:tc>
          <w:tcPr>
            <w:tcW w:w="3511"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Размеры земельных участков для сельских поселений, кв. м</w:t>
            </w:r>
          </w:p>
        </w:tc>
      </w:tr>
      <w:tr w:rsidR="00495BAA" w:rsidRPr="005644B5" w:rsidTr="009C4F22">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w:t>
            </w:r>
          </w:p>
        </w:tc>
      </w:tr>
      <w:tr w:rsidR="00495BAA" w:rsidRPr="005644B5" w:rsidTr="009C4F22">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Непродовольственныхтоваров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580</w:t>
            </w:r>
          </w:p>
        </w:tc>
      </w:tr>
    </w:tbl>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62C26">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62C26">
        <w:rPr>
          <w:rFonts w:ascii="Times New Roman" w:eastAsia="Times New Roman" w:hAnsi="Times New Roman" w:cs="Times New Roman"/>
          <w:spacing w:val="2"/>
          <w:sz w:val="24"/>
          <w:szCs w:val="24"/>
          <w:lang w:eastAsia="ru-RU"/>
        </w:rPr>
        <w:t>49</w:t>
      </w:r>
      <w:r w:rsidRPr="005644B5">
        <w:rPr>
          <w:rFonts w:ascii="Times New Roman" w:eastAsia="Times New Roman" w:hAnsi="Times New Roman" w:cs="Times New Roman"/>
          <w:spacing w:val="2"/>
          <w:sz w:val="24"/>
          <w:szCs w:val="24"/>
          <w:lang w:eastAsia="ru-RU"/>
        </w:rPr>
        <w:t xml:space="preserve">. Вместимость специализированных складов, т, и размеры их земельных участков, кв. м на 1000 чел., приведены в рекомендуемой таблице </w:t>
      </w:r>
      <w:r w:rsidR="00462C26">
        <w:rPr>
          <w:rFonts w:ascii="Times New Roman" w:eastAsia="Times New Roman" w:hAnsi="Times New Roman" w:cs="Times New Roman"/>
          <w:spacing w:val="2"/>
          <w:sz w:val="24"/>
          <w:szCs w:val="24"/>
          <w:lang w:eastAsia="ru-RU"/>
        </w:rPr>
        <w:t>55</w:t>
      </w:r>
      <w:r w:rsidRPr="005644B5">
        <w:rPr>
          <w:rFonts w:ascii="Times New Roman" w:eastAsia="Times New Roman" w:hAnsi="Times New Roman" w:cs="Times New Roman"/>
          <w:spacing w:val="2"/>
          <w:sz w:val="24"/>
          <w:szCs w:val="24"/>
          <w:lang w:eastAsia="ru-RU"/>
        </w:rPr>
        <w:t>.</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5644B5" w:rsidRDefault="00495BAA" w:rsidP="00495BA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Таблица </w:t>
      </w:r>
      <w:r w:rsidR="00462C26">
        <w:rPr>
          <w:rFonts w:ascii="Times New Roman" w:eastAsia="Times New Roman" w:hAnsi="Times New Roman" w:cs="Times New Roman"/>
          <w:spacing w:val="2"/>
          <w:sz w:val="24"/>
          <w:szCs w:val="24"/>
          <w:lang w:eastAsia="ru-RU"/>
        </w:rPr>
        <w:t>55</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4253"/>
        <w:gridCol w:w="2693"/>
        <w:gridCol w:w="2977"/>
      </w:tblGrid>
      <w:tr w:rsidR="00495BAA" w:rsidRPr="005644B5" w:rsidTr="00462C26">
        <w:trPr>
          <w:trHeight w:val="831"/>
        </w:trPr>
        <w:tc>
          <w:tcPr>
            <w:tcW w:w="4253"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Склады</w:t>
            </w:r>
          </w:p>
        </w:tc>
        <w:tc>
          <w:tcPr>
            <w:tcW w:w="2693"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Вместимость складов для сельских советов, т</w:t>
            </w:r>
          </w:p>
        </w:tc>
        <w:tc>
          <w:tcPr>
            <w:tcW w:w="2977"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Размеры земельных участков для сельских</w:t>
            </w:r>
          </w:p>
          <w:p w:rsidR="00495BAA" w:rsidRPr="005644B5"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советов, кв. м</w:t>
            </w:r>
          </w:p>
        </w:tc>
      </w:tr>
      <w:tr w:rsidR="00495BAA" w:rsidRPr="005644B5" w:rsidTr="009C4F22">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r>
      <w:tr w:rsidR="00495BAA" w:rsidRPr="005644B5" w:rsidTr="009C4F22">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380</w:t>
            </w:r>
          </w:p>
        </w:tc>
      </w:tr>
    </w:tbl>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62C26">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62C26">
        <w:rPr>
          <w:rFonts w:ascii="Times New Roman" w:eastAsia="Times New Roman" w:hAnsi="Times New Roman" w:cs="Times New Roman"/>
          <w:spacing w:val="2"/>
          <w:sz w:val="24"/>
          <w:szCs w:val="24"/>
          <w:lang w:eastAsia="ru-RU"/>
        </w:rPr>
        <w:t>50</w:t>
      </w:r>
      <w:r w:rsidRPr="005644B5">
        <w:rPr>
          <w:rFonts w:ascii="Times New Roman" w:eastAsia="Times New Roman" w:hAnsi="Times New Roman" w:cs="Times New Roman"/>
          <w:spacing w:val="2"/>
          <w:sz w:val="24"/>
          <w:szCs w:val="24"/>
          <w:lang w:eastAsia="ru-RU"/>
        </w:rPr>
        <w:t>. Размеры земельных участков для складов строительных материалов (потребительские) и твердого топлива принимаются 300 кв. м на 1000 чел.</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62C26">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62C26">
        <w:rPr>
          <w:rFonts w:ascii="Times New Roman" w:eastAsia="Times New Roman" w:hAnsi="Times New Roman" w:cs="Times New Roman"/>
          <w:spacing w:val="2"/>
          <w:sz w:val="24"/>
          <w:szCs w:val="24"/>
          <w:lang w:eastAsia="ru-RU"/>
        </w:rPr>
        <w:t>51</w:t>
      </w:r>
      <w:r w:rsidRPr="005644B5">
        <w:rPr>
          <w:rFonts w:ascii="Times New Roman" w:eastAsia="Times New Roman" w:hAnsi="Times New Roman" w:cs="Times New Roman"/>
          <w:spacing w:val="2"/>
          <w:sz w:val="24"/>
          <w:szCs w:val="24"/>
          <w:lang w:eastAsia="ru-RU"/>
        </w:rPr>
        <w:t>. При реконструкции предприятий в коммунальной зоне целесообразно проектировать многоэтажные здания общетоварных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62C26">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62C26">
        <w:rPr>
          <w:rFonts w:ascii="Times New Roman" w:eastAsia="Times New Roman" w:hAnsi="Times New Roman" w:cs="Times New Roman"/>
          <w:spacing w:val="2"/>
          <w:sz w:val="24"/>
          <w:szCs w:val="24"/>
          <w:lang w:eastAsia="ru-RU"/>
        </w:rPr>
        <w:t>52</w:t>
      </w:r>
      <w:r w:rsidRPr="005644B5">
        <w:rPr>
          <w:rFonts w:ascii="Times New Roman" w:eastAsia="Times New Roman" w:hAnsi="Times New Roman" w:cs="Times New Roman"/>
          <w:spacing w:val="2"/>
          <w:sz w:val="24"/>
          <w:szCs w:val="24"/>
          <w:lang w:eastAsia="ru-RU"/>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05047" w:rsidRPr="005644B5" w:rsidRDefault="00205047" w:rsidP="0033482F">
      <w:pPr>
        <w:pStyle w:val="u"/>
        <w:shd w:val="clear" w:color="auto" w:fill="FFFFFF"/>
        <w:spacing w:before="0" w:beforeAutospacing="0" w:after="0" w:afterAutospacing="0"/>
        <w:ind w:firstLine="851"/>
        <w:jc w:val="both"/>
        <w:outlineLvl w:val="1"/>
      </w:pPr>
    </w:p>
    <w:p w:rsidR="007D1F0B" w:rsidRPr="0033482F" w:rsidRDefault="00565957" w:rsidP="0033482F">
      <w:pPr>
        <w:pStyle w:val="2"/>
        <w:jc w:val="center"/>
        <w:rPr>
          <w:rFonts w:ascii="Times New Roman" w:eastAsia="Times New Roman" w:hAnsi="Times New Roman"/>
          <w:color w:val="auto"/>
          <w:spacing w:val="2"/>
          <w:sz w:val="24"/>
          <w:szCs w:val="24"/>
          <w:lang w:eastAsia="ru-RU"/>
        </w:rPr>
      </w:pPr>
      <w:bookmarkStart w:id="47" w:name="_Toc400658607"/>
      <w:r w:rsidRPr="0033482F">
        <w:rPr>
          <w:rFonts w:ascii="Times New Roman" w:eastAsia="Times New Roman" w:hAnsi="Times New Roman"/>
          <w:color w:val="auto"/>
          <w:spacing w:val="2"/>
          <w:sz w:val="24"/>
          <w:szCs w:val="24"/>
          <w:lang w:eastAsia="ru-RU"/>
        </w:rPr>
        <w:t>3.9</w:t>
      </w:r>
      <w:r w:rsidR="007D1F0B" w:rsidRPr="0033482F">
        <w:rPr>
          <w:rFonts w:ascii="Times New Roman" w:eastAsia="Times New Roman" w:hAnsi="Times New Roman"/>
          <w:color w:val="auto"/>
          <w:spacing w:val="2"/>
          <w:sz w:val="24"/>
          <w:szCs w:val="24"/>
          <w:lang w:eastAsia="ru-RU"/>
        </w:rPr>
        <w:t xml:space="preserve">. </w:t>
      </w:r>
      <w:r w:rsidRPr="0033482F">
        <w:rPr>
          <w:rFonts w:ascii="Times New Roman" w:eastAsia="Times New Roman" w:hAnsi="Times New Roman"/>
          <w:color w:val="auto"/>
          <w:spacing w:val="2"/>
          <w:sz w:val="24"/>
          <w:szCs w:val="24"/>
          <w:lang w:eastAsia="ru-RU"/>
        </w:rPr>
        <w:t>Объекты р</w:t>
      </w:r>
      <w:r w:rsidR="007D1F0B" w:rsidRPr="0033482F">
        <w:rPr>
          <w:rFonts w:ascii="Times New Roman" w:eastAsia="Times New Roman" w:hAnsi="Times New Roman"/>
          <w:color w:val="auto"/>
          <w:spacing w:val="2"/>
          <w:sz w:val="24"/>
          <w:szCs w:val="24"/>
          <w:lang w:eastAsia="ru-RU"/>
        </w:rPr>
        <w:t>екреационн</w:t>
      </w:r>
      <w:r w:rsidRPr="0033482F">
        <w:rPr>
          <w:rFonts w:ascii="Times New Roman" w:eastAsia="Times New Roman" w:hAnsi="Times New Roman"/>
          <w:color w:val="auto"/>
          <w:spacing w:val="2"/>
          <w:sz w:val="24"/>
          <w:szCs w:val="24"/>
          <w:lang w:eastAsia="ru-RU"/>
        </w:rPr>
        <w:t>ого</w:t>
      </w:r>
      <w:r w:rsidR="007D1F0B" w:rsidRPr="0033482F">
        <w:rPr>
          <w:rFonts w:ascii="Times New Roman" w:eastAsia="Times New Roman" w:hAnsi="Times New Roman"/>
          <w:color w:val="auto"/>
          <w:spacing w:val="2"/>
          <w:sz w:val="24"/>
          <w:szCs w:val="24"/>
          <w:lang w:eastAsia="ru-RU"/>
        </w:rPr>
        <w:t xml:space="preserve"> </w:t>
      </w:r>
      <w:r w:rsidRPr="0033482F">
        <w:rPr>
          <w:rFonts w:ascii="Times New Roman" w:eastAsia="Times New Roman" w:hAnsi="Times New Roman"/>
          <w:color w:val="auto"/>
          <w:spacing w:val="2"/>
          <w:sz w:val="24"/>
          <w:szCs w:val="24"/>
          <w:lang w:eastAsia="ru-RU"/>
        </w:rPr>
        <w:t>назначения</w:t>
      </w:r>
      <w:bookmarkEnd w:id="47"/>
    </w:p>
    <w:p w:rsidR="002C65CC" w:rsidRPr="005644B5" w:rsidRDefault="002C65CC" w:rsidP="002C65CC">
      <w:pPr>
        <w:shd w:val="clear" w:color="auto" w:fill="FFFFFF"/>
        <w:spacing w:after="0"/>
        <w:ind w:firstLine="709"/>
        <w:jc w:val="center"/>
        <w:textAlignment w:val="baseline"/>
        <w:rPr>
          <w:rFonts w:ascii="Times New Roman" w:eastAsia="Times New Roman" w:hAnsi="Times New Roman"/>
          <w:b/>
          <w:spacing w:val="2"/>
          <w:sz w:val="24"/>
          <w:szCs w:val="24"/>
          <w:lang w:eastAsia="ru-RU"/>
        </w:rPr>
      </w:pP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.1.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sidR="007D1F0B" w:rsidRPr="005644B5">
        <w:rPr>
          <w:rFonts w:ascii="Times New Roman" w:eastAsia="Times New Roman" w:hAnsi="Times New Roman"/>
          <w:spacing w:val="2"/>
          <w:sz w:val="24"/>
          <w:szCs w:val="24"/>
          <w:lang w:eastAsia="ru-RU"/>
        </w:rPr>
        <w:t>2. Рекреационные зоны формируются на землях общего пользования.</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37B01"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9.4</w:t>
      </w:r>
      <w:r w:rsidR="007D1F0B" w:rsidRPr="005644B5">
        <w:rPr>
          <w:rFonts w:ascii="Times New Roman" w:eastAsia="Times New Roman" w:hAnsi="Times New Roman"/>
          <w:spacing w:val="2"/>
          <w:sz w:val="24"/>
          <w:szCs w:val="24"/>
          <w:lang w:eastAsia="ru-RU"/>
        </w:rPr>
        <w:t>. Удельный вес озелененных территорий различного назначения в пределах застройки населенных пунктов (уровень озелененности территории застройки) должен быть не менее 40 %</w:t>
      </w:r>
      <w:r w:rsidR="00C37B01" w:rsidRPr="005644B5">
        <w:rPr>
          <w:rFonts w:ascii="Times New Roman" w:eastAsia="Times New Roman" w:hAnsi="Times New Roman"/>
          <w:spacing w:val="2"/>
          <w:sz w:val="24"/>
          <w:szCs w:val="24"/>
          <w:lang w:eastAsia="ru-RU"/>
        </w:rPr>
        <w:t>.</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Оптимальные параметры общего баланса территории составляют:</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открытые пространства: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зеленые насаждения - 65 - 75 %;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аллеи и дороги - 10 - 15 %;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площадки - 8 - 12 %;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сооружения - 5 - 7 %;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природных ландшафтов:</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зеленые насаждения - 93 - 97 %;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дорожная сеть - 2 - 5 %;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обслуживающие сооружения и хозяйственные постройки - 2 %.</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5</w:t>
      </w:r>
      <w:r w:rsidR="007D1F0B" w:rsidRPr="005644B5">
        <w:rPr>
          <w:rFonts w:ascii="Times New Roman" w:eastAsia="Times New Roman" w:hAnsi="Times New Roman"/>
          <w:spacing w:val="2"/>
          <w:sz w:val="24"/>
          <w:szCs w:val="24"/>
          <w:lang w:eastAsia="ru-RU"/>
        </w:rPr>
        <w:t>.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6</w:t>
      </w:r>
      <w:r w:rsidR="007D1F0B" w:rsidRPr="005644B5">
        <w:rPr>
          <w:rFonts w:ascii="Times New Roman" w:eastAsia="Times New Roman" w:hAnsi="Times New Roman"/>
          <w:spacing w:val="2"/>
          <w:sz w:val="24"/>
          <w:szCs w:val="24"/>
          <w:lang w:eastAsia="ru-RU"/>
        </w:rPr>
        <w:t>. В структуре озелененных территорий общего пользования крупные парки и лесопарки шириной 0,5 км и более должны составлять не менее 10 %.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7</w:t>
      </w:r>
      <w:r w:rsidR="007D1F0B" w:rsidRPr="005644B5">
        <w:rPr>
          <w:rFonts w:ascii="Times New Roman" w:eastAsia="Times New Roman" w:hAnsi="Times New Roman"/>
          <w:spacing w:val="2"/>
          <w:sz w:val="24"/>
          <w:szCs w:val="24"/>
          <w:lang w:eastAsia="ru-RU"/>
        </w:rPr>
        <w:t>. Минимальные размеры площади принимаются, га: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парков планировочных районов - 10;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садов жилых зон - 3;</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скверов - 0,5.</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Для условий реконструкции указанные размеры могут быть уменьшены.</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В общем балансе территории парков и садов площадь озелененных территорий следует принимать не менее 70 %.</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8</w:t>
      </w:r>
      <w:r w:rsidR="007D1F0B" w:rsidRPr="005644B5">
        <w:rPr>
          <w:rFonts w:ascii="Times New Roman" w:eastAsia="Times New Roman" w:hAnsi="Times New Roman"/>
          <w:spacing w:val="2"/>
          <w:sz w:val="24"/>
          <w:szCs w:val="24"/>
          <w:lang w:eastAsia="ru-RU"/>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 Соотношение элементов территории парка следует принимать, % от общей площади парка: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территории зеленых насаждений и водоемов - не менее 70;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lastRenderedPageBreak/>
        <w:t>- аллеи, дорожки, площадки - 25 - 28;</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здания и сооружения - 5 - 7.</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10</w:t>
      </w:r>
      <w:r w:rsidR="007D1F0B" w:rsidRPr="005644B5">
        <w:rPr>
          <w:rFonts w:ascii="Times New Roman" w:eastAsia="Times New Roman" w:hAnsi="Times New Roman"/>
          <w:spacing w:val="2"/>
          <w:sz w:val="24"/>
          <w:szCs w:val="24"/>
          <w:lang w:eastAsia="ru-RU"/>
        </w:rPr>
        <w:t>. Функциональная организация территории парка включает следующие зоны с преобладающим видом использования, % от общей площади парка: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культурно-просветительских мероприятий - 3 - 8;</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массовых мероприятий (зрелищ, аттракционов и др.) - 5 - 17;</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физкультурно-оздоровительных мероприятий - 10 - 20;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отдыха детей - 5 - 10;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прогулочная зона - 40 - 75;</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хозяйственная зона - 2 - 5.</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9.11</w:t>
      </w:r>
      <w:r w:rsidR="007D1F0B" w:rsidRPr="005644B5">
        <w:rPr>
          <w:rFonts w:ascii="Times New Roman" w:eastAsia="Times New Roman" w:hAnsi="Times New Roman"/>
          <w:spacing w:val="2"/>
          <w:sz w:val="24"/>
          <w:szCs w:val="24"/>
          <w:lang w:eastAsia="ru-RU"/>
        </w:rPr>
        <w:t>. Радиус доступности должен составлять:</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парков планировочных районов - не более 15 мин. или 1200 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Расстояние между границами жилой застройки и паркового массива следует принимать не менее 30 м.</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2</w:t>
      </w:r>
      <w:r w:rsidR="007D1F0B" w:rsidRPr="005644B5">
        <w:rPr>
          <w:rFonts w:ascii="Times New Roman" w:eastAsia="Times New Roman" w:hAnsi="Times New Roman"/>
          <w:spacing w:val="2"/>
          <w:sz w:val="24"/>
          <w:szCs w:val="24"/>
          <w:lang w:eastAsia="ru-RU"/>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легковых автомобилей - 25 кв. 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автобусов - 40 кв. 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велосипедов - 0,9 кв. 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В указанные размеры не входит площадь подъездов и озелененных разделительных полос.</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 Расчетное число единовременных посетителей территории парков, лесопарков, лесов, зеленых зон следует принимать, чел./га, не более:</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парков зон отдыха - 70;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лесопарков - 10;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лесов - 1 - 3.</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4</w:t>
      </w:r>
      <w:r w:rsidR="007D1F0B" w:rsidRPr="005644B5">
        <w:rPr>
          <w:rFonts w:ascii="Times New Roman" w:eastAsia="Times New Roman" w:hAnsi="Times New Roman"/>
          <w:spacing w:val="2"/>
          <w:sz w:val="24"/>
          <w:szCs w:val="24"/>
          <w:lang w:eastAsia="ru-RU"/>
        </w:rPr>
        <w:t xml:space="preserve">. При размещении парков на пойменных территориях необходимо соблюдать </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15</w:t>
      </w:r>
      <w:r w:rsidR="007D1F0B" w:rsidRPr="005644B5">
        <w:rPr>
          <w:rFonts w:ascii="Times New Roman" w:eastAsia="Times New Roman" w:hAnsi="Times New Roman"/>
          <w:spacing w:val="2"/>
          <w:sz w:val="24"/>
          <w:szCs w:val="24"/>
          <w:lang w:eastAsia="ru-RU"/>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16</w:t>
      </w:r>
      <w:r w:rsidR="007D1F0B" w:rsidRPr="005644B5">
        <w:rPr>
          <w:rFonts w:ascii="Times New Roman" w:eastAsia="Times New Roman" w:hAnsi="Times New Roman"/>
          <w:spacing w:val="2"/>
          <w:sz w:val="24"/>
          <w:szCs w:val="24"/>
          <w:lang w:eastAsia="ru-RU"/>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Бульвары и пешеходные аллеи следует предусматривать в направлении массовых потоков пешеходного движения.</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Ширину бульваров с одной продольной пешеходной аллеей следует принимать, м, не менее, размещаемых:</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по оси улиц - 18;</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с одной стороны улицы между проезжей частью и застройкой - 10.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lastRenderedPageBreak/>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Высота зданий не должна превышать 6 м.</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17</w:t>
      </w:r>
      <w:r w:rsidR="007D1F0B" w:rsidRPr="005644B5">
        <w:rPr>
          <w:rFonts w:ascii="Times New Roman" w:eastAsia="Times New Roman" w:hAnsi="Times New Roman"/>
          <w:spacing w:val="2"/>
          <w:sz w:val="24"/>
          <w:szCs w:val="24"/>
          <w:lang w:eastAsia="ru-RU"/>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18</w:t>
      </w:r>
      <w:r w:rsidR="007D1F0B" w:rsidRPr="005644B5">
        <w:rPr>
          <w:rFonts w:ascii="Times New Roman" w:eastAsia="Times New Roman" w:hAnsi="Times New Roman"/>
          <w:spacing w:val="2"/>
          <w:sz w:val="24"/>
          <w:szCs w:val="24"/>
          <w:lang w:eastAsia="ru-RU"/>
        </w:rPr>
        <w:t xml:space="preserve">. Соотношение элементов территории бульвара следует принимать согласно таблице </w:t>
      </w:r>
      <w:r>
        <w:rPr>
          <w:rFonts w:ascii="Times New Roman" w:eastAsia="Times New Roman" w:hAnsi="Times New Roman"/>
          <w:spacing w:val="2"/>
          <w:sz w:val="24"/>
          <w:szCs w:val="24"/>
          <w:lang w:eastAsia="ru-RU"/>
        </w:rPr>
        <w:t>56</w:t>
      </w:r>
      <w:r w:rsidR="007D1F0B" w:rsidRPr="005644B5">
        <w:rPr>
          <w:rFonts w:ascii="Times New Roman" w:eastAsia="Times New Roman" w:hAnsi="Times New Roman"/>
          <w:spacing w:val="2"/>
          <w:sz w:val="24"/>
          <w:szCs w:val="24"/>
          <w:lang w:eastAsia="ru-RU"/>
        </w:rPr>
        <w:t xml:space="preserve"> в зависимости от его ширины.</w:t>
      </w:r>
    </w:p>
    <w:p w:rsidR="007D1F0B" w:rsidRPr="005644B5" w:rsidRDefault="007D1F0B"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xml:space="preserve">Таблица </w:t>
      </w:r>
      <w:r w:rsidR="00462C26">
        <w:rPr>
          <w:rFonts w:ascii="Times New Roman" w:eastAsia="Times New Roman" w:hAnsi="Times New Roman"/>
          <w:spacing w:val="2"/>
          <w:sz w:val="24"/>
          <w:szCs w:val="24"/>
          <w:lang w:eastAsia="ru-RU"/>
        </w:rPr>
        <w:t>56</w:t>
      </w:r>
    </w:p>
    <w:p w:rsidR="003E21C0" w:rsidRPr="005644B5" w:rsidRDefault="003E21C0"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tbl>
      <w:tblPr>
        <w:tblW w:w="0" w:type="auto"/>
        <w:tblInd w:w="149" w:type="dxa"/>
        <w:tblCellMar>
          <w:left w:w="0" w:type="dxa"/>
          <w:right w:w="0" w:type="dxa"/>
        </w:tblCellMar>
        <w:tblLook w:val="04A0"/>
      </w:tblPr>
      <w:tblGrid>
        <w:gridCol w:w="2541"/>
        <w:gridCol w:w="2835"/>
        <w:gridCol w:w="2378"/>
        <w:gridCol w:w="2167"/>
      </w:tblGrid>
      <w:tr w:rsidR="003E21C0" w:rsidRPr="005644B5" w:rsidTr="003E21C0">
        <w:tc>
          <w:tcPr>
            <w:tcW w:w="254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Ширина бульвара,м</w:t>
            </w:r>
          </w:p>
        </w:tc>
        <w:tc>
          <w:tcPr>
            <w:tcW w:w="7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Элементы территории (% от общей площади)</w:t>
            </w:r>
          </w:p>
        </w:tc>
      </w:tr>
      <w:tr w:rsidR="003E21C0" w:rsidRPr="005644B5" w:rsidTr="003E21C0">
        <w:tc>
          <w:tcPr>
            <w:tcW w:w="254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21C0" w:rsidRPr="005644B5" w:rsidRDefault="003E21C0" w:rsidP="00462C26">
            <w:pPr>
              <w:spacing w:after="0" w:line="240" w:lineRule="auto"/>
              <w:jc w:val="center"/>
              <w:rPr>
                <w:rFonts w:ascii="Times New Roman" w:eastAsia="Times New Roman" w:hAnsi="Times New Roman"/>
                <w:b/>
                <w:sz w:val="20"/>
                <w:szCs w:val="20"/>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Территории зеленых насаждений и водоемов</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Аллеи, дорожки, площадки</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Сооружения и застройка</w:t>
            </w:r>
          </w:p>
        </w:tc>
      </w:tr>
      <w:tr w:rsidR="007D1F0B" w:rsidRPr="005644B5" w:rsidTr="003E21C0">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18 - 25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70 - 75</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w:t>
            </w:r>
          </w:p>
        </w:tc>
      </w:tr>
      <w:tr w:rsidR="007D1F0B" w:rsidRPr="005644B5" w:rsidTr="003E21C0">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25 - 50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75 - 80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23 - 17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2 - 3</w:t>
            </w:r>
          </w:p>
        </w:tc>
      </w:tr>
      <w:tr w:rsidR="007D1F0B" w:rsidRPr="005644B5" w:rsidTr="003E21C0">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более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65 - 70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не более 5</w:t>
            </w:r>
          </w:p>
        </w:tc>
      </w:tr>
    </w:tbl>
    <w:p w:rsidR="00462C26"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19</w:t>
      </w:r>
      <w:r w:rsidR="007D1F0B" w:rsidRPr="005644B5">
        <w:rPr>
          <w:rFonts w:ascii="Times New Roman" w:eastAsia="Times New Roman" w:hAnsi="Times New Roman"/>
          <w:spacing w:val="2"/>
          <w:sz w:val="24"/>
          <w:szCs w:val="24"/>
          <w:lang w:eastAsia="ru-RU"/>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На территории сквера запрещается размещение застройки.</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0</w:t>
      </w:r>
      <w:r w:rsidR="007D1F0B" w:rsidRPr="005644B5">
        <w:rPr>
          <w:rFonts w:ascii="Times New Roman" w:eastAsia="Times New Roman" w:hAnsi="Times New Roman"/>
          <w:spacing w:val="2"/>
          <w:sz w:val="24"/>
          <w:szCs w:val="24"/>
          <w:lang w:eastAsia="ru-RU"/>
        </w:rPr>
        <w:t xml:space="preserve">. Соотношение элементов территории сквера следует принимать по таблице </w:t>
      </w:r>
      <w:r>
        <w:rPr>
          <w:rFonts w:ascii="Times New Roman" w:eastAsia="Times New Roman" w:hAnsi="Times New Roman"/>
          <w:spacing w:val="2"/>
          <w:sz w:val="24"/>
          <w:szCs w:val="24"/>
          <w:lang w:eastAsia="ru-RU"/>
        </w:rPr>
        <w:t>57</w:t>
      </w:r>
      <w:r w:rsidR="007D1F0B" w:rsidRPr="005644B5">
        <w:rPr>
          <w:rFonts w:ascii="Times New Roman" w:eastAsia="Times New Roman" w:hAnsi="Times New Roman"/>
          <w:spacing w:val="2"/>
          <w:sz w:val="24"/>
          <w:szCs w:val="24"/>
          <w:lang w:eastAsia="ru-RU"/>
        </w:rPr>
        <w:t>.</w:t>
      </w:r>
    </w:p>
    <w:p w:rsidR="003E21C0" w:rsidRPr="005644B5" w:rsidRDefault="003E21C0"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p w:rsidR="007D1F0B" w:rsidRPr="005644B5" w:rsidRDefault="007D1F0B"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xml:space="preserve">Таблица </w:t>
      </w:r>
      <w:r w:rsidR="00462C26">
        <w:rPr>
          <w:rFonts w:ascii="Times New Roman" w:eastAsia="Times New Roman" w:hAnsi="Times New Roman"/>
          <w:spacing w:val="2"/>
          <w:sz w:val="24"/>
          <w:szCs w:val="24"/>
          <w:lang w:eastAsia="ru-RU"/>
        </w:rPr>
        <w:t>57</w:t>
      </w:r>
    </w:p>
    <w:p w:rsidR="003E21C0" w:rsidRPr="005644B5" w:rsidRDefault="003E21C0"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p>
    <w:tbl>
      <w:tblPr>
        <w:tblW w:w="0" w:type="auto"/>
        <w:tblInd w:w="149" w:type="dxa"/>
        <w:tblCellMar>
          <w:left w:w="0" w:type="dxa"/>
          <w:right w:w="0" w:type="dxa"/>
        </w:tblCellMar>
        <w:tblLook w:val="04A0"/>
      </w:tblPr>
      <w:tblGrid>
        <w:gridCol w:w="4270"/>
        <w:gridCol w:w="2765"/>
        <w:gridCol w:w="2886"/>
      </w:tblGrid>
      <w:tr w:rsidR="003E21C0" w:rsidRPr="005644B5" w:rsidTr="003E21C0">
        <w:tc>
          <w:tcPr>
            <w:tcW w:w="42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Скверы, размещаемые:</w:t>
            </w:r>
          </w:p>
        </w:tc>
        <w:tc>
          <w:tcPr>
            <w:tcW w:w="56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1C0" w:rsidRPr="005644B5" w:rsidRDefault="003E21C0" w:rsidP="00462C26">
            <w:pPr>
              <w:spacing w:after="0" w:line="240" w:lineRule="auto"/>
              <w:jc w:val="both"/>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Элементы территории (% от общей площади)</w:t>
            </w:r>
          </w:p>
        </w:tc>
      </w:tr>
      <w:tr w:rsidR="003E21C0" w:rsidRPr="005644B5" w:rsidTr="003E21C0">
        <w:tc>
          <w:tcPr>
            <w:tcW w:w="427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E21C0" w:rsidRPr="005644B5" w:rsidRDefault="003E21C0" w:rsidP="00462C26">
            <w:pPr>
              <w:spacing w:after="0" w:line="240" w:lineRule="auto"/>
              <w:jc w:val="both"/>
              <w:rPr>
                <w:rFonts w:ascii="Times New Roman" w:eastAsia="Times New Roman" w:hAnsi="Times New Roman"/>
                <w:b/>
                <w:sz w:val="20"/>
                <w:szCs w:val="20"/>
                <w:lang w:eastAsia="ru-RU"/>
              </w:rPr>
            </w:pP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1C0" w:rsidRPr="005644B5" w:rsidRDefault="003E21C0" w:rsidP="00462C26">
            <w:pPr>
              <w:spacing w:after="0" w:line="240" w:lineRule="auto"/>
              <w:jc w:val="both"/>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Территории зеленых насаждений и водоемов</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1C0" w:rsidRPr="005644B5" w:rsidRDefault="003E21C0" w:rsidP="00462C26">
            <w:pPr>
              <w:spacing w:after="0" w:line="240" w:lineRule="auto"/>
              <w:jc w:val="both"/>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Аллеи, дорожки, площадки, малые архитектурные формы</w:t>
            </w:r>
          </w:p>
        </w:tc>
      </w:tr>
      <w:tr w:rsidR="007D1F0B" w:rsidRPr="005644B5" w:rsidTr="003E21C0">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1F0B" w:rsidRPr="005644B5" w:rsidRDefault="003E21C0" w:rsidP="00462C26">
            <w:pPr>
              <w:spacing w:after="0" w:line="240" w:lineRule="auto"/>
              <w:jc w:val="both"/>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 на центральных</w:t>
            </w:r>
            <w:r w:rsidR="007D1F0B" w:rsidRPr="005644B5">
              <w:rPr>
                <w:rFonts w:ascii="Times New Roman" w:eastAsia="Times New Roman" w:hAnsi="Times New Roman"/>
                <w:sz w:val="20"/>
                <w:szCs w:val="20"/>
                <w:lang w:eastAsia="ru-RU"/>
              </w:rPr>
              <w:t xml:space="preserve"> улицах и</w:t>
            </w:r>
            <w:r w:rsidRPr="005644B5">
              <w:rPr>
                <w:rFonts w:ascii="Times New Roman" w:eastAsia="Times New Roman" w:hAnsi="Times New Roman"/>
                <w:sz w:val="20"/>
                <w:szCs w:val="20"/>
                <w:lang w:eastAsia="ru-RU"/>
              </w:rPr>
              <w:t xml:space="preserve"> </w:t>
            </w:r>
            <w:r w:rsidR="007D1F0B" w:rsidRPr="005644B5">
              <w:rPr>
                <w:rFonts w:ascii="Times New Roman" w:eastAsia="Times New Roman" w:hAnsi="Times New Roman"/>
                <w:sz w:val="20"/>
                <w:szCs w:val="20"/>
                <w:lang w:eastAsia="ru-RU"/>
              </w:rPr>
              <w:t>площадях</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60 - 75</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40 - 25</w:t>
            </w:r>
          </w:p>
        </w:tc>
      </w:tr>
      <w:tr w:rsidR="007D1F0B" w:rsidRPr="005644B5" w:rsidTr="003E21C0">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1F0B" w:rsidRPr="005644B5" w:rsidRDefault="007D1F0B" w:rsidP="00462C26">
            <w:pPr>
              <w:spacing w:after="0" w:line="240" w:lineRule="auto"/>
              <w:jc w:val="both"/>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 в жилых районах, на жилых</w:t>
            </w:r>
            <w:r w:rsidR="003E21C0" w:rsidRPr="005644B5">
              <w:rPr>
                <w:rFonts w:ascii="Times New Roman" w:eastAsia="Times New Roman" w:hAnsi="Times New Roman"/>
                <w:sz w:val="20"/>
                <w:szCs w:val="20"/>
                <w:lang w:eastAsia="ru-RU"/>
              </w:rPr>
              <w:t xml:space="preserve"> </w:t>
            </w:r>
            <w:r w:rsidRPr="005644B5">
              <w:rPr>
                <w:rFonts w:ascii="Times New Roman" w:eastAsia="Times New Roman" w:hAnsi="Times New Roman"/>
                <w:sz w:val="20"/>
                <w:szCs w:val="20"/>
                <w:lang w:eastAsia="ru-RU"/>
              </w:rPr>
              <w:t>улицах, между домами, перед</w:t>
            </w:r>
            <w:r w:rsidR="003E21C0" w:rsidRPr="005644B5">
              <w:rPr>
                <w:rFonts w:ascii="Times New Roman" w:eastAsia="Times New Roman" w:hAnsi="Times New Roman"/>
                <w:sz w:val="20"/>
                <w:szCs w:val="20"/>
                <w:lang w:eastAsia="ru-RU"/>
              </w:rPr>
              <w:t xml:space="preserve">  </w:t>
            </w:r>
            <w:r w:rsidRPr="005644B5">
              <w:rPr>
                <w:rFonts w:ascii="Times New Roman" w:eastAsia="Times New Roman" w:hAnsi="Times New Roman"/>
                <w:sz w:val="20"/>
                <w:szCs w:val="20"/>
                <w:lang w:eastAsia="ru-RU"/>
              </w:rPr>
              <w:t>отдельными зданиями</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70 - 80</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30 - 20</w:t>
            </w:r>
          </w:p>
        </w:tc>
      </w:tr>
    </w:tbl>
    <w:p w:rsidR="003E21C0" w:rsidRPr="005644B5" w:rsidRDefault="003E21C0" w:rsidP="00462C26">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1</w:t>
      </w:r>
      <w:r w:rsidR="007D1F0B" w:rsidRPr="005644B5">
        <w:rPr>
          <w:rFonts w:ascii="Times New Roman" w:eastAsia="Times New Roman" w:hAnsi="Times New Roman"/>
          <w:spacing w:val="2"/>
          <w:sz w:val="24"/>
          <w:szCs w:val="24"/>
          <w:lang w:eastAsia="ru-RU"/>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lastRenderedPageBreak/>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2</w:t>
      </w:r>
      <w:r w:rsidR="007D1F0B" w:rsidRPr="005644B5">
        <w:rPr>
          <w:rFonts w:ascii="Times New Roman" w:eastAsia="Times New Roman" w:hAnsi="Times New Roman"/>
          <w:spacing w:val="2"/>
          <w:sz w:val="24"/>
          <w:szCs w:val="24"/>
          <w:lang w:eastAsia="ru-RU"/>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E21C0" w:rsidRPr="005644B5" w:rsidRDefault="003E21C0"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sectPr w:rsidR="003E21C0" w:rsidRPr="005644B5" w:rsidSect="005E4544">
      <w:footerReference w:type="default" r:id="rId16"/>
      <w:pgSz w:w="11906" w:h="16838"/>
      <w:pgMar w:top="1134" w:right="851"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FF" w:rsidRDefault="000E25FF" w:rsidP="005E4544">
      <w:pPr>
        <w:spacing w:after="0" w:line="240" w:lineRule="auto"/>
      </w:pPr>
      <w:r>
        <w:separator/>
      </w:r>
    </w:p>
  </w:endnote>
  <w:endnote w:type="continuationSeparator" w:id="1">
    <w:p w:rsidR="000E25FF" w:rsidRDefault="000E25FF"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6355"/>
      <w:docPartObj>
        <w:docPartGallery w:val="Page Numbers (Bottom of Page)"/>
        <w:docPartUnique/>
      </w:docPartObj>
    </w:sdtPr>
    <w:sdtContent>
      <w:p w:rsidR="00C5611E" w:rsidRDefault="001F16A2">
        <w:pPr>
          <w:pStyle w:val="a6"/>
          <w:jc w:val="center"/>
        </w:pPr>
        <w:r w:rsidRPr="005E4544">
          <w:rPr>
            <w:rFonts w:ascii="Times New Roman" w:hAnsi="Times New Roman" w:cs="Times New Roman"/>
            <w:sz w:val="20"/>
            <w:szCs w:val="20"/>
          </w:rPr>
          <w:fldChar w:fldCharType="begin"/>
        </w:r>
        <w:r w:rsidR="00C5611E" w:rsidRPr="005E4544">
          <w:rPr>
            <w:rFonts w:ascii="Times New Roman" w:hAnsi="Times New Roman" w:cs="Times New Roman"/>
            <w:sz w:val="20"/>
            <w:szCs w:val="20"/>
          </w:rPr>
          <w:instrText xml:space="preserve"> PAGE   \* MERGEFORMAT </w:instrText>
        </w:r>
        <w:r w:rsidRPr="005E4544">
          <w:rPr>
            <w:rFonts w:ascii="Times New Roman" w:hAnsi="Times New Roman" w:cs="Times New Roman"/>
            <w:sz w:val="20"/>
            <w:szCs w:val="20"/>
          </w:rPr>
          <w:fldChar w:fldCharType="separate"/>
        </w:r>
        <w:r w:rsidR="00ED771F">
          <w:rPr>
            <w:rFonts w:ascii="Times New Roman" w:hAnsi="Times New Roman" w:cs="Times New Roman"/>
            <w:noProof/>
            <w:sz w:val="20"/>
            <w:szCs w:val="20"/>
          </w:rPr>
          <w:t>81</w:t>
        </w:r>
        <w:r w:rsidRPr="005E4544">
          <w:rPr>
            <w:rFonts w:ascii="Times New Roman" w:hAnsi="Times New Roman" w:cs="Times New Roman"/>
            <w:sz w:val="20"/>
            <w:szCs w:val="20"/>
          </w:rPr>
          <w:fldChar w:fldCharType="end"/>
        </w:r>
      </w:p>
    </w:sdtContent>
  </w:sdt>
  <w:p w:rsidR="00C5611E" w:rsidRDefault="00C561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FF" w:rsidRDefault="000E25FF" w:rsidP="005E4544">
      <w:pPr>
        <w:spacing w:after="0" w:line="240" w:lineRule="auto"/>
      </w:pPr>
      <w:r>
        <w:separator/>
      </w:r>
    </w:p>
  </w:footnote>
  <w:footnote w:type="continuationSeparator" w:id="1">
    <w:p w:rsidR="000E25FF" w:rsidRDefault="000E25FF"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FFE67C8"/>
    <w:multiLevelType w:val="hybridMultilevel"/>
    <w:tmpl w:val="4A505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5D028EF"/>
    <w:multiLevelType w:val="multilevel"/>
    <w:tmpl w:val="8878CCB0"/>
    <w:lvl w:ilvl="0">
      <w:start w:val="1"/>
      <w:numFmt w:val="decimal"/>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4ED7505"/>
    <w:multiLevelType w:val="hybridMultilevel"/>
    <w:tmpl w:val="BA783262"/>
    <w:lvl w:ilvl="0" w:tplc="FFFFFFFF">
      <w:start w:val="1"/>
      <w:numFmt w:val="bullet"/>
      <w:pStyle w:val="a"/>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97E7D2A"/>
    <w:multiLevelType w:val="hybridMultilevel"/>
    <w:tmpl w:val="0FB4C13E"/>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AE66D0B"/>
    <w:multiLevelType w:val="hybridMultilevel"/>
    <w:tmpl w:val="E6E0B804"/>
    <w:lvl w:ilvl="0" w:tplc="8D9E89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00332C"/>
    <w:multiLevelType w:val="hybridMultilevel"/>
    <w:tmpl w:val="95267B84"/>
    <w:lvl w:ilvl="0" w:tplc="5C7C646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19"/>
  </w:num>
  <w:num w:numId="4">
    <w:abstractNumId w:val="9"/>
  </w:num>
  <w:num w:numId="5">
    <w:abstractNumId w:val="0"/>
  </w:num>
  <w:num w:numId="6">
    <w:abstractNumId w:val="17"/>
  </w:num>
  <w:num w:numId="7">
    <w:abstractNumId w:val="15"/>
  </w:num>
  <w:num w:numId="8">
    <w:abstractNumId w:val="21"/>
  </w:num>
  <w:num w:numId="9">
    <w:abstractNumId w:val="22"/>
  </w:num>
  <w:num w:numId="10">
    <w:abstractNumId w:val="7"/>
  </w:num>
  <w:num w:numId="11">
    <w:abstractNumId w:val="16"/>
  </w:num>
  <w:num w:numId="12">
    <w:abstractNumId w:val="12"/>
  </w:num>
  <w:num w:numId="13">
    <w:abstractNumId w:val="11"/>
  </w:num>
  <w:num w:numId="14">
    <w:abstractNumId w:val="1"/>
  </w:num>
  <w:num w:numId="15">
    <w:abstractNumId w:val="14"/>
  </w:num>
  <w:num w:numId="16">
    <w:abstractNumId w:val="18"/>
  </w:num>
  <w:num w:numId="17">
    <w:abstractNumId w:val="3"/>
  </w:num>
  <w:num w:numId="18">
    <w:abstractNumId w:val="20"/>
  </w:num>
  <w:num w:numId="19">
    <w:abstractNumId w:val="10"/>
  </w:num>
  <w:num w:numId="20">
    <w:abstractNumId w:val="2"/>
  </w:num>
  <w:num w:numId="21">
    <w:abstractNumId w:val="13"/>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4740"/>
    <w:rsid w:val="00001B8B"/>
    <w:rsid w:val="00010DD6"/>
    <w:rsid w:val="000160A9"/>
    <w:rsid w:val="0002792C"/>
    <w:rsid w:val="00030CFB"/>
    <w:rsid w:val="00031C6E"/>
    <w:rsid w:val="00034B5E"/>
    <w:rsid w:val="00037DA9"/>
    <w:rsid w:val="00043109"/>
    <w:rsid w:val="0004487E"/>
    <w:rsid w:val="00045163"/>
    <w:rsid w:val="00050B52"/>
    <w:rsid w:val="0005492C"/>
    <w:rsid w:val="00062F74"/>
    <w:rsid w:val="000652EB"/>
    <w:rsid w:val="000763D3"/>
    <w:rsid w:val="000814AA"/>
    <w:rsid w:val="000844BF"/>
    <w:rsid w:val="00095EA6"/>
    <w:rsid w:val="0009630E"/>
    <w:rsid w:val="000A044F"/>
    <w:rsid w:val="000A2F7B"/>
    <w:rsid w:val="000A5744"/>
    <w:rsid w:val="000A68C6"/>
    <w:rsid w:val="000A7F02"/>
    <w:rsid w:val="000B2A38"/>
    <w:rsid w:val="000C5976"/>
    <w:rsid w:val="000C66D6"/>
    <w:rsid w:val="000D02F4"/>
    <w:rsid w:val="000D0807"/>
    <w:rsid w:val="000D19EA"/>
    <w:rsid w:val="000D6DDC"/>
    <w:rsid w:val="000E2224"/>
    <w:rsid w:val="000E25FF"/>
    <w:rsid w:val="000E550E"/>
    <w:rsid w:val="000E69A0"/>
    <w:rsid w:val="000E754A"/>
    <w:rsid w:val="000F195B"/>
    <w:rsid w:val="000F59FC"/>
    <w:rsid w:val="000F747A"/>
    <w:rsid w:val="00104FA2"/>
    <w:rsid w:val="00111F49"/>
    <w:rsid w:val="001153E3"/>
    <w:rsid w:val="00126985"/>
    <w:rsid w:val="00126CCA"/>
    <w:rsid w:val="0013129E"/>
    <w:rsid w:val="00131C57"/>
    <w:rsid w:val="00134F01"/>
    <w:rsid w:val="001358E0"/>
    <w:rsid w:val="00144DC1"/>
    <w:rsid w:val="001453DD"/>
    <w:rsid w:val="001476FF"/>
    <w:rsid w:val="00150874"/>
    <w:rsid w:val="001519CA"/>
    <w:rsid w:val="001639FC"/>
    <w:rsid w:val="00164713"/>
    <w:rsid w:val="001650AB"/>
    <w:rsid w:val="00171441"/>
    <w:rsid w:val="00174D6E"/>
    <w:rsid w:val="00175BA2"/>
    <w:rsid w:val="00177171"/>
    <w:rsid w:val="00184405"/>
    <w:rsid w:val="00192191"/>
    <w:rsid w:val="001A2797"/>
    <w:rsid w:val="001A576D"/>
    <w:rsid w:val="001A5ADF"/>
    <w:rsid w:val="001B08E3"/>
    <w:rsid w:val="001B1F30"/>
    <w:rsid w:val="001B5A14"/>
    <w:rsid w:val="001B6832"/>
    <w:rsid w:val="001C5FAC"/>
    <w:rsid w:val="001D4EC6"/>
    <w:rsid w:val="001E3E96"/>
    <w:rsid w:val="001E6104"/>
    <w:rsid w:val="001F16A2"/>
    <w:rsid w:val="00200179"/>
    <w:rsid w:val="00205047"/>
    <w:rsid w:val="00206C8F"/>
    <w:rsid w:val="00211D82"/>
    <w:rsid w:val="00212C75"/>
    <w:rsid w:val="0021694A"/>
    <w:rsid w:val="00223B98"/>
    <w:rsid w:val="00223BA0"/>
    <w:rsid w:val="00225B95"/>
    <w:rsid w:val="00230D82"/>
    <w:rsid w:val="00234BFC"/>
    <w:rsid w:val="00235E50"/>
    <w:rsid w:val="0024147F"/>
    <w:rsid w:val="00254ECF"/>
    <w:rsid w:val="00262E33"/>
    <w:rsid w:val="0026400C"/>
    <w:rsid w:val="00266C5F"/>
    <w:rsid w:val="00267450"/>
    <w:rsid w:val="00281756"/>
    <w:rsid w:val="002A062C"/>
    <w:rsid w:val="002A0860"/>
    <w:rsid w:val="002A1B4F"/>
    <w:rsid w:val="002A5582"/>
    <w:rsid w:val="002A5AFF"/>
    <w:rsid w:val="002B27DB"/>
    <w:rsid w:val="002B3A41"/>
    <w:rsid w:val="002B3F95"/>
    <w:rsid w:val="002B5723"/>
    <w:rsid w:val="002C65CC"/>
    <w:rsid w:val="002C77C9"/>
    <w:rsid w:val="002C7F81"/>
    <w:rsid w:val="002E44FB"/>
    <w:rsid w:val="002F220E"/>
    <w:rsid w:val="002F5407"/>
    <w:rsid w:val="002F5B28"/>
    <w:rsid w:val="00303EB8"/>
    <w:rsid w:val="003060F3"/>
    <w:rsid w:val="00314BB0"/>
    <w:rsid w:val="00322E60"/>
    <w:rsid w:val="00322EFD"/>
    <w:rsid w:val="003262D2"/>
    <w:rsid w:val="0033482F"/>
    <w:rsid w:val="00341129"/>
    <w:rsid w:val="003422BA"/>
    <w:rsid w:val="00350C6A"/>
    <w:rsid w:val="0035120B"/>
    <w:rsid w:val="00352141"/>
    <w:rsid w:val="003559B4"/>
    <w:rsid w:val="00355C9E"/>
    <w:rsid w:val="0035674F"/>
    <w:rsid w:val="00357757"/>
    <w:rsid w:val="00362F95"/>
    <w:rsid w:val="003657F5"/>
    <w:rsid w:val="00365C3C"/>
    <w:rsid w:val="00372D2B"/>
    <w:rsid w:val="00373B72"/>
    <w:rsid w:val="00375D61"/>
    <w:rsid w:val="00375E90"/>
    <w:rsid w:val="00383B66"/>
    <w:rsid w:val="00387235"/>
    <w:rsid w:val="0038732E"/>
    <w:rsid w:val="003915A8"/>
    <w:rsid w:val="00391A04"/>
    <w:rsid w:val="00391D9C"/>
    <w:rsid w:val="003958F0"/>
    <w:rsid w:val="003973F3"/>
    <w:rsid w:val="003A3D63"/>
    <w:rsid w:val="003A4587"/>
    <w:rsid w:val="003C13DD"/>
    <w:rsid w:val="003D103B"/>
    <w:rsid w:val="003E21C0"/>
    <w:rsid w:val="003E41F5"/>
    <w:rsid w:val="003E6B09"/>
    <w:rsid w:val="003E6D25"/>
    <w:rsid w:val="003F4F84"/>
    <w:rsid w:val="003F5D5B"/>
    <w:rsid w:val="003F6248"/>
    <w:rsid w:val="004132B3"/>
    <w:rsid w:val="00413D7C"/>
    <w:rsid w:val="00417AB5"/>
    <w:rsid w:val="00417CF6"/>
    <w:rsid w:val="00423F0D"/>
    <w:rsid w:val="00435A09"/>
    <w:rsid w:val="00440700"/>
    <w:rsid w:val="00443870"/>
    <w:rsid w:val="00444425"/>
    <w:rsid w:val="00450A26"/>
    <w:rsid w:val="00456270"/>
    <w:rsid w:val="00456364"/>
    <w:rsid w:val="00462BC5"/>
    <w:rsid w:val="00462C26"/>
    <w:rsid w:val="004644E8"/>
    <w:rsid w:val="0046624C"/>
    <w:rsid w:val="004716E6"/>
    <w:rsid w:val="00472257"/>
    <w:rsid w:val="004723BE"/>
    <w:rsid w:val="0048067C"/>
    <w:rsid w:val="0048593D"/>
    <w:rsid w:val="00487C10"/>
    <w:rsid w:val="00487D08"/>
    <w:rsid w:val="004918E2"/>
    <w:rsid w:val="00495BAA"/>
    <w:rsid w:val="004A2EDD"/>
    <w:rsid w:val="004A330D"/>
    <w:rsid w:val="004A3C79"/>
    <w:rsid w:val="004D26C7"/>
    <w:rsid w:val="004D5060"/>
    <w:rsid w:val="004D5849"/>
    <w:rsid w:val="004D5888"/>
    <w:rsid w:val="004D6E95"/>
    <w:rsid w:val="004E0C37"/>
    <w:rsid w:val="004F2E34"/>
    <w:rsid w:val="004F3317"/>
    <w:rsid w:val="004F356A"/>
    <w:rsid w:val="00500DF8"/>
    <w:rsid w:val="005073EC"/>
    <w:rsid w:val="005128B4"/>
    <w:rsid w:val="00515E9C"/>
    <w:rsid w:val="00521B65"/>
    <w:rsid w:val="00536EF1"/>
    <w:rsid w:val="00537DD6"/>
    <w:rsid w:val="00543122"/>
    <w:rsid w:val="00545975"/>
    <w:rsid w:val="00546372"/>
    <w:rsid w:val="00546714"/>
    <w:rsid w:val="005506DC"/>
    <w:rsid w:val="005611F6"/>
    <w:rsid w:val="005644B5"/>
    <w:rsid w:val="00565957"/>
    <w:rsid w:val="00572A26"/>
    <w:rsid w:val="00573E28"/>
    <w:rsid w:val="00574B2A"/>
    <w:rsid w:val="00594A66"/>
    <w:rsid w:val="005956AA"/>
    <w:rsid w:val="00596CA4"/>
    <w:rsid w:val="00596F00"/>
    <w:rsid w:val="005B048A"/>
    <w:rsid w:val="005B15E7"/>
    <w:rsid w:val="005B1BD7"/>
    <w:rsid w:val="005D063D"/>
    <w:rsid w:val="005D430D"/>
    <w:rsid w:val="005D4567"/>
    <w:rsid w:val="005D7EE3"/>
    <w:rsid w:val="005E116F"/>
    <w:rsid w:val="005E35E3"/>
    <w:rsid w:val="005E4544"/>
    <w:rsid w:val="005E7F3B"/>
    <w:rsid w:val="005F16FB"/>
    <w:rsid w:val="006223AF"/>
    <w:rsid w:val="00624469"/>
    <w:rsid w:val="00625451"/>
    <w:rsid w:val="0062642D"/>
    <w:rsid w:val="00640DF5"/>
    <w:rsid w:val="00650ED4"/>
    <w:rsid w:val="0065485F"/>
    <w:rsid w:val="00665C01"/>
    <w:rsid w:val="00666E15"/>
    <w:rsid w:val="00690BC2"/>
    <w:rsid w:val="006914BA"/>
    <w:rsid w:val="00696958"/>
    <w:rsid w:val="006A1883"/>
    <w:rsid w:val="006A1BC0"/>
    <w:rsid w:val="006A394A"/>
    <w:rsid w:val="006A7358"/>
    <w:rsid w:val="006C55B9"/>
    <w:rsid w:val="006D69C2"/>
    <w:rsid w:val="006D772C"/>
    <w:rsid w:val="006E0E14"/>
    <w:rsid w:val="006F2AAA"/>
    <w:rsid w:val="006F37A6"/>
    <w:rsid w:val="006F448D"/>
    <w:rsid w:val="006F608F"/>
    <w:rsid w:val="007010E9"/>
    <w:rsid w:val="007017A4"/>
    <w:rsid w:val="007058B0"/>
    <w:rsid w:val="00705976"/>
    <w:rsid w:val="00705FD0"/>
    <w:rsid w:val="0070674C"/>
    <w:rsid w:val="007147FC"/>
    <w:rsid w:val="007409C3"/>
    <w:rsid w:val="00743113"/>
    <w:rsid w:val="0075573F"/>
    <w:rsid w:val="007607D3"/>
    <w:rsid w:val="00760C3D"/>
    <w:rsid w:val="007611C2"/>
    <w:rsid w:val="007720BA"/>
    <w:rsid w:val="007823DE"/>
    <w:rsid w:val="00785AFA"/>
    <w:rsid w:val="00786741"/>
    <w:rsid w:val="00786AFF"/>
    <w:rsid w:val="00791AF1"/>
    <w:rsid w:val="007933C2"/>
    <w:rsid w:val="00794D4E"/>
    <w:rsid w:val="007A5E2A"/>
    <w:rsid w:val="007A7B2E"/>
    <w:rsid w:val="007B41FC"/>
    <w:rsid w:val="007B4EB1"/>
    <w:rsid w:val="007C1C2D"/>
    <w:rsid w:val="007C3B5A"/>
    <w:rsid w:val="007C5383"/>
    <w:rsid w:val="007C573D"/>
    <w:rsid w:val="007D1F0B"/>
    <w:rsid w:val="007D422D"/>
    <w:rsid w:val="007D7704"/>
    <w:rsid w:val="007F1A19"/>
    <w:rsid w:val="00805BF5"/>
    <w:rsid w:val="00807B62"/>
    <w:rsid w:val="008105D9"/>
    <w:rsid w:val="00812B2A"/>
    <w:rsid w:val="0081395B"/>
    <w:rsid w:val="00814DB3"/>
    <w:rsid w:val="008266F1"/>
    <w:rsid w:val="00826E03"/>
    <w:rsid w:val="0083732C"/>
    <w:rsid w:val="008520EA"/>
    <w:rsid w:val="008626F0"/>
    <w:rsid w:val="00865758"/>
    <w:rsid w:val="00873B86"/>
    <w:rsid w:val="00874623"/>
    <w:rsid w:val="008922A0"/>
    <w:rsid w:val="00894E0C"/>
    <w:rsid w:val="008977B3"/>
    <w:rsid w:val="008A1622"/>
    <w:rsid w:val="008A1FEE"/>
    <w:rsid w:val="008A7572"/>
    <w:rsid w:val="008B75DD"/>
    <w:rsid w:val="008D5938"/>
    <w:rsid w:val="008D599C"/>
    <w:rsid w:val="008E06D0"/>
    <w:rsid w:val="008E25D7"/>
    <w:rsid w:val="008E4740"/>
    <w:rsid w:val="008E650F"/>
    <w:rsid w:val="008F1279"/>
    <w:rsid w:val="008F1344"/>
    <w:rsid w:val="0090365B"/>
    <w:rsid w:val="00922E97"/>
    <w:rsid w:val="00945D00"/>
    <w:rsid w:val="00950A77"/>
    <w:rsid w:val="00975C8E"/>
    <w:rsid w:val="009827EA"/>
    <w:rsid w:val="0099008A"/>
    <w:rsid w:val="00992350"/>
    <w:rsid w:val="00993474"/>
    <w:rsid w:val="00995D68"/>
    <w:rsid w:val="009976B0"/>
    <w:rsid w:val="009A4E51"/>
    <w:rsid w:val="009B073F"/>
    <w:rsid w:val="009B248E"/>
    <w:rsid w:val="009C1CB5"/>
    <w:rsid w:val="009C4F22"/>
    <w:rsid w:val="009E30AE"/>
    <w:rsid w:val="009F2616"/>
    <w:rsid w:val="009F3189"/>
    <w:rsid w:val="00A1174D"/>
    <w:rsid w:val="00A13F87"/>
    <w:rsid w:val="00A20647"/>
    <w:rsid w:val="00A31439"/>
    <w:rsid w:val="00A338FE"/>
    <w:rsid w:val="00A41B93"/>
    <w:rsid w:val="00A46A54"/>
    <w:rsid w:val="00A512E2"/>
    <w:rsid w:val="00A5462F"/>
    <w:rsid w:val="00A63E10"/>
    <w:rsid w:val="00A7731C"/>
    <w:rsid w:val="00A81895"/>
    <w:rsid w:val="00A84A2D"/>
    <w:rsid w:val="00A912E0"/>
    <w:rsid w:val="00AA1280"/>
    <w:rsid w:val="00AB2661"/>
    <w:rsid w:val="00AB7930"/>
    <w:rsid w:val="00AB7DCD"/>
    <w:rsid w:val="00AC1CF0"/>
    <w:rsid w:val="00AC2A01"/>
    <w:rsid w:val="00AC2A1D"/>
    <w:rsid w:val="00AC3A68"/>
    <w:rsid w:val="00AE1ACD"/>
    <w:rsid w:val="00AE1EAE"/>
    <w:rsid w:val="00AE2FC4"/>
    <w:rsid w:val="00AE5DBC"/>
    <w:rsid w:val="00AE76F2"/>
    <w:rsid w:val="00AF07DB"/>
    <w:rsid w:val="00AF1BF1"/>
    <w:rsid w:val="00AF4939"/>
    <w:rsid w:val="00AF505D"/>
    <w:rsid w:val="00AF6083"/>
    <w:rsid w:val="00B01325"/>
    <w:rsid w:val="00B02D8F"/>
    <w:rsid w:val="00B06F4D"/>
    <w:rsid w:val="00B13EB4"/>
    <w:rsid w:val="00B2293E"/>
    <w:rsid w:val="00B3606A"/>
    <w:rsid w:val="00B42BA3"/>
    <w:rsid w:val="00B62028"/>
    <w:rsid w:val="00B625F5"/>
    <w:rsid w:val="00B62980"/>
    <w:rsid w:val="00B64F74"/>
    <w:rsid w:val="00B65762"/>
    <w:rsid w:val="00B659F1"/>
    <w:rsid w:val="00B66D3A"/>
    <w:rsid w:val="00B67727"/>
    <w:rsid w:val="00B71831"/>
    <w:rsid w:val="00B734B4"/>
    <w:rsid w:val="00B75111"/>
    <w:rsid w:val="00B75D5F"/>
    <w:rsid w:val="00B767DD"/>
    <w:rsid w:val="00B81BB9"/>
    <w:rsid w:val="00B8390A"/>
    <w:rsid w:val="00B90CCC"/>
    <w:rsid w:val="00B92173"/>
    <w:rsid w:val="00B95C58"/>
    <w:rsid w:val="00BA6AC4"/>
    <w:rsid w:val="00BB16CF"/>
    <w:rsid w:val="00BB3BD5"/>
    <w:rsid w:val="00BB6DF6"/>
    <w:rsid w:val="00BB7682"/>
    <w:rsid w:val="00BC2FFB"/>
    <w:rsid w:val="00BC73BE"/>
    <w:rsid w:val="00BD56C7"/>
    <w:rsid w:val="00BD7762"/>
    <w:rsid w:val="00BE0B68"/>
    <w:rsid w:val="00BE407A"/>
    <w:rsid w:val="00BF527F"/>
    <w:rsid w:val="00BF5379"/>
    <w:rsid w:val="00C023C4"/>
    <w:rsid w:val="00C0353D"/>
    <w:rsid w:val="00C11F3F"/>
    <w:rsid w:val="00C33650"/>
    <w:rsid w:val="00C37B01"/>
    <w:rsid w:val="00C4122C"/>
    <w:rsid w:val="00C413CD"/>
    <w:rsid w:val="00C414C8"/>
    <w:rsid w:val="00C429E0"/>
    <w:rsid w:val="00C42C22"/>
    <w:rsid w:val="00C45831"/>
    <w:rsid w:val="00C45E09"/>
    <w:rsid w:val="00C5072E"/>
    <w:rsid w:val="00C5611E"/>
    <w:rsid w:val="00C56A77"/>
    <w:rsid w:val="00C573DD"/>
    <w:rsid w:val="00C66CE9"/>
    <w:rsid w:val="00C67455"/>
    <w:rsid w:val="00C70464"/>
    <w:rsid w:val="00C73F3B"/>
    <w:rsid w:val="00C766D8"/>
    <w:rsid w:val="00C81EAA"/>
    <w:rsid w:val="00C84F08"/>
    <w:rsid w:val="00CA10A3"/>
    <w:rsid w:val="00CA4456"/>
    <w:rsid w:val="00CB71B6"/>
    <w:rsid w:val="00CC1B0C"/>
    <w:rsid w:val="00CC4E09"/>
    <w:rsid w:val="00CC66EC"/>
    <w:rsid w:val="00CD0DA9"/>
    <w:rsid w:val="00CE04BF"/>
    <w:rsid w:val="00CE5296"/>
    <w:rsid w:val="00CE66F1"/>
    <w:rsid w:val="00CF138B"/>
    <w:rsid w:val="00D03E51"/>
    <w:rsid w:val="00D111DF"/>
    <w:rsid w:val="00D1734E"/>
    <w:rsid w:val="00D215AF"/>
    <w:rsid w:val="00D22411"/>
    <w:rsid w:val="00D3260F"/>
    <w:rsid w:val="00D33A3F"/>
    <w:rsid w:val="00D36B1A"/>
    <w:rsid w:val="00D44991"/>
    <w:rsid w:val="00D504A3"/>
    <w:rsid w:val="00D55139"/>
    <w:rsid w:val="00D558A1"/>
    <w:rsid w:val="00D71136"/>
    <w:rsid w:val="00D76D7D"/>
    <w:rsid w:val="00D824CC"/>
    <w:rsid w:val="00D83571"/>
    <w:rsid w:val="00D848F1"/>
    <w:rsid w:val="00D86DE4"/>
    <w:rsid w:val="00D93EBB"/>
    <w:rsid w:val="00DA4082"/>
    <w:rsid w:val="00DA4878"/>
    <w:rsid w:val="00DB4EF9"/>
    <w:rsid w:val="00DB654C"/>
    <w:rsid w:val="00DC04DA"/>
    <w:rsid w:val="00DC72AA"/>
    <w:rsid w:val="00DD17A2"/>
    <w:rsid w:val="00DD384F"/>
    <w:rsid w:val="00DE7463"/>
    <w:rsid w:val="00DF3405"/>
    <w:rsid w:val="00DF558D"/>
    <w:rsid w:val="00DF68D1"/>
    <w:rsid w:val="00DF696F"/>
    <w:rsid w:val="00E0224E"/>
    <w:rsid w:val="00E0707A"/>
    <w:rsid w:val="00E10657"/>
    <w:rsid w:val="00E13E1F"/>
    <w:rsid w:val="00E14C6F"/>
    <w:rsid w:val="00E16A37"/>
    <w:rsid w:val="00E17539"/>
    <w:rsid w:val="00E2596A"/>
    <w:rsid w:val="00E278A4"/>
    <w:rsid w:val="00E568AA"/>
    <w:rsid w:val="00E56C2E"/>
    <w:rsid w:val="00E605A0"/>
    <w:rsid w:val="00E6074C"/>
    <w:rsid w:val="00E61937"/>
    <w:rsid w:val="00E62924"/>
    <w:rsid w:val="00E7067C"/>
    <w:rsid w:val="00E7745C"/>
    <w:rsid w:val="00E81DB9"/>
    <w:rsid w:val="00E845B7"/>
    <w:rsid w:val="00EA0D72"/>
    <w:rsid w:val="00EA27CC"/>
    <w:rsid w:val="00EA6042"/>
    <w:rsid w:val="00EB13A3"/>
    <w:rsid w:val="00EB4578"/>
    <w:rsid w:val="00EB4FEC"/>
    <w:rsid w:val="00EB7368"/>
    <w:rsid w:val="00EC30BD"/>
    <w:rsid w:val="00EC5FC6"/>
    <w:rsid w:val="00ED53C9"/>
    <w:rsid w:val="00ED771F"/>
    <w:rsid w:val="00EE2B05"/>
    <w:rsid w:val="00EE5689"/>
    <w:rsid w:val="00EE6061"/>
    <w:rsid w:val="00F01688"/>
    <w:rsid w:val="00F0265E"/>
    <w:rsid w:val="00F040B8"/>
    <w:rsid w:val="00F053D6"/>
    <w:rsid w:val="00F12549"/>
    <w:rsid w:val="00F17095"/>
    <w:rsid w:val="00F20183"/>
    <w:rsid w:val="00F23C10"/>
    <w:rsid w:val="00F2497D"/>
    <w:rsid w:val="00F267B6"/>
    <w:rsid w:val="00F305E6"/>
    <w:rsid w:val="00F35924"/>
    <w:rsid w:val="00F40D07"/>
    <w:rsid w:val="00F41BED"/>
    <w:rsid w:val="00F44627"/>
    <w:rsid w:val="00F51E46"/>
    <w:rsid w:val="00F72B1C"/>
    <w:rsid w:val="00F74B0A"/>
    <w:rsid w:val="00F80A80"/>
    <w:rsid w:val="00F8357C"/>
    <w:rsid w:val="00F85CF1"/>
    <w:rsid w:val="00FB51B0"/>
    <w:rsid w:val="00FC242C"/>
    <w:rsid w:val="00FC2524"/>
    <w:rsid w:val="00FC3EA4"/>
    <w:rsid w:val="00FC68B4"/>
    <w:rsid w:val="00FD6440"/>
    <w:rsid w:val="00FD6C5E"/>
    <w:rsid w:val="00FD7295"/>
    <w:rsid w:val="00FE257C"/>
    <w:rsid w:val="00FE3F1C"/>
    <w:rsid w:val="00FE4741"/>
    <w:rsid w:val="00FF0436"/>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BF1"/>
  </w:style>
  <w:style w:type="paragraph" w:styleId="1">
    <w:name w:val="heading 1"/>
    <w:basedOn w:val="a0"/>
    <w:next w:val="a0"/>
    <w:link w:val="10"/>
    <w:uiPriority w:val="9"/>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1">
    <w:name w:val="Без интервала1"/>
    <w:rsid w:val="005E4544"/>
    <w:pPr>
      <w:spacing w:after="0"/>
      <w:ind w:right="-142"/>
      <w:jc w:val="both"/>
    </w:pPr>
    <w:rPr>
      <w:rFonts w:ascii="Calibri" w:eastAsia="Times New Roman" w:hAnsi="Calibri" w:cs="Times New Roman"/>
    </w:rPr>
  </w:style>
  <w:style w:type="character" w:customStyle="1" w:styleId="20">
    <w:name w:val="Заголовок 2 Знак"/>
    <w:basedOn w:val="a1"/>
    <w:link w:val="2"/>
    <w:uiPriority w:val="9"/>
    <w:semiHidden/>
    <w:rsid w:val="005E4544"/>
    <w:rPr>
      <w:rFonts w:asciiTheme="majorHAnsi" w:eastAsiaTheme="majorEastAsia" w:hAnsiTheme="majorHAnsi" w:cstheme="majorBidi"/>
      <w:b/>
      <w:bCs/>
      <w:color w:val="4F81BD" w:themeColor="accent1"/>
      <w:sz w:val="26"/>
      <w:szCs w:val="26"/>
    </w:rPr>
  </w:style>
  <w:style w:type="paragraph" w:styleId="a4">
    <w:name w:val="header"/>
    <w:basedOn w:val="a0"/>
    <w:link w:val="a5"/>
    <w:uiPriority w:val="99"/>
    <w:semiHidden/>
    <w:unhideWhenUsed/>
    <w:rsid w:val="005E4544"/>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5E4544"/>
  </w:style>
  <w:style w:type="paragraph" w:styleId="a6">
    <w:name w:val="footer"/>
    <w:basedOn w:val="a0"/>
    <w:link w:val="a7"/>
    <w:uiPriority w:val="99"/>
    <w:unhideWhenUsed/>
    <w:rsid w:val="005E454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5E4544"/>
  </w:style>
  <w:style w:type="character" w:customStyle="1" w:styleId="apple-converted-space">
    <w:name w:val="apple-converted-space"/>
    <w:basedOn w:val="a1"/>
    <w:rsid w:val="00B90CCC"/>
  </w:style>
  <w:style w:type="character" w:styleId="a8">
    <w:name w:val="Hyperlink"/>
    <w:basedOn w:val="a1"/>
    <w:uiPriority w:val="99"/>
    <w:unhideWhenUsed/>
    <w:rsid w:val="00B90CCC"/>
    <w:rPr>
      <w:color w:val="0000FF"/>
      <w:u w:val="single"/>
    </w:rPr>
  </w:style>
  <w:style w:type="paragraph" w:styleId="a9">
    <w:name w:val="Normal (Web)"/>
    <w:basedOn w:val="a0"/>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2"/>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0"/>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b"/>
    <w:next w:val="a0"/>
    <w:autoRedefine/>
    <w:uiPriority w:val="39"/>
    <w:unhideWhenUsed/>
    <w:rsid w:val="009827EA"/>
    <w:pPr>
      <w:spacing w:before="120" w:after="120"/>
    </w:pPr>
    <w:rPr>
      <w:rFonts w:ascii="Times New Roman" w:hAnsi="Times New Roman"/>
      <w:b/>
      <w:bCs/>
      <w:caps/>
      <w:sz w:val="24"/>
      <w:szCs w:val="20"/>
    </w:rPr>
  </w:style>
  <w:style w:type="paragraph" w:styleId="21">
    <w:name w:val="toc 2"/>
    <w:basedOn w:val="ab"/>
    <w:next w:val="ab"/>
    <w:autoRedefine/>
    <w:uiPriority w:val="39"/>
    <w:unhideWhenUsed/>
    <w:rsid w:val="004D26C7"/>
    <w:pPr>
      <w:tabs>
        <w:tab w:val="right" w:leader="dot" w:pos="9911"/>
      </w:tabs>
      <w:jc w:val="center"/>
    </w:pPr>
    <w:rPr>
      <w:rFonts w:ascii="Times New Roman" w:hAnsi="Times New Roman" w:cs="Times New Roman"/>
      <w:smallCaps/>
      <w:noProof/>
      <w:sz w:val="20"/>
      <w:szCs w:val="20"/>
    </w:rPr>
  </w:style>
  <w:style w:type="paragraph" w:styleId="31">
    <w:name w:val="toc 3"/>
    <w:basedOn w:val="ab"/>
    <w:next w:val="ab"/>
    <w:autoRedefine/>
    <w:uiPriority w:val="39"/>
    <w:unhideWhenUsed/>
    <w:rsid w:val="009827EA"/>
    <w:pPr>
      <w:ind w:left="440"/>
    </w:pPr>
    <w:rPr>
      <w:rFonts w:ascii="Times New Roman" w:hAnsi="Times New Roman"/>
      <w:iCs/>
      <w:szCs w:val="20"/>
    </w:rPr>
  </w:style>
  <w:style w:type="paragraph" w:styleId="4">
    <w:name w:val="toc 4"/>
    <w:basedOn w:val="a0"/>
    <w:next w:val="a0"/>
    <w:autoRedefine/>
    <w:uiPriority w:val="39"/>
    <w:unhideWhenUsed/>
    <w:rsid w:val="009827EA"/>
    <w:pPr>
      <w:spacing w:after="0"/>
      <w:ind w:left="660"/>
    </w:pPr>
    <w:rPr>
      <w:sz w:val="18"/>
      <w:szCs w:val="18"/>
    </w:rPr>
  </w:style>
  <w:style w:type="paragraph" w:styleId="5">
    <w:name w:val="toc 5"/>
    <w:basedOn w:val="a0"/>
    <w:next w:val="a0"/>
    <w:autoRedefine/>
    <w:uiPriority w:val="39"/>
    <w:unhideWhenUsed/>
    <w:rsid w:val="009827EA"/>
    <w:pPr>
      <w:spacing w:after="0"/>
      <w:ind w:left="880"/>
    </w:pPr>
    <w:rPr>
      <w:sz w:val="18"/>
      <w:szCs w:val="18"/>
    </w:rPr>
  </w:style>
  <w:style w:type="paragraph" w:styleId="6">
    <w:name w:val="toc 6"/>
    <w:basedOn w:val="a0"/>
    <w:next w:val="a0"/>
    <w:autoRedefine/>
    <w:uiPriority w:val="39"/>
    <w:unhideWhenUsed/>
    <w:rsid w:val="009827EA"/>
    <w:pPr>
      <w:spacing w:after="0"/>
      <w:ind w:left="1100"/>
    </w:pPr>
    <w:rPr>
      <w:sz w:val="18"/>
      <w:szCs w:val="18"/>
    </w:rPr>
  </w:style>
  <w:style w:type="paragraph" w:styleId="7">
    <w:name w:val="toc 7"/>
    <w:basedOn w:val="a0"/>
    <w:next w:val="a0"/>
    <w:autoRedefine/>
    <w:uiPriority w:val="39"/>
    <w:unhideWhenUsed/>
    <w:rsid w:val="009827EA"/>
    <w:pPr>
      <w:spacing w:after="0"/>
      <w:ind w:left="1320"/>
    </w:pPr>
    <w:rPr>
      <w:sz w:val="18"/>
      <w:szCs w:val="18"/>
    </w:rPr>
  </w:style>
  <w:style w:type="paragraph" w:styleId="8">
    <w:name w:val="toc 8"/>
    <w:basedOn w:val="a0"/>
    <w:next w:val="a0"/>
    <w:autoRedefine/>
    <w:uiPriority w:val="39"/>
    <w:unhideWhenUsed/>
    <w:rsid w:val="009827EA"/>
    <w:pPr>
      <w:spacing w:after="0"/>
      <w:ind w:left="1540"/>
    </w:pPr>
    <w:rPr>
      <w:sz w:val="18"/>
      <w:szCs w:val="18"/>
    </w:rPr>
  </w:style>
  <w:style w:type="paragraph" w:styleId="9">
    <w:name w:val="toc 9"/>
    <w:basedOn w:val="a0"/>
    <w:next w:val="a0"/>
    <w:autoRedefine/>
    <w:uiPriority w:val="39"/>
    <w:unhideWhenUsed/>
    <w:rsid w:val="009827EA"/>
    <w:pPr>
      <w:spacing w:after="0"/>
      <w:ind w:left="1760"/>
    </w:pPr>
    <w:rPr>
      <w:sz w:val="18"/>
      <w:szCs w:val="18"/>
    </w:rPr>
  </w:style>
  <w:style w:type="character" w:customStyle="1" w:styleId="10">
    <w:name w:val="Заголовок 1 Знак"/>
    <w:basedOn w:val="a1"/>
    <w:link w:val="1"/>
    <w:uiPriority w:val="9"/>
    <w:rsid w:val="009827EA"/>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0"/>
    <w:uiPriority w:val="39"/>
    <w:semiHidden/>
    <w:unhideWhenUsed/>
    <w:qFormat/>
    <w:rsid w:val="009827EA"/>
    <w:pPr>
      <w:outlineLvl w:val="9"/>
    </w:pPr>
  </w:style>
  <w:style w:type="paragraph" w:styleId="ad">
    <w:name w:val="Balloon Text"/>
    <w:basedOn w:val="a0"/>
    <w:link w:val="ae"/>
    <w:uiPriority w:val="99"/>
    <w:semiHidden/>
    <w:unhideWhenUsed/>
    <w:rsid w:val="009827E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827EA"/>
    <w:rPr>
      <w:rFonts w:ascii="Tahoma" w:hAnsi="Tahoma" w:cs="Tahoma"/>
      <w:sz w:val="16"/>
      <w:szCs w:val="16"/>
    </w:rPr>
  </w:style>
  <w:style w:type="paragraph" w:styleId="ab">
    <w:name w:val="No Spacing"/>
    <w:uiPriority w:val="1"/>
    <w:qFormat/>
    <w:rsid w:val="009827EA"/>
    <w:pPr>
      <w:spacing w:after="0" w:line="240" w:lineRule="auto"/>
    </w:pPr>
  </w:style>
  <w:style w:type="paragraph" w:customStyle="1" w:styleId="s1">
    <w:name w:val="s_1"/>
    <w:basedOn w:val="a0"/>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1"/>
    <w:uiPriority w:val="99"/>
    <w:semiHidden/>
    <w:unhideWhenUsed/>
    <w:rsid w:val="000814AA"/>
    <w:rPr>
      <w:color w:val="800080" w:themeColor="followedHyperlink"/>
      <w:u w:val="single"/>
    </w:rPr>
  </w:style>
  <w:style w:type="paragraph" w:styleId="af0">
    <w:name w:val="List Paragraph"/>
    <w:basedOn w:val="a0"/>
    <w:uiPriority w:val="34"/>
    <w:qFormat/>
    <w:rsid w:val="001519CA"/>
    <w:pPr>
      <w:ind w:left="720"/>
      <w:contextualSpacing/>
    </w:pPr>
  </w:style>
  <w:style w:type="paragraph" w:styleId="22">
    <w:name w:val="Body Text Indent 2"/>
    <w:basedOn w:val="a0"/>
    <w:link w:val="23"/>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90365B"/>
    <w:rPr>
      <w:rFonts w:ascii="Times New Roman" w:eastAsia="Times New Roman" w:hAnsi="Times New Roman" w:cs="Times New Roman"/>
      <w:sz w:val="24"/>
      <w:szCs w:val="24"/>
      <w:lang w:eastAsia="ru-RU"/>
    </w:rPr>
  </w:style>
  <w:style w:type="paragraph" w:customStyle="1" w:styleId="af1">
    <w:name w:val="Обычный текст"/>
    <w:basedOn w:val="a0"/>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2">
    <w:name w:val="Plain Text"/>
    <w:aliases w:val="Текст1"/>
    <w:basedOn w:val="a0"/>
    <w:link w:val="af3"/>
    <w:rsid w:val="0009630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aliases w:val="Текст1 Знак"/>
    <w:basedOn w:val="a1"/>
    <w:link w:val="af2"/>
    <w:rsid w:val="0009630E"/>
    <w:rPr>
      <w:rFonts w:ascii="Courier New" w:eastAsia="Times New Roman" w:hAnsi="Courier New" w:cs="Times New Roman"/>
      <w:sz w:val="20"/>
      <w:szCs w:val="20"/>
      <w:lang w:eastAsia="ru-RU"/>
    </w:rPr>
  </w:style>
  <w:style w:type="character" w:customStyle="1" w:styleId="30">
    <w:name w:val="Заголовок 3 Знак"/>
    <w:basedOn w:val="a1"/>
    <w:link w:val="3"/>
    <w:uiPriority w:val="9"/>
    <w:semiHidden/>
    <w:rsid w:val="00786AFF"/>
    <w:rPr>
      <w:rFonts w:asciiTheme="majorHAnsi" w:eastAsiaTheme="majorEastAsia" w:hAnsiTheme="majorHAnsi" w:cstheme="majorBidi"/>
      <w:b/>
      <w:bCs/>
      <w:color w:val="4F81BD" w:themeColor="accent1"/>
    </w:rPr>
  </w:style>
  <w:style w:type="paragraph" w:customStyle="1" w:styleId="unformattext">
    <w:name w:val="unformattext"/>
    <w:basedOn w:val="a0"/>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Текст маркированный"/>
    <w:basedOn w:val="a0"/>
    <w:link w:val="af4"/>
    <w:qFormat/>
    <w:rsid w:val="00FC242C"/>
    <w:pPr>
      <w:numPr>
        <w:numId w:val="22"/>
      </w:numPr>
      <w:spacing w:before="60" w:after="60" w:line="240" w:lineRule="auto"/>
      <w:jc w:val="both"/>
    </w:pPr>
    <w:rPr>
      <w:rFonts w:ascii="Verdana" w:eastAsia="Times New Roman" w:hAnsi="Verdana" w:cs="Times New Roman"/>
      <w:sz w:val="24"/>
      <w:szCs w:val="24"/>
      <w:lang w:eastAsia="ru-RU"/>
    </w:rPr>
  </w:style>
  <w:style w:type="character" w:customStyle="1" w:styleId="af4">
    <w:name w:val="Текст маркированный Знак"/>
    <w:basedOn w:val="a1"/>
    <w:link w:val="a"/>
    <w:rsid w:val="00FC242C"/>
    <w:rPr>
      <w:rFonts w:ascii="Verdana" w:eastAsia="Times New Roman" w:hAnsi="Verdana" w:cs="Times New Roman"/>
      <w:sz w:val="24"/>
      <w:szCs w:val="24"/>
      <w:lang w:eastAsia="ru-RU"/>
    </w:rPr>
  </w:style>
  <w:style w:type="character" w:customStyle="1" w:styleId="FontStyle255">
    <w:name w:val="Font Style255"/>
    <w:basedOn w:val="a1"/>
    <w:rsid w:val="00BA6AC4"/>
    <w:rPr>
      <w:rFonts w:ascii="Courier New" w:hAnsi="Courier New" w:cs="Courier New"/>
      <w:sz w:val="24"/>
      <w:szCs w:val="24"/>
    </w:rPr>
  </w:style>
  <w:style w:type="character" w:styleId="af5">
    <w:name w:val="Strong"/>
    <w:basedOn w:val="a1"/>
    <w:uiPriority w:val="22"/>
    <w:qFormat/>
    <w:rsid w:val="00CB71B6"/>
    <w:rPr>
      <w:b/>
      <w:bCs/>
    </w:rPr>
  </w:style>
</w:styles>
</file>

<file path=word/webSettings.xml><?xml version="1.0" encoding="utf-8"?>
<w:webSettings xmlns:r="http://schemas.openxmlformats.org/officeDocument/2006/relationships" xmlns:w="http://schemas.openxmlformats.org/wordprocessingml/2006/main">
  <w:divs>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12000406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520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35064"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10" Type="http://schemas.openxmlformats.org/officeDocument/2006/relationships/hyperlink" Target="http://www.infosait.ru/norma_doc/11/11460/index.htm" TargetMode="External"/><Relationship Id="rId4" Type="http://schemas.openxmlformats.org/officeDocument/2006/relationships/settings" Target="settings.xml"/><Relationship Id="rId9" Type="http://schemas.openxmlformats.org/officeDocument/2006/relationships/hyperlink" Target="http://docs.cntd.ru/document/1200006300" TargetMode="External"/><Relationship Id="rId14" Type="http://schemas.openxmlformats.org/officeDocument/2006/relationships/hyperlink" Target="http://docs.cntd.ru/document/1200040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223A1-C648-4EC5-A44C-3063BDAC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7699</TotalTime>
  <Pages>1</Pages>
  <Words>31585</Words>
  <Characters>180035</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Windows User</cp:lastModifiedBy>
  <cp:revision>401</cp:revision>
  <cp:lastPrinted>2014-12-30T11:31:00Z</cp:lastPrinted>
  <dcterms:created xsi:type="dcterms:W3CDTF">2014-08-21T05:38:00Z</dcterms:created>
  <dcterms:modified xsi:type="dcterms:W3CDTF">2014-12-30T11:33:00Z</dcterms:modified>
</cp:coreProperties>
</file>